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CA4C95" w:rsidTr="00CA4C95">
        <w:tc>
          <w:tcPr>
            <w:tcW w:w="3906" w:type="dxa"/>
          </w:tcPr>
          <w:p w:rsidR="00CA4C95" w:rsidRDefault="00CA4C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D47">
              <w:rPr>
                <w:rFonts w:ascii="Times New Roman" w:hAnsi="Times New Roman"/>
                <w:sz w:val="24"/>
                <w:szCs w:val="24"/>
              </w:rPr>
              <w:t>БуряадУлас</w:t>
            </w:r>
            <w:proofErr w:type="spellEnd"/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D47">
              <w:rPr>
                <w:rFonts w:ascii="Times New Roman" w:hAnsi="Times New Roman"/>
                <w:sz w:val="24"/>
                <w:szCs w:val="24"/>
              </w:rPr>
              <w:t>Муяынаймаг</w:t>
            </w:r>
            <w:proofErr w:type="spellEnd"/>
          </w:p>
          <w:p w:rsidR="00CA4C95" w:rsidRPr="00B85D47" w:rsidRDefault="00331D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A4C95" w:rsidRPr="00B85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4C95" w:rsidRPr="00B85D47">
              <w:rPr>
                <w:rFonts w:ascii="Times New Roman" w:hAnsi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5D47"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 w:rsidRPr="00B85D4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85D47"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proofErr w:type="gramStart"/>
            <w:r w:rsidRPr="00B85D4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B85D47"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D47">
              <w:rPr>
                <w:rFonts w:ascii="Times New Roman" w:hAnsi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D47">
              <w:rPr>
                <w:rFonts w:ascii="Times New Roman" w:hAnsi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CA4C95" w:rsidRDefault="00CA4C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CA4C95" w:rsidRDefault="00CA4C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-457200</wp:posOffset>
                  </wp:positionV>
                  <wp:extent cx="1046480" cy="126492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9" w:type="dxa"/>
          </w:tcPr>
          <w:p w:rsidR="00CA4C95" w:rsidRDefault="00CA4C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>Муйский район</w:t>
            </w:r>
          </w:p>
          <w:p w:rsidR="00CA4C95" w:rsidRPr="00B85D47" w:rsidRDefault="00331D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>4</w:t>
            </w:r>
            <w:r w:rsidR="00CA4C95" w:rsidRPr="00B85D47">
              <w:rPr>
                <w:rFonts w:ascii="Times New Roman" w:hAnsi="Times New Roman"/>
                <w:sz w:val="24"/>
                <w:szCs w:val="24"/>
              </w:rPr>
              <w:t xml:space="preserve"> внеочередная сессия</w:t>
            </w:r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CA4C95" w:rsidRPr="00B85D47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>«Северомуйское»</w:t>
            </w:r>
          </w:p>
          <w:p w:rsidR="00CA4C95" w:rsidRDefault="00CA4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47">
              <w:rPr>
                <w:rFonts w:ascii="Times New Roman" w:hAnsi="Times New Roman"/>
                <w:sz w:val="24"/>
                <w:szCs w:val="24"/>
              </w:rPr>
              <w:t>Пятого созыва</w:t>
            </w:r>
          </w:p>
          <w:p w:rsidR="00B85D47" w:rsidRDefault="00B85D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C95" w:rsidRDefault="00B85D47" w:rsidP="00B85D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РЕШЕНИЕ № 13</w:t>
      </w:r>
    </w:p>
    <w:p w:rsidR="00CA4C95" w:rsidRDefault="00CA4C95" w:rsidP="00B85D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Северомуйск                                   </w:t>
      </w:r>
      <w:r w:rsidR="00B85D47">
        <w:rPr>
          <w:rFonts w:ascii="Times New Roman" w:hAnsi="Times New Roman"/>
          <w:sz w:val="28"/>
          <w:szCs w:val="28"/>
        </w:rPr>
        <w:t xml:space="preserve">                              «25» декабря </w:t>
      </w:r>
      <w:r>
        <w:rPr>
          <w:rFonts w:ascii="Times New Roman" w:hAnsi="Times New Roman"/>
          <w:sz w:val="28"/>
          <w:szCs w:val="28"/>
        </w:rPr>
        <w:t>2021 года</w:t>
      </w:r>
    </w:p>
    <w:p w:rsidR="00CA4C95" w:rsidRDefault="00CA4C95" w:rsidP="00CA4C9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4C95" w:rsidRPr="00B85D47" w:rsidRDefault="00CA4C95" w:rsidP="00CA4C95">
      <w:pPr>
        <w:pStyle w:val="a3"/>
        <w:rPr>
          <w:rFonts w:ascii="Times New Roman" w:hAnsi="Times New Roman"/>
          <w:b/>
          <w:sz w:val="26"/>
          <w:szCs w:val="26"/>
        </w:rPr>
      </w:pPr>
      <w:r w:rsidRPr="00B85D47">
        <w:rPr>
          <w:rFonts w:ascii="Times New Roman" w:hAnsi="Times New Roman"/>
          <w:b/>
          <w:sz w:val="26"/>
          <w:szCs w:val="26"/>
        </w:rPr>
        <w:t>«О назначении публичных слушаний</w:t>
      </w:r>
      <w:r w:rsidRPr="00B85D47"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CA4C95" w:rsidRPr="00B85D47" w:rsidRDefault="00CA4C95" w:rsidP="00CA4C95">
      <w:pPr>
        <w:pStyle w:val="a3"/>
        <w:rPr>
          <w:rFonts w:ascii="Times New Roman" w:hAnsi="Times New Roman"/>
          <w:b/>
          <w:sz w:val="26"/>
          <w:szCs w:val="26"/>
        </w:rPr>
      </w:pPr>
      <w:r w:rsidRPr="00B85D47">
        <w:rPr>
          <w:rFonts w:ascii="Times New Roman" w:hAnsi="Times New Roman"/>
          <w:b/>
          <w:sz w:val="26"/>
          <w:szCs w:val="26"/>
        </w:rPr>
        <w:t xml:space="preserve">по Проекту бюджета муниципального образования </w:t>
      </w:r>
    </w:p>
    <w:p w:rsidR="00CA4C95" w:rsidRPr="00B85D47" w:rsidRDefault="00CA4C95" w:rsidP="00CA4C95">
      <w:pPr>
        <w:pStyle w:val="a3"/>
        <w:rPr>
          <w:rFonts w:ascii="Times New Roman" w:hAnsi="Times New Roman"/>
          <w:b/>
          <w:sz w:val="26"/>
          <w:szCs w:val="26"/>
        </w:rPr>
      </w:pPr>
      <w:r w:rsidRPr="00B85D47">
        <w:rPr>
          <w:rFonts w:ascii="Times New Roman" w:hAnsi="Times New Roman"/>
          <w:b/>
          <w:sz w:val="26"/>
          <w:szCs w:val="26"/>
        </w:rPr>
        <w:t xml:space="preserve">городского  поселения «Северомуйское» </w:t>
      </w:r>
    </w:p>
    <w:p w:rsidR="00CA4C95" w:rsidRPr="00B85D47" w:rsidRDefault="00E3316A" w:rsidP="00CA4C95">
      <w:pPr>
        <w:pStyle w:val="a3"/>
        <w:rPr>
          <w:rFonts w:ascii="Times New Roman" w:hAnsi="Times New Roman"/>
          <w:b/>
          <w:sz w:val="26"/>
          <w:szCs w:val="26"/>
        </w:rPr>
      </w:pPr>
      <w:r w:rsidRPr="00B85D47">
        <w:rPr>
          <w:rFonts w:ascii="Times New Roman" w:hAnsi="Times New Roman"/>
          <w:b/>
          <w:sz w:val="26"/>
          <w:szCs w:val="26"/>
        </w:rPr>
        <w:t>на 2021 год и плановый период 2022 и 2023</w:t>
      </w:r>
      <w:r w:rsidR="00CA4C95" w:rsidRPr="00B85D47">
        <w:rPr>
          <w:rFonts w:ascii="Times New Roman" w:hAnsi="Times New Roman"/>
          <w:b/>
          <w:sz w:val="26"/>
          <w:szCs w:val="26"/>
        </w:rPr>
        <w:t xml:space="preserve"> годов».</w:t>
      </w:r>
    </w:p>
    <w:p w:rsidR="00CA4C95" w:rsidRDefault="00CA4C95" w:rsidP="00CA4C9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5D47">
        <w:rPr>
          <w:rFonts w:ascii="Times New Roman" w:hAnsi="Times New Roman"/>
          <w:sz w:val="28"/>
          <w:szCs w:val="28"/>
        </w:rPr>
        <w:t xml:space="preserve"> </w:t>
      </w:r>
      <w:r w:rsidRPr="00B85D47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№ 131-ФЗ от 06.10.2003 года «Об общих принципах организации местного самоуправления в Российской Федерации», Бюджетным Кодексом Российской Федерации,  Уставом муниципального образования городское поселение  «Северомуйское», Совет депутатов муниципального образования городское поселение «Северомуйское» </w:t>
      </w:r>
    </w:p>
    <w:p w:rsidR="00CA4C95" w:rsidRPr="00B85D47" w:rsidRDefault="00CA4C95" w:rsidP="00CA4C95">
      <w:pPr>
        <w:pStyle w:val="a3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РЕШИЛ:</w:t>
      </w:r>
    </w:p>
    <w:p w:rsidR="00CA4C95" w:rsidRDefault="00CA4C95" w:rsidP="00CA4C95">
      <w:pPr>
        <w:pStyle w:val="a3"/>
        <w:rPr>
          <w:rFonts w:ascii="Times New Roman" w:hAnsi="Times New Roman"/>
          <w:sz w:val="28"/>
          <w:szCs w:val="28"/>
        </w:rPr>
      </w:pPr>
    </w:p>
    <w:p w:rsidR="00CA4C95" w:rsidRPr="00B85D47" w:rsidRDefault="00B85D47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A4C95" w:rsidRPr="00B85D47">
        <w:rPr>
          <w:rFonts w:ascii="Times New Roman" w:hAnsi="Times New Roman"/>
          <w:sz w:val="26"/>
          <w:szCs w:val="26"/>
        </w:rPr>
        <w:t>Провести публичные слушания по Проекту бюджета муниципального образования городское  поселение «Северомуйское» на 2021 год и плановый период 2022 и 2023 годов по адресу: Республика Бурятия Муйский район посёлок Северомуйск квартал Юбилейный дом</w:t>
      </w:r>
      <w:r w:rsidRPr="00B85D47">
        <w:rPr>
          <w:rFonts w:ascii="Times New Roman" w:hAnsi="Times New Roman"/>
          <w:sz w:val="26"/>
          <w:szCs w:val="26"/>
        </w:rPr>
        <w:t xml:space="preserve"> 20 помещение 6  кабинет № 2 «15» января 2021 года в 14</w:t>
      </w:r>
      <w:r w:rsidR="00CA4C95" w:rsidRPr="00B85D47">
        <w:rPr>
          <w:rFonts w:ascii="Times New Roman" w:hAnsi="Times New Roman"/>
          <w:sz w:val="26"/>
          <w:szCs w:val="26"/>
        </w:rPr>
        <w:t xml:space="preserve">:00 часов по местному времени.   </w:t>
      </w:r>
    </w:p>
    <w:p w:rsidR="00CA4C95" w:rsidRPr="00B85D47" w:rsidRDefault="00B85D47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</w:t>
      </w:r>
      <w:r w:rsidR="00CA4C95" w:rsidRPr="00B85D47">
        <w:rPr>
          <w:rFonts w:ascii="Times New Roman" w:hAnsi="Times New Roman"/>
          <w:sz w:val="26"/>
          <w:szCs w:val="26"/>
        </w:rPr>
        <w:t>Утвердить состав комиссии по проведению публичных слушаний.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Кудряшов А.А. - Глава-руководитель администрации МО ГП «Северомуйское»;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Ребров К.М. - Председатель Совета депутатов МО ГП «Северомуйское;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Савельев К.А. - депутат Совета депутатов МО ГП «Северомуйское;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Владимиров А.В. - депутат Совета депутатов МО ГП «Северомуйское»;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Лукашева Н.Ю. - депутат Совета депутатов МО ГП «Северомуйское»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3. 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B85D47" w:rsidRDefault="00B85D47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85D47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 xml:space="preserve">МО ГП  «Северомуйское»                                                 К.М. Ребров                                                    </w:t>
      </w: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4C95" w:rsidRPr="00B85D47" w:rsidRDefault="00CA4C95" w:rsidP="00CA4C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Глава - руководитель администрации</w:t>
      </w:r>
    </w:p>
    <w:p w:rsidR="00A93575" w:rsidRPr="00B85D47" w:rsidRDefault="00CA4C95" w:rsidP="00B85D4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5D47">
        <w:rPr>
          <w:rFonts w:ascii="Times New Roman" w:hAnsi="Times New Roman"/>
          <w:sz w:val="26"/>
          <w:szCs w:val="26"/>
        </w:rPr>
        <w:t>МО ГП  «Северомуйское»                                                  А.А. Кудряшов</w:t>
      </w:r>
    </w:p>
    <w:sectPr w:rsidR="00A93575" w:rsidRPr="00B8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05" w:rsidRDefault="00414F05" w:rsidP="00B85D47">
      <w:pPr>
        <w:spacing w:after="0" w:line="240" w:lineRule="auto"/>
      </w:pPr>
      <w:r>
        <w:separator/>
      </w:r>
    </w:p>
  </w:endnote>
  <w:endnote w:type="continuationSeparator" w:id="0">
    <w:p w:rsidR="00414F05" w:rsidRDefault="00414F05" w:rsidP="00B8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05" w:rsidRDefault="00414F05" w:rsidP="00B85D47">
      <w:pPr>
        <w:spacing w:after="0" w:line="240" w:lineRule="auto"/>
      </w:pPr>
      <w:r>
        <w:separator/>
      </w:r>
    </w:p>
  </w:footnote>
  <w:footnote w:type="continuationSeparator" w:id="0">
    <w:p w:rsidR="00414F05" w:rsidRDefault="00414F05" w:rsidP="00B85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8E"/>
    <w:rsid w:val="00331D54"/>
    <w:rsid w:val="00414F05"/>
    <w:rsid w:val="00981D66"/>
    <w:rsid w:val="00A93575"/>
    <w:rsid w:val="00B85D47"/>
    <w:rsid w:val="00CA4C95"/>
    <w:rsid w:val="00E3316A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4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D4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D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4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D4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D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9</cp:revision>
  <cp:lastPrinted>2021-12-25T06:07:00Z</cp:lastPrinted>
  <dcterms:created xsi:type="dcterms:W3CDTF">2021-12-15T03:09:00Z</dcterms:created>
  <dcterms:modified xsi:type="dcterms:W3CDTF">2021-12-25T06:08:00Z</dcterms:modified>
</cp:coreProperties>
</file>