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147355">
        <w:tc>
          <w:tcPr>
            <w:tcW w:w="390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21F71BD" wp14:editId="3B5B625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</w:tbl>
    <w:p w:rsidR="00147355" w:rsidRPr="00147355" w:rsidRDefault="00147355" w:rsidP="001473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117 </w:t>
      </w:r>
      <w:bookmarkStart w:id="0" w:name="_GoBack"/>
      <w:bookmarkEnd w:id="0"/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6F49E5">
        <w:rPr>
          <w:rFonts w:ascii="Times New Roman" w:hAnsi="Times New Roman"/>
          <w:sz w:val="28"/>
          <w:szCs w:val="28"/>
        </w:rPr>
        <w:t xml:space="preserve">                    09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4F0D" w:rsidRDefault="007B551F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«О</w:t>
      </w:r>
      <w:r w:rsidR="00864F0D">
        <w:rPr>
          <w:rFonts w:ascii="Times New Roman" w:hAnsi="Times New Roman"/>
          <w:b/>
          <w:sz w:val="28"/>
          <w:szCs w:val="28"/>
        </w:rPr>
        <w:t xml:space="preserve"> назначении публичных слушаний</w:t>
      </w:r>
      <w:r w:rsidR="00864F0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82A2E" w:rsidRPr="00D82A2E" w:rsidRDefault="00864F0D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исполнению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A2E" w:rsidRPr="00D82A2E">
        <w:rPr>
          <w:rFonts w:ascii="Times New Roman" w:hAnsi="Times New Roman"/>
          <w:b/>
          <w:sz w:val="28"/>
          <w:szCs w:val="28"/>
        </w:rPr>
        <w:t>МО ГП «Северомуйское»</w:t>
      </w:r>
    </w:p>
    <w:p w:rsidR="00D82A2E" w:rsidRPr="00D82A2E" w:rsidRDefault="0047470D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год».         </w:t>
      </w:r>
    </w:p>
    <w:p w:rsidR="004B7399" w:rsidRPr="00D82A2E" w:rsidRDefault="004B7399" w:rsidP="00D82A2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399" w:rsidRPr="001C054B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4F0D" w:rsidRPr="00864F0D" w:rsidRDefault="001C054B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F0D" w:rsidRPr="00864F0D"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№ 131-ФЗ от 06.10.2003 года «Об общих принципах организации местного самоуправления в Российской Федерации», Бюджетным Кодексом Российской Федерации,  Уставом муниципального образования городское поселение  «Северомуйское», Совет депутатов муниципального образования городское поселение «Северомуйское» 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РЕШИЛ: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1. Провести публичные слушания по исполнению  бюджета МО ГП «Северому</w:t>
      </w:r>
      <w:r w:rsidR="0047470D">
        <w:rPr>
          <w:rFonts w:ascii="Times New Roman" w:hAnsi="Times New Roman"/>
          <w:sz w:val="28"/>
          <w:szCs w:val="28"/>
        </w:rPr>
        <w:t>йское» за 2017</w:t>
      </w:r>
      <w:r>
        <w:rPr>
          <w:rFonts w:ascii="Times New Roman" w:hAnsi="Times New Roman"/>
          <w:sz w:val="28"/>
          <w:szCs w:val="28"/>
        </w:rPr>
        <w:t xml:space="preserve"> год» </w:t>
      </w:r>
      <w:r w:rsidRPr="00864F0D">
        <w:rPr>
          <w:rFonts w:ascii="Times New Roman" w:hAnsi="Times New Roman"/>
          <w:sz w:val="28"/>
          <w:szCs w:val="28"/>
        </w:rPr>
        <w:t>по адресу: Республика Бурятия Муйский район посёлок Северомуйск квартал Юбилейный дом 20 помещение 6  кабинет № 6 «27»</w:t>
      </w:r>
      <w:r>
        <w:rPr>
          <w:rFonts w:ascii="Times New Roman" w:hAnsi="Times New Roman"/>
          <w:sz w:val="28"/>
          <w:szCs w:val="28"/>
        </w:rPr>
        <w:t xml:space="preserve"> января 2020 года в 18</w:t>
      </w:r>
      <w:r w:rsidR="0047470D">
        <w:rPr>
          <w:rFonts w:ascii="Times New Roman" w:hAnsi="Times New Roman"/>
          <w:sz w:val="28"/>
          <w:szCs w:val="28"/>
        </w:rPr>
        <w:t>:3</w:t>
      </w:r>
      <w:r w:rsidRPr="00864F0D">
        <w:rPr>
          <w:rFonts w:ascii="Times New Roman" w:hAnsi="Times New Roman"/>
          <w:sz w:val="28"/>
          <w:szCs w:val="28"/>
        </w:rPr>
        <w:t xml:space="preserve">0 часов по местному времени. 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2.Утвердить состав комиссии по проведению публичных слушаний.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Кудряшов А.А. - Глава-руководитель администрации МО ГП «Северомуйское»;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Мухин А.В.  - Зам. председателя Совета депутатов МО ГП «Северомуйское;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Павлова Д.А. - депутат Совета депутатов МО ГП «Северомуйское;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Аглеева Н.С. - депутат Совета депутатов МО ГП «Северомуйское»;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Чащина Л.</w:t>
      </w:r>
      <w:proofErr w:type="gramStart"/>
      <w:r w:rsidRPr="00864F0D">
        <w:rPr>
          <w:rFonts w:ascii="Times New Roman" w:hAnsi="Times New Roman"/>
          <w:sz w:val="28"/>
          <w:szCs w:val="28"/>
        </w:rPr>
        <w:t>С</w:t>
      </w:r>
      <w:proofErr w:type="gramEnd"/>
      <w:r w:rsidRPr="00864F0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64F0D">
        <w:rPr>
          <w:rFonts w:ascii="Times New Roman" w:hAnsi="Times New Roman"/>
          <w:sz w:val="28"/>
          <w:szCs w:val="28"/>
        </w:rPr>
        <w:t>ведущий</w:t>
      </w:r>
      <w:proofErr w:type="gramEnd"/>
      <w:r w:rsidRPr="00864F0D">
        <w:rPr>
          <w:rFonts w:ascii="Times New Roman" w:hAnsi="Times New Roman"/>
          <w:sz w:val="28"/>
          <w:szCs w:val="28"/>
        </w:rPr>
        <w:t xml:space="preserve"> специалист по финансово-бюджетным вопросам администрации МО ГП «Северомуйское».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4F0D">
        <w:rPr>
          <w:rFonts w:ascii="Times New Roman" w:hAnsi="Times New Roman"/>
          <w:sz w:val="28"/>
          <w:szCs w:val="28"/>
        </w:rPr>
        <w:t>. 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64F0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МО ГП  «Северомуйское»                                                 Т.В. Ефимова                                                   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Глава - руководитель администрации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МО ГП  «Северомуйское»                                                  А.А. Кудряшов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</w:p>
    <w:p w:rsidR="00BD1880" w:rsidRDefault="00BD1880" w:rsidP="00BD1880">
      <w:pPr>
        <w:pStyle w:val="a4"/>
        <w:rPr>
          <w:rFonts w:ascii="Times New Roman" w:hAnsi="Times New Roman"/>
          <w:sz w:val="28"/>
          <w:szCs w:val="28"/>
        </w:rPr>
      </w:pPr>
    </w:p>
    <w:sectPr w:rsidR="00BD1880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386"/>
    <w:rsid w:val="00145A41"/>
    <w:rsid w:val="00147355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302C"/>
    <w:rsid w:val="003A135F"/>
    <w:rsid w:val="004110FF"/>
    <w:rsid w:val="0042419E"/>
    <w:rsid w:val="00426567"/>
    <w:rsid w:val="00444F75"/>
    <w:rsid w:val="00456C43"/>
    <w:rsid w:val="0047470D"/>
    <w:rsid w:val="00492D3E"/>
    <w:rsid w:val="00496183"/>
    <w:rsid w:val="004B7399"/>
    <w:rsid w:val="004C159B"/>
    <w:rsid w:val="004E13D6"/>
    <w:rsid w:val="004F4F9D"/>
    <w:rsid w:val="00512037"/>
    <w:rsid w:val="00566531"/>
    <w:rsid w:val="005A68F5"/>
    <w:rsid w:val="005A7940"/>
    <w:rsid w:val="005D16E3"/>
    <w:rsid w:val="0066007E"/>
    <w:rsid w:val="006D3E8C"/>
    <w:rsid w:val="006E019B"/>
    <w:rsid w:val="006F49E5"/>
    <w:rsid w:val="00710FC3"/>
    <w:rsid w:val="0074283E"/>
    <w:rsid w:val="00793444"/>
    <w:rsid w:val="007B551F"/>
    <w:rsid w:val="007C1642"/>
    <w:rsid w:val="0081084D"/>
    <w:rsid w:val="00864F0D"/>
    <w:rsid w:val="00867520"/>
    <w:rsid w:val="00870ACE"/>
    <w:rsid w:val="00967189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BD1880"/>
    <w:rsid w:val="00C2108B"/>
    <w:rsid w:val="00D139DE"/>
    <w:rsid w:val="00D5565A"/>
    <w:rsid w:val="00D82A2E"/>
    <w:rsid w:val="00DF6601"/>
    <w:rsid w:val="00E00CF9"/>
    <w:rsid w:val="00E137C8"/>
    <w:rsid w:val="00E2764A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4</cp:revision>
  <cp:lastPrinted>2020-01-10T02:31:00Z</cp:lastPrinted>
  <dcterms:created xsi:type="dcterms:W3CDTF">2020-01-10T02:31:00Z</dcterms:created>
  <dcterms:modified xsi:type="dcterms:W3CDTF">2020-01-10T02:32:00Z</dcterms:modified>
</cp:coreProperties>
</file>