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19" w:rsidRPr="001F6619" w:rsidRDefault="001F6619" w:rsidP="001F6619">
      <w:pPr>
        <w:spacing w:after="0" w:line="240" w:lineRule="auto"/>
        <w:jc w:val="center"/>
        <w:outlineLvl w:val="0"/>
        <w:rPr>
          <w:rFonts w:ascii="Arial" w:eastAsia="Times New Roman" w:hAnsi="Arial" w:cs="Arial"/>
          <w:b/>
          <w:bCs/>
          <w:color w:val="000000"/>
          <w:kern w:val="36"/>
          <w:sz w:val="32"/>
          <w:szCs w:val="32"/>
          <w:lang w:eastAsia="ru-RU"/>
        </w:rPr>
      </w:pPr>
      <w:r w:rsidRPr="001F6619">
        <w:rPr>
          <w:rFonts w:ascii="Arial" w:eastAsia="Times New Roman" w:hAnsi="Arial" w:cs="Arial"/>
          <w:b/>
          <w:bCs/>
          <w:color w:val="000000"/>
          <w:kern w:val="36"/>
          <w:sz w:val="32"/>
          <w:szCs w:val="32"/>
          <w:lang w:eastAsia="ru-RU"/>
        </w:rPr>
        <w:t>Республика Бурятия</w:t>
      </w:r>
    </w:p>
    <w:p w:rsidR="001F6619" w:rsidRPr="001F6619" w:rsidRDefault="001F6619" w:rsidP="001F6619">
      <w:pPr>
        <w:spacing w:after="0" w:line="240" w:lineRule="auto"/>
        <w:jc w:val="center"/>
        <w:outlineLvl w:val="0"/>
        <w:rPr>
          <w:rFonts w:ascii="Arial" w:eastAsia="Times New Roman" w:hAnsi="Arial" w:cs="Arial"/>
          <w:b/>
          <w:bCs/>
          <w:color w:val="000000"/>
          <w:kern w:val="36"/>
          <w:sz w:val="32"/>
          <w:szCs w:val="32"/>
          <w:lang w:eastAsia="ru-RU"/>
        </w:rPr>
      </w:pPr>
      <w:r w:rsidRPr="001F6619">
        <w:rPr>
          <w:rFonts w:ascii="Arial" w:eastAsia="Times New Roman" w:hAnsi="Arial" w:cs="Arial"/>
          <w:b/>
          <w:bCs/>
          <w:color w:val="000000"/>
          <w:kern w:val="36"/>
          <w:sz w:val="32"/>
          <w:szCs w:val="32"/>
          <w:lang w:eastAsia="ru-RU"/>
        </w:rPr>
        <w:t>Муйский район</w:t>
      </w:r>
    </w:p>
    <w:p w:rsidR="001F6619" w:rsidRPr="001F6619" w:rsidRDefault="001F6619" w:rsidP="001F6619">
      <w:pPr>
        <w:spacing w:after="0" w:line="240" w:lineRule="auto"/>
        <w:jc w:val="center"/>
        <w:outlineLvl w:val="0"/>
        <w:rPr>
          <w:rFonts w:ascii="Arial" w:eastAsia="Times New Roman" w:hAnsi="Arial" w:cs="Arial"/>
          <w:b/>
          <w:bCs/>
          <w:color w:val="000000"/>
          <w:kern w:val="36"/>
          <w:sz w:val="32"/>
          <w:szCs w:val="32"/>
          <w:lang w:eastAsia="ru-RU"/>
        </w:rPr>
      </w:pPr>
      <w:r w:rsidRPr="001F6619">
        <w:rPr>
          <w:rFonts w:ascii="Arial" w:eastAsia="Times New Roman" w:hAnsi="Arial" w:cs="Arial"/>
          <w:b/>
          <w:bCs/>
          <w:color w:val="000000"/>
          <w:kern w:val="36"/>
          <w:sz w:val="32"/>
          <w:szCs w:val="32"/>
          <w:lang w:eastAsia="ru-RU"/>
        </w:rPr>
        <w:t>Совет депутатов муниципального образования городское поселение «Северомуйское» второго созыва</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0"/>
        <w:rPr>
          <w:rFonts w:ascii="Arial" w:eastAsia="Times New Roman" w:hAnsi="Arial" w:cs="Arial"/>
          <w:b/>
          <w:bCs/>
          <w:color w:val="000000"/>
          <w:kern w:val="36"/>
          <w:sz w:val="32"/>
          <w:szCs w:val="32"/>
          <w:lang w:eastAsia="ru-RU"/>
        </w:rPr>
      </w:pPr>
      <w:r w:rsidRPr="001F6619">
        <w:rPr>
          <w:rFonts w:ascii="Arial" w:eastAsia="Times New Roman" w:hAnsi="Arial" w:cs="Arial"/>
          <w:b/>
          <w:bCs/>
          <w:color w:val="000000"/>
          <w:kern w:val="36"/>
          <w:sz w:val="32"/>
          <w:szCs w:val="32"/>
          <w:lang w:eastAsia="ru-RU"/>
        </w:rPr>
        <w:t>от 12.03.2009 г.</w:t>
      </w:r>
    </w:p>
    <w:p w:rsidR="001F6619" w:rsidRPr="001F6619" w:rsidRDefault="001F6619" w:rsidP="001F6619">
      <w:pPr>
        <w:spacing w:after="0" w:line="240" w:lineRule="auto"/>
        <w:jc w:val="center"/>
        <w:outlineLvl w:val="0"/>
        <w:rPr>
          <w:rFonts w:ascii="Arial" w:eastAsia="Times New Roman" w:hAnsi="Arial" w:cs="Arial"/>
          <w:b/>
          <w:bCs/>
          <w:color w:val="000000"/>
          <w:kern w:val="36"/>
          <w:sz w:val="32"/>
          <w:szCs w:val="32"/>
          <w:lang w:eastAsia="ru-RU"/>
        </w:rPr>
      </w:pPr>
      <w:r w:rsidRPr="001F6619">
        <w:rPr>
          <w:rFonts w:ascii="Arial" w:eastAsia="Times New Roman" w:hAnsi="Arial" w:cs="Arial"/>
          <w:b/>
          <w:bCs/>
          <w:color w:val="000000"/>
          <w:kern w:val="36"/>
          <w:sz w:val="32"/>
          <w:szCs w:val="32"/>
          <w:lang w:eastAsia="ru-RU"/>
        </w:rPr>
        <w:t>Решение № 36</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0"/>
        <w:rPr>
          <w:rFonts w:ascii="Arial" w:eastAsia="Times New Roman" w:hAnsi="Arial" w:cs="Arial"/>
          <w:b/>
          <w:bCs/>
          <w:color w:val="000000"/>
          <w:kern w:val="36"/>
          <w:sz w:val="32"/>
          <w:szCs w:val="32"/>
          <w:lang w:eastAsia="ru-RU"/>
        </w:rPr>
      </w:pPr>
      <w:bookmarkStart w:id="0" w:name="_GoBack"/>
      <w:r w:rsidRPr="001F6619">
        <w:rPr>
          <w:rFonts w:ascii="Arial" w:eastAsia="Times New Roman" w:hAnsi="Arial" w:cs="Arial"/>
          <w:b/>
          <w:bCs/>
          <w:color w:val="000000"/>
          <w:kern w:val="36"/>
          <w:sz w:val="32"/>
          <w:szCs w:val="32"/>
          <w:lang w:eastAsia="ru-RU"/>
        </w:rPr>
        <w:t>Об утверждении Положения о постоянных комиссиях Совета депутатов городского поселения «Северомуйское»</w:t>
      </w:r>
    </w:p>
    <w:bookmarkEnd w:id="0"/>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Рассмотрев проект Положения о постоянных депутатских комиссиях Совета депутатов муниципального образования городского поселения «Северомуйское», руководствуясь </w:t>
      </w:r>
      <w:hyperlink r:id="rId5" w:tgtFrame="_blank" w:history="1">
        <w:r w:rsidRPr="001F6619">
          <w:rPr>
            <w:rFonts w:ascii="Arial" w:eastAsia="Times New Roman" w:hAnsi="Arial" w:cs="Arial"/>
            <w:color w:val="800080"/>
            <w:sz w:val="27"/>
            <w:szCs w:val="27"/>
            <w:u w:val="single"/>
            <w:lang w:eastAsia="ru-RU"/>
          </w:rPr>
          <w:t>статьёй 23 Устава муниципального образования городского поселения «Северомуйское»</w:t>
        </w:r>
      </w:hyperlink>
      <w:r w:rsidRPr="001F6619">
        <w:rPr>
          <w:rFonts w:ascii="Arial" w:eastAsia="Times New Roman" w:hAnsi="Arial" w:cs="Arial"/>
          <w:color w:val="000000"/>
          <w:sz w:val="27"/>
          <w:szCs w:val="27"/>
          <w:lang w:eastAsia="ru-RU"/>
        </w:rPr>
        <w:t> сессия Совета депутатов городского поселения решает:</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1. Утвердить Положение о постоянных депутатских комиссиях Совета депутатов городского поселения «Северомуйское»</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Глава муниципального образования</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xml:space="preserve">городского поселения «Северомуйское» Т.Г. </w:t>
      </w:r>
      <w:proofErr w:type="spellStart"/>
      <w:r w:rsidRPr="001F6619">
        <w:rPr>
          <w:rFonts w:ascii="Arial" w:eastAsia="Times New Roman" w:hAnsi="Arial" w:cs="Arial"/>
          <w:color w:val="000000"/>
          <w:sz w:val="27"/>
          <w:szCs w:val="27"/>
          <w:lang w:eastAsia="ru-RU"/>
        </w:rPr>
        <w:t>Потякова</w:t>
      </w:r>
      <w:proofErr w:type="spellEnd"/>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Утверждено решением сессии</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Совета депутатов муниципального образования</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городского поселения "Северомуйское"</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36 от 12.03.2009 г.</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0"/>
        <w:rPr>
          <w:rFonts w:ascii="Arial" w:eastAsia="Times New Roman" w:hAnsi="Arial" w:cs="Arial"/>
          <w:b/>
          <w:bCs/>
          <w:color w:val="000000"/>
          <w:kern w:val="36"/>
          <w:sz w:val="32"/>
          <w:szCs w:val="32"/>
          <w:lang w:eastAsia="ru-RU"/>
        </w:rPr>
      </w:pPr>
      <w:r w:rsidRPr="001F6619">
        <w:rPr>
          <w:rFonts w:ascii="Arial" w:eastAsia="Times New Roman" w:hAnsi="Arial" w:cs="Arial"/>
          <w:b/>
          <w:bCs/>
          <w:color w:val="000000"/>
          <w:kern w:val="36"/>
          <w:sz w:val="32"/>
          <w:szCs w:val="32"/>
          <w:lang w:eastAsia="ru-RU"/>
        </w:rPr>
        <w:t>Положение о постоянных комиссиях Совета депутатов городского поселения «Северомуйское»</w:t>
      </w:r>
    </w:p>
    <w:p w:rsidR="001F6619" w:rsidRPr="001F6619" w:rsidRDefault="001F6619" w:rsidP="001F6619">
      <w:pPr>
        <w:spacing w:after="0" w:line="240" w:lineRule="auto"/>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1"/>
        <w:rPr>
          <w:rFonts w:ascii="Arial" w:eastAsia="Times New Roman" w:hAnsi="Arial" w:cs="Arial"/>
          <w:b/>
          <w:bCs/>
          <w:color w:val="000000"/>
          <w:sz w:val="30"/>
          <w:szCs w:val="30"/>
          <w:lang w:eastAsia="ru-RU"/>
        </w:rPr>
      </w:pPr>
      <w:r w:rsidRPr="001F6619">
        <w:rPr>
          <w:rFonts w:ascii="Arial" w:eastAsia="Times New Roman" w:hAnsi="Arial" w:cs="Arial"/>
          <w:b/>
          <w:bCs/>
          <w:color w:val="000000"/>
          <w:sz w:val="30"/>
          <w:szCs w:val="30"/>
          <w:lang w:eastAsia="ru-RU"/>
        </w:rPr>
        <w:t>1. Общие положения</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1.1. Постоянные комиссии Совета депутатов (далее по тексту – постоянные комиссии) формируются из состава депутатов Совета городского поселения на основании </w:t>
      </w:r>
      <w:hyperlink r:id="rId6" w:tgtFrame="_blank" w:history="1">
        <w:r w:rsidRPr="001F6619">
          <w:rPr>
            <w:rFonts w:ascii="Arial" w:eastAsia="Times New Roman" w:hAnsi="Arial" w:cs="Arial"/>
            <w:color w:val="800080"/>
            <w:sz w:val="27"/>
            <w:szCs w:val="27"/>
            <w:u w:val="single"/>
            <w:lang w:eastAsia="ru-RU"/>
          </w:rPr>
          <w:t>статьи 23 Устава муниципального образования городского поселения «Северомуйское»</w:t>
        </w:r>
      </w:hyperlink>
      <w:r w:rsidRPr="001F6619">
        <w:rPr>
          <w:rFonts w:ascii="Arial" w:eastAsia="Times New Roman" w:hAnsi="Arial" w:cs="Arial"/>
          <w:color w:val="000000"/>
          <w:sz w:val="27"/>
          <w:szCs w:val="27"/>
          <w:lang w:eastAsia="ru-RU"/>
        </w:rPr>
        <w:t>.</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1.2. Количество постоянных комиссий и предметы их ведения (направления деятельности) устанавливаются решением Совета депутатов.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lastRenderedPageBreak/>
        <w:t>1.3. Каждая постоянная комиссия Совета депутатов состоит из председателя и членов комиссий.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1.4. В своей деятельности постоянные комиссии руководствуется действующим законодательством Российской Федерации и Республики Бурятия, Уставом МО ГП «Северомуйское», Регламентом Совета депутатов и настоящим Положением.</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1"/>
        <w:rPr>
          <w:rFonts w:ascii="Arial" w:eastAsia="Times New Roman" w:hAnsi="Arial" w:cs="Arial"/>
          <w:b/>
          <w:bCs/>
          <w:color w:val="000000"/>
          <w:sz w:val="30"/>
          <w:szCs w:val="30"/>
          <w:lang w:eastAsia="ru-RU"/>
        </w:rPr>
      </w:pPr>
      <w:r w:rsidRPr="001F6619">
        <w:rPr>
          <w:rFonts w:ascii="Arial" w:eastAsia="Times New Roman" w:hAnsi="Arial" w:cs="Arial"/>
          <w:b/>
          <w:bCs/>
          <w:color w:val="000000"/>
          <w:sz w:val="30"/>
          <w:szCs w:val="30"/>
          <w:lang w:eastAsia="ru-RU"/>
        </w:rPr>
        <w:t>2. Полномочия постоянной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2.1. Постоянная комиссия по предметам своего ведения:</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1. Осуществляет подготовку заключений по проектам решений Совета депутатов.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2. Разрабатывает проекты решений Совета депутатов, рекомендаций депутатских и публичных слушаний по предметам своего ведения.</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3. Организует проведение депутатских и публичных слушаний.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4. Готовит предложения и рекомендации по вопросам своего ведения и вносит их на рассмотрение органов местного самоуправления.</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 Взаимодействуют с депутатами, рабочими органами Совета депутатов, администрацией городского поселения, органами территориального общественного самоуправления, предприятиями</w:t>
      </w:r>
      <w:proofErr w:type="gramStart"/>
      <w:r w:rsidRPr="001F6619">
        <w:rPr>
          <w:rFonts w:ascii="Arial" w:eastAsia="Times New Roman" w:hAnsi="Arial" w:cs="Arial"/>
          <w:color w:val="000000"/>
          <w:sz w:val="27"/>
          <w:szCs w:val="27"/>
          <w:lang w:eastAsia="ru-RU"/>
        </w:rPr>
        <w:t xml:space="preserve"> ,</w:t>
      </w:r>
      <w:proofErr w:type="gramEnd"/>
      <w:r w:rsidRPr="001F6619">
        <w:rPr>
          <w:rFonts w:ascii="Arial" w:eastAsia="Times New Roman" w:hAnsi="Arial" w:cs="Arial"/>
          <w:color w:val="000000"/>
          <w:sz w:val="27"/>
          <w:szCs w:val="27"/>
          <w:lang w:eastAsia="ru-RU"/>
        </w:rPr>
        <w:t xml:space="preserve"> учреждениями , организациями и гражданами в их деятельности по осуществлению их прав и законных интересов.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xml:space="preserve">6. Осуществляет </w:t>
      </w:r>
      <w:proofErr w:type="gramStart"/>
      <w:r w:rsidRPr="001F6619">
        <w:rPr>
          <w:rFonts w:ascii="Arial" w:eastAsia="Times New Roman" w:hAnsi="Arial" w:cs="Arial"/>
          <w:color w:val="000000"/>
          <w:sz w:val="27"/>
          <w:szCs w:val="27"/>
          <w:lang w:eastAsia="ru-RU"/>
        </w:rPr>
        <w:t>контроль за</w:t>
      </w:r>
      <w:proofErr w:type="gramEnd"/>
      <w:r w:rsidRPr="001F6619">
        <w:rPr>
          <w:rFonts w:ascii="Arial" w:eastAsia="Times New Roman" w:hAnsi="Arial" w:cs="Arial"/>
          <w:color w:val="000000"/>
          <w:sz w:val="27"/>
          <w:szCs w:val="27"/>
          <w:lang w:eastAsia="ru-RU"/>
        </w:rPr>
        <w:t xml:space="preserve"> исполнением решений Совета депутатов, относящихся к их компетенции.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2.2. При внесении на рассмотрение Совета депутатов проектов решений по вопросам, отнесенным к ведению постоянной комиссии, ее заключение обязательно.</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2.3. По поручению Председателя Совета депутатов либо его заместителя постоянная комиссия рассматривает обращения организаций и граждан по предметам своего ведения и дает предложения и заключения по существу обращений.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1"/>
        <w:rPr>
          <w:rFonts w:ascii="Arial" w:eastAsia="Times New Roman" w:hAnsi="Arial" w:cs="Arial"/>
          <w:b/>
          <w:bCs/>
          <w:color w:val="000000"/>
          <w:sz w:val="30"/>
          <w:szCs w:val="30"/>
          <w:lang w:eastAsia="ru-RU"/>
        </w:rPr>
      </w:pPr>
      <w:r w:rsidRPr="001F6619">
        <w:rPr>
          <w:rFonts w:ascii="Arial" w:eastAsia="Times New Roman" w:hAnsi="Arial" w:cs="Arial"/>
          <w:b/>
          <w:bCs/>
          <w:color w:val="000000"/>
          <w:sz w:val="30"/>
          <w:szCs w:val="30"/>
          <w:lang w:eastAsia="ru-RU"/>
        </w:rPr>
        <w:t>3. Порядок образования постоянных комиссий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3.1. Постоянные комиссии Совета образуются, как правило, на весь срок полномочий Совета депутатов МО ГП «Северомуйское». При наличии объективных обстоятельств, по предложению Председателя Совета, депутатов Совета количество комиссий, их предметы ведения (направления деятельности) могут быть изменены в течение срока полномочий Совета депутатов. Указанные изменения вносятся решением Совета депутатов.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3.2. Численный и персональный составы постоянных комиссий устанавливаются решением Совета депутатов. Численный состав постоянной комиссии не может быть менее трех депутатов.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lastRenderedPageBreak/>
        <w:t>3.3. Депутат Совета депутатов, с учетом его согласия (пожелания) может быть включен в состав нескольких постоянных комиссий. Депутат не может быть членом более чем двух постоянных комиссий и занимать должность председателя постоянной комиссии более чем в одной из них</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1"/>
        <w:rPr>
          <w:rFonts w:ascii="Arial" w:eastAsia="Times New Roman" w:hAnsi="Arial" w:cs="Arial"/>
          <w:b/>
          <w:bCs/>
          <w:color w:val="000000"/>
          <w:sz w:val="30"/>
          <w:szCs w:val="30"/>
          <w:lang w:eastAsia="ru-RU"/>
        </w:rPr>
      </w:pPr>
      <w:r w:rsidRPr="001F6619">
        <w:rPr>
          <w:rFonts w:ascii="Arial" w:eastAsia="Times New Roman" w:hAnsi="Arial" w:cs="Arial"/>
          <w:b/>
          <w:bCs/>
          <w:color w:val="000000"/>
          <w:sz w:val="30"/>
          <w:szCs w:val="30"/>
          <w:lang w:eastAsia="ru-RU"/>
        </w:rPr>
        <w:t>4. Председатель постоянной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xml:space="preserve">4.1. Председатели постоянных комиссий избираются на заседании комиссий из числа депутатов на срок полномочий Совета депутатов. Кандидат на должность председателя постоянной </w:t>
      </w:r>
      <w:proofErr w:type="gramStart"/>
      <w:r w:rsidRPr="001F6619">
        <w:rPr>
          <w:rFonts w:ascii="Arial" w:eastAsia="Times New Roman" w:hAnsi="Arial" w:cs="Arial"/>
          <w:color w:val="000000"/>
          <w:sz w:val="27"/>
          <w:szCs w:val="27"/>
          <w:lang w:eastAsia="ru-RU"/>
        </w:rPr>
        <w:t>комиссии</w:t>
      </w:r>
      <w:proofErr w:type="gramEnd"/>
      <w:r w:rsidRPr="001F6619">
        <w:rPr>
          <w:rFonts w:ascii="Arial" w:eastAsia="Times New Roman" w:hAnsi="Arial" w:cs="Arial"/>
          <w:color w:val="000000"/>
          <w:sz w:val="27"/>
          <w:szCs w:val="27"/>
          <w:lang w:eastAsia="ru-RU"/>
        </w:rPr>
        <w:t xml:space="preserve"> может быть выдвинут членами постоянной депутатской комиссии, а также посредством самовыдвижения.</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Председатели постоянных комиссий утверждаются решением комиссий.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4.2. Освобождение председателя постоянной комиссии осуществляется решением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1. По личному заявлению.</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2. По предложению большинства депутатов соответствующей постоянной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3. В связи с обстоятельствами, препятствующими выполнению им своих обязанностей.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4.3. Председатель постоянной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1. Планирует и организует работу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2. Назначает дату заседания комиссии и принимает меры для обеспечения явки ее членов.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3. Председательствует на заседаниях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xml:space="preserve">4. Организует </w:t>
      </w:r>
      <w:proofErr w:type="gramStart"/>
      <w:r w:rsidRPr="001F6619">
        <w:rPr>
          <w:rFonts w:ascii="Arial" w:eastAsia="Times New Roman" w:hAnsi="Arial" w:cs="Arial"/>
          <w:color w:val="000000"/>
          <w:sz w:val="27"/>
          <w:szCs w:val="27"/>
          <w:lang w:eastAsia="ru-RU"/>
        </w:rPr>
        <w:t>контроль за</w:t>
      </w:r>
      <w:proofErr w:type="gramEnd"/>
      <w:r w:rsidRPr="001F6619">
        <w:rPr>
          <w:rFonts w:ascii="Arial" w:eastAsia="Times New Roman" w:hAnsi="Arial" w:cs="Arial"/>
          <w:color w:val="000000"/>
          <w:sz w:val="27"/>
          <w:szCs w:val="27"/>
          <w:lang w:eastAsia="ru-RU"/>
        </w:rPr>
        <w:t xml:space="preserve"> исполнением решений Совета депутатов по вопросам, входящим в предметы ведения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 Подписывает протоколы заседаний и заключения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6. Имеет право подписи документов по вопросам, направляемым от имени комиссии в адрес расположенных на территории муниципального образования «Муйский район» органов государственной власти, местного самоуправления, предприятий, учреждений, должностных лиц и граждан.</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7. Представляет комиссию в отношениях с органами власти и должностными лицами, юридическими и физическими лицами.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1"/>
        <w:rPr>
          <w:rFonts w:ascii="Arial" w:eastAsia="Times New Roman" w:hAnsi="Arial" w:cs="Arial"/>
          <w:b/>
          <w:bCs/>
          <w:color w:val="000000"/>
          <w:sz w:val="30"/>
          <w:szCs w:val="30"/>
          <w:lang w:eastAsia="ru-RU"/>
        </w:rPr>
      </w:pPr>
      <w:r w:rsidRPr="001F6619">
        <w:rPr>
          <w:rFonts w:ascii="Arial" w:eastAsia="Times New Roman" w:hAnsi="Arial" w:cs="Arial"/>
          <w:b/>
          <w:bCs/>
          <w:color w:val="000000"/>
          <w:sz w:val="30"/>
          <w:szCs w:val="30"/>
          <w:lang w:eastAsia="ru-RU"/>
        </w:rPr>
        <w:t>5. Организация работы постоянной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5.1. Комиссия организует свою работу в соответствии с полугодовым планом работы постоянной комиссии. Заседания комиссии проводятся по предложению председателя комиссии или членов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5.2. Основной формой работы постоянной комиссии является ее заседание.</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xml:space="preserve">5.3. Постоянная комиссия по вопросам, внесенным ею на рассмотрение Совета депутатов, а также по вопросам, требующим </w:t>
      </w:r>
      <w:r w:rsidRPr="001F6619">
        <w:rPr>
          <w:rFonts w:ascii="Arial" w:eastAsia="Times New Roman" w:hAnsi="Arial" w:cs="Arial"/>
          <w:color w:val="000000"/>
          <w:sz w:val="27"/>
          <w:szCs w:val="27"/>
          <w:lang w:eastAsia="ru-RU"/>
        </w:rPr>
        <w:lastRenderedPageBreak/>
        <w:t>предварительного или дополнительного рассмотрения в комиссии, может выделять своих докладчиков и содокладчиков на заседание Совета депутатов.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5.4. Постоянная комиссия по вопросам, относящимся к ее ведению и компетенции, может заслушивать на своих заседаниях доклады и сообщения руководителей (представителей) органов местного самоуправления, а также руководителей предприятий, учреждений и организаций, расположенных на территории городского поселения</w:t>
      </w:r>
      <w:proofErr w:type="gramStart"/>
      <w:r w:rsidRPr="001F6619">
        <w:rPr>
          <w:rFonts w:ascii="Arial" w:eastAsia="Times New Roman" w:hAnsi="Arial" w:cs="Arial"/>
          <w:color w:val="000000"/>
          <w:sz w:val="27"/>
          <w:szCs w:val="27"/>
          <w:lang w:eastAsia="ru-RU"/>
        </w:rPr>
        <w:t xml:space="preserve"> .</w:t>
      </w:r>
      <w:proofErr w:type="gramEnd"/>
      <w:r w:rsidRPr="001F6619">
        <w:rPr>
          <w:rFonts w:ascii="Arial" w:eastAsia="Times New Roman" w:hAnsi="Arial" w:cs="Arial"/>
          <w:color w:val="000000"/>
          <w:sz w:val="27"/>
          <w:szCs w:val="27"/>
          <w:lang w:eastAsia="ru-RU"/>
        </w:rPr>
        <w:t xml:space="preserve"> По предложению комиссии руководители или представители указанных органов и организаций представляют необходимую информацию по рассматриваемым комиссией вопросам и направляют представителей.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Извещение о приглашении на комиссию направляется соответствующим органам и должностным лицам не менее чем за 5 дней до рассмотрения вопроса. Извещение подписывается председателем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5.5. Постоянная комиссия вправе по вопросам своего ведения запрашивать от органов местного самоуправления, предприятий, учреждений и организаций необходимые материалы и документы.</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5.6. Рекомендации постоянной комиссии подлежат обязательному рассмотрению должностными лицами органов самоуправления и руководителями предприятий, учреждений, организаций. О результатах рассмотрения и принятых мерах должностные лица органов местного самоуправления и руководители предприятий, учреждений и организаций обязаны проинформировать комиссию в установленном ею порядке и в назначенный срок.</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5.7. Комиссия правомочна принимать решения, если на заседании присутствуют не менее половины от общего числа членов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5.8. Решения комиссии принимаются открытым голосованием большинством голосов от числа членов комиссии, присутствующих на заседании, и фиксируются в протоколе заседания комиссии. Заключения, протоколы заседаний комиссии подписывает председатель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5.9. В работе комиссии могут принимать участие депутаты, председатель Совета депутатов с правом совещательного голос. Председатель Совета депутатов утверждает решение комиссий.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5.10. Заседания комиссии могут быть совместными с другими комиссиями.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Совместные заседания комиссий ведут их председатели по согласованию между собой, а решение принимается большинством голосов от числа присутствующих членов раздельно по каждой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Протоколы и решения совместных заседаний комиссии подписываются председателями этих комиссий.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В случае расхождения позиций комиссий по одному и тому же вопросу позиция каждой комиссии указывается в протоколе.</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1"/>
        <w:rPr>
          <w:rFonts w:ascii="Arial" w:eastAsia="Times New Roman" w:hAnsi="Arial" w:cs="Arial"/>
          <w:b/>
          <w:bCs/>
          <w:color w:val="000000"/>
          <w:sz w:val="30"/>
          <w:szCs w:val="30"/>
          <w:lang w:eastAsia="ru-RU"/>
        </w:rPr>
      </w:pPr>
      <w:r w:rsidRPr="001F6619">
        <w:rPr>
          <w:rFonts w:ascii="Arial" w:eastAsia="Times New Roman" w:hAnsi="Arial" w:cs="Arial"/>
          <w:b/>
          <w:bCs/>
          <w:color w:val="000000"/>
          <w:sz w:val="30"/>
          <w:szCs w:val="30"/>
          <w:lang w:eastAsia="ru-RU"/>
        </w:rPr>
        <w:t>6. Отчетность постоянной комиссии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lastRenderedPageBreak/>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6.1. По итогам полугодия комиссия представляет Совету депутатов письменный отчет о своей деятельности.</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jc w:val="center"/>
        <w:outlineLvl w:val="1"/>
        <w:rPr>
          <w:rFonts w:ascii="Arial" w:eastAsia="Times New Roman" w:hAnsi="Arial" w:cs="Arial"/>
          <w:b/>
          <w:bCs/>
          <w:color w:val="000000"/>
          <w:sz w:val="30"/>
          <w:szCs w:val="30"/>
          <w:lang w:eastAsia="ru-RU"/>
        </w:rPr>
      </w:pPr>
      <w:r w:rsidRPr="001F6619">
        <w:rPr>
          <w:rFonts w:ascii="Arial" w:eastAsia="Times New Roman" w:hAnsi="Arial" w:cs="Arial"/>
          <w:b/>
          <w:bCs/>
          <w:color w:val="000000"/>
          <w:sz w:val="30"/>
          <w:szCs w:val="30"/>
          <w:lang w:eastAsia="ru-RU"/>
        </w:rPr>
        <w:t>7. Обеспечение деятельности постоянной комиссий</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7.1. Организационное, техническое, правовое и иное обеспечение деятельности постоянных комиссий осуществляет Председатель Совета депутатов.</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both"/>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 </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Председатель Совета депутатов</w:t>
      </w:r>
    </w:p>
    <w:p w:rsidR="001F6619" w:rsidRPr="001F6619" w:rsidRDefault="001F6619" w:rsidP="001F6619">
      <w:pPr>
        <w:spacing w:after="0" w:line="240" w:lineRule="auto"/>
        <w:ind w:firstLine="567"/>
        <w:jc w:val="right"/>
        <w:rPr>
          <w:rFonts w:ascii="Arial" w:eastAsia="Times New Roman" w:hAnsi="Arial" w:cs="Arial"/>
          <w:color w:val="000000"/>
          <w:sz w:val="27"/>
          <w:szCs w:val="27"/>
          <w:lang w:eastAsia="ru-RU"/>
        </w:rPr>
      </w:pPr>
      <w:r w:rsidRPr="001F6619">
        <w:rPr>
          <w:rFonts w:ascii="Arial" w:eastAsia="Times New Roman" w:hAnsi="Arial" w:cs="Arial"/>
          <w:color w:val="000000"/>
          <w:sz w:val="27"/>
          <w:szCs w:val="27"/>
          <w:lang w:eastAsia="ru-RU"/>
        </w:rPr>
        <w:t>МО ГП «Северомуйское» Р.Г. Трескина</w:t>
      </w:r>
    </w:p>
    <w:p w:rsidR="00A870D5" w:rsidRDefault="00A870D5"/>
    <w:sectPr w:rsidR="00A870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76"/>
    <w:rsid w:val="000B4076"/>
    <w:rsid w:val="001F6619"/>
    <w:rsid w:val="00A87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8080/bigs/showDocument.html?id=D3CA4546-4B63-40B5-AB03-1388B35A70B1" TargetMode="External"/><Relationship Id="rId5" Type="http://schemas.openxmlformats.org/officeDocument/2006/relationships/hyperlink" Target="http://pravo.minjust.ru:8080/bigs/showDocument.html?id=D3CA4546-4B63-40B5-AB03-1388B35A70B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dc:creator>
  <cp:keywords/>
  <dc:description/>
  <cp:lastModifiedBy>НОС</cp:lastModifiedBy>
  <cp:revision>3</cp:revision>
  <dcterms:created xsi:type="dcterms:W3CDTF">2019-07-30T03:46:00Z</dcterms:created>
  <dcterms:modified xsi:type="dcterms:W3CDTF">2019-07-30T03:47:00Z</dcterms:modified>
</cp:coreProperties>
</file>