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43"/>
        <w:gridCol w:w="1896"/>
        <w:gridCol w:w="4261"/>
      </w:tblGrid>
      <w:tr w:rsidR="00537411" w:rsidRPr="00AF4056" w:rsidTr="004C4C4A">
        <w:tc>
          <w:tcPr>
            <w:tcW w:w="3543" w:type="dxa"/>
            <w:shd w:val="clear" w:color="auto" w:fill="auto"/>
          </w:tcPr>
          <w:p w:rsidR="00537411" w:rsidRPr="00AF4056" w:rsidRDefault="00537411" w:rsidP="004C4C4A">
            <w:pPr>
              <w:pStyle w:val="a3"/>
              <w:rPr>
                <w:rFonts w:ascii="Times New Roman" w:hAnsi="Times New Roman" w:cs="Times New Roman"/>
              </w:rPr>
            </w:pP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Буряад Улас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Муяын аймаг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10 ээлжээтэ бэшэ сесси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«Северомуйскын»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 xml:space="preserve">хото </w:t>
            </w:r>
            <w:r w:rsidRPr="00AF4056">
              <w:rPr>
                <w:rFonts w:ascii="Times New Roman" w:hAnsi="Times New Roman" w:cs="Times New Roman"/>
                <w:lang w:val="en-US"/>
              </w:rPr>
              <w:t>h</w:t>
            </w:r>
            <w:r w:rsidRPr="00AF4056">
              <w:rPr>
                <w:rFonts w:ascii="Times New Roman" w:hAnsi="Times New Roman" w:cs="Times New Roman"/>
              </w:rPr>
              <w:t>ууринай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нютагай засагай байгууламжын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депутадуудай зублэл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shd w:val="clear" w:color="auto" w:fill="auto"/>
          </w:tcPr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41910</wp:posOffset>
                  </wp:positionV>
                  <wp:extent cx="1046480" cy="1066800"/>
                  <wp:effectExtent l="19050" t="0" r="127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1" w:type="dxa"/>
            <w:shd w:val="clear" w:color="auto" w:fill="auto"/>
          </w:tcPr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Республика Бурятия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Муйский район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10 очередная сессия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Совета депутатов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F4056">
              <w:rPr>
                <w:rFonts w:ascii="Times New Roman" w:hAnsi="Times New Roman" w:cs="Times New Roman"/>
              </w:rPr>
              <w:t>муниципального образования городского поселения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«Северомуйское»</w:t>
            </w:r>
          </w:p>
          <w:p w:rsidR="00537411" w:rsidRPr="00AF4056" w:rsidRDefault="00537411" w:rsidP="004C4C4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7411" w:rsidRPr="00763285" w:rsidRDefault="00537411" w:rsidP="0053741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68</w:t>
      </w:r>
    </w:p>
    <w:p w:rsidR="00537411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4056">
        <w:rPr>
          <w:rFonts w:ascii="Times New Roman" w:hAnsi="Times New Roman" w:cs="Times New Roman"/>
        </w:rPr>
        <w:t>п. Северомуйск</w:t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</w:r>
      <w:r w:rsidRPr="00AF4056">
        <w:rPr>
          <w:rFonts w:ascii="Times New Roman" w:hAnsi="Times New Roman" w:cs="Times New Roman"/>
        </w:rPr>
        <w:tab/>
        <w:t>« 29 »  ноября 2018 года</w:t>
      </w:r>
    </w:p>
    <w:p w:rsidR="00537411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411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7411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Об избрании Председателя комиссии по </w:t>
      </w:r>
    </w:p>
    <w:p w:rsidR="00537411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бюджетным вопросам Совета депутатов </w:t>
      </w:r>
    </w:p>
    <w:p w:rsidR="00537411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537411" w:rsidRPr="004C4155" w:rsidRDefault="00537411" w:rsidP="00537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«Северомуйское» </w:t>
      </w:r>
    </w:p>
    <w:p w:rsidR="00537411" w:rsidRDefault="00537411" w:rsidP="00537411">
      <w:pPr>
        <w:pStyle w:val="40"/>
        <w:shd w:val="clear" w:color="auto" w:fill="auto"/>
        <w:spacing w:before="0" w:after="257" w:line="280" w:lineRule="exact"/>
        <w:jc w:val="both"/>
      </w:pPr>
    </w:p>
    <w:p w:rsidR="00537411" w:rsidRDefault="00537411" w:rsidP="00537411">
      <w:pPr>
        <w:pStyle w:val="40"/>
        <w:shd w:val="clear" w:color="auto" w:fill="auto"/>
        <w:spacing w:before="0" w:after="257" w:line="280" w:lineRule="exact"/>
        <w:jc w:val="both"/>
        <w:rPr>
          <w:b w:val="0"/>
        </w:rPr>
      </w:pPr>
      <w:r>
        <w:rPr>
          <w:b w:val="0"/>
        </w:rPr>
        <w:t xml:space="preserve">     Руководствуясь Федеральным законом от 06.10.2003 г. № 131 – ФЗ «Об общих принципах организации местного самоуправления в Российской Федерации», Уставом муниципального образования городского поселения «Северомуйское», Регламентом Совета депутатов</w:t>
      </w:r>
      <w:r w:rsidRPr="00965892">
        <w:rPr>
          <w:b w:val="0"/>
        </w:rPr>
        <w:t xml:space="preserve"> </w:t>
      </w:r>
      <w:r>
        <w:rPr>
          <w:b w:val="0"/>
        </w:rPr>
        <w:t>муниципального образования городского поселения «Северомуйское», Совет депутатов муниципального образования городского поселения «Северомуйское»</w:t>
      </w:r>
    </w:p>
    <w:p w:rsidR="00537411" w:rsidRDefault="00537411" w:rsidP="00537411">
      <w:pPr>
        <w:pStyle w:val="40"/>
        <w:shd w:val="clear" w:color="auto" w:fill="auto"/>
        <w:spacing w:before="0" w:after="257" w:line="280" w:lineRule="exact"/>
        <w:jc w:val="both"/>
      </w:pPr>
      <w:r w:rsidRPr="004E3902">
        <w:t>РЕШИЛ:</w:t>
      </w:r>
    </w:p>
    <w:p w:rsidR="00537411" w:rsidRDefault="00537411" w:rsidP="00537411">
      <w:pPr>
        <w:pStyle w:val="40"/>
        <w:numPr>
          <w:ilvl w:val="0"/>
          <w:numId w:val="4"/>
        </w:numPr>
        <w:shd w:val="clear" w:color="auto" w:fill="auto"/>
        <w:spacing w:before="0" w:after="257" w:line="280" w:lineRule="exact"/>
        <w:jc w:val="both"/>
        <w:rPr>
          <w:b w:val="0"/>
        </w:rPr>
      </w:pPr>
      <w:r>
        <w:rPr>
          <w:b w:val="0"/>
        </w:rPr>
        <w:t xml:space="preserve">Избрать Председателем комиссии по бюджетным вопросам Совета депутатов муниципального образования городского поселения «Северомуйское» </w:t>
      </w:r>
    </w:p>
    <w:p w:rsidR="00537411" w:rsidRDefault="00537411" w:rsidP="00537411">
      <w:pPr>
        <w:pStyle w:val="40"/>
        <w:shd w:val="clear" w:color="auto" w:fill="auto"/>
        <w:spacing w:before="0" w:after="257" w:line="280" w:lineRule="exact"/>
        <w:ind w:left="720"/>
        <w:jc w:val="both"/>
        <w:rPr>
          <w:b w:val="0"/>
        </w:rPr>
      </w:pPr>
      <w:r w:rsidRPr="00C73927">
        <w:rPr>
          <w:b w:val="0"/>
        </w:rPr>
        <w:t xml:space="preserve">- </w:t>
      </w:r>
      <w:r>
        <w:rPr>
          <w:b w:val="0"/>
        </w:rPr>
        <w:t xml:space="preserve"> </w:t>
      </w:r>
      <w:r w:rsidRPr="00965892">
        <w:t>Павлову Дарью Александровну</w:t>
      </w:r>
    </w:p>
    <w:p w:rsidR="00537411" w:rsidRPr="00C73927" w:rsidRDefault="00537411" w:rsidP="005374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11" w:rsidRPr="007F31F5" w:rsidRDefault="00537411" w:rsidP="0053741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3927">
        <w:rPr>
          <w:rFonts w:ascii="Times New Roman" w:hAnsi="Times New Roman" w:cs="Times New Roman"/>
          <w:sz w:val="28"/>
          <w:szCs w:val="28"/>
        </w:rPr>
        <w:t>Настоящее 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принятия и подлежит официальному обнародованию путем размещения в общедоступной библиотеке МКУ «СКК «Тоннельщик» и на официальном сайте МО ГП «Северомуйское» в сети Интернет.</w:t>
      </w:r>
    </w:p>
    <w:p w:rsidR="00537411" w:rsidRPr="007F31F5" w:rsidRDefault="00537411" w:rsidP="0053741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37411" w:rsidRPr="00C73927" w:rsidRDefault="00537411" w:rsidP="0053741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411" w:rsidRPr="00C73927" w:rsidRDefault="00537411" w:rsidP="005374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3927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37411" w:rsidRPr="00C73927" w:rsidRDefault="00537411" w:rsidP="00537411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37411" w:rsidRPr="00C73927">
          <w:pgSz w:w="11900" w:h="16840"/>
          <w:pgMar w:top="1066" w:right="997" w:bottom="1456" w:left="1419" w:header="0" w:footer="3" w:gutter="0"/>
          <w:cols w:space="720"/>
          <w:noEndnote/>
          <w:docGrid w:linePitch="360"/>
        </w:sectPr>
      </w:pPr>
      <w:r w:rsidRPr="00C73927">
        <w:rPr>
          <w:rFonts w:ascii="Times New Roman" w:hAnsi="Times New Roman" w:cs="Times New Roman"/>
          <w:sz w:val="28"/>
          <w:szCs w:val="28"/>
        </w:rPr>
        <w:t>МО ГП «Северомуйс</w:t>
      </w:r>
      <w:r>
        <w:rPr>
          <w:rFonts w:ascii="Times New Roman" w:hAnsi="Times New Roman" w:cs="Times New Roman"/>
          <w:sz w:val="28"/>
          <w:szCs w:val="28"/>
        </w:rPr>
        <w:t xml:space="preserve">кое»              </w:t>
      </w:r>
      <w:r w:rsidRPr="00C739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Т.В. Ефимова</w:t>
      </w:r>
    </w:p>
    <w:p w:rsidR="00C73927" w:rsidRPr="00537411" w:rsidRDefault="00C73927" w:rsidP="00537411">
      <w:pPr>
        <w:pStyle w:val="40"/>
        <w:shd w:val="clear" w:color="auto" w:fill="auto"/>
        <w:spacing w:before="0" w:after="257" w:line="280" w:lineRule="exact"/>
        <w:jc w:val="both"/>
        <w:rPr>
          <w:b w:val="0"/>
        </w:rPr>
        <w:sectPr w:rsidR="00C73927" w:rsidRPr="00537411">
          <w:pgSz w:w="11900" w:h="16840"/>
          <w:pgMar w:top="1066" w:right="997" w:bottom="1456" w:left="1419" w:header="0" w:footer="3" w:gutter="0"/>
          <w:cols w:space="720"/>
          <w:noEndnote/>
          <w:docGrid w:linePitch="360"/>
        </w:sectPr>
      </w:pPr>
    </w:p>
    <w:p w:rsidR="00D34670" w:rsidRDefault="00D34670"/>
    <w:sectPr w:rsidR="00D34670" w:rsidSect="00DE5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344" w:rsidRDefault="00B94344" w:rsidP="00763285">
      <w:pPr>
        <w:spacing w:after="0" w:line="240" w:lineRule="auto"/>
      </w:pPr>
      <w:r>
        <w:separator/>
      </w:r>
    </w:p>
  </w:endnote>
  <w:endnote w:type="continuationSeparator" w:id="1">
    <w:p w:rsidR="00B94344" w:rsidRDefault="00B94344" w:rsidP="007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344" w:rsidRDefault="00B94344" w:rsidP="00763285">
      <w:pPr>
        <w:spacing w:after="0" w:line="240" w:lineRule="auto"/>
      </w:pPr>
      <w:r>
        <w:separator/>
      </w:r>
    </w:p>
  </w:footnote>
  <w:footnote w:type="continuationSeparator" w:id="1">
    <w:p w:rsidR="00B94344" w:rsidRDefault="00B94344" w:rsidP="00763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D4F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67408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83728"/>
    <w:multiLevelType w:val="hybridMultilevel"/>
    <w:tmpl w:val="002A9448"/>
    <w:lvl w:ilvl="0" w:tplc="35625360">
      <w:start w:val="1"/>
      <w:numFmt w:val="decimal"/>
      <w:lvlText w:val="%1."/>
      <w:lvlJc w:val="left"/>
      <w:pPr>
        <w:ind w:left="1743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AA2ECD"/>
    <w:multiLevelType w:val="hybridMultilevel"/>
    <w:tmpl w:val="10C8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63E"/>
    <w:rsid w:val="00537411"/>
    <w:rsid w:val="006B4665"/>
    <w:rsid w:val="00763285"/>
    <w:rsid w:val="00785BE3"/>
    <w:rsid w:val="007F31F5"/>
    <w:rsid w:val="00815BF5"/>
    <w:rsid w:val="008E0D16"/>
    <w:rsid w:val="00965892"/>
    <w:rsid w:val="00A85E8B"/>
    <w:rsid w:val="00B94344"/>
    <w:rsid w:val="00BC6BF5"/>
    <w:rsid w:val="00C1317A"/>
    <w:rsid w:val="00C73927"/>
    <w:rsid w:val="00D34670"/>
    <w:rsid w:val="00DE5251"/>
    <w:rsid w:val="00DF3E9B"/>
    <w:rsid w:val="00EE063E"/>
    <w:rsid w:val="00FC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EE06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063E"/>
    <w:pPr>
      <w:widowControl w:val="0"/>
      <w:shd w:val="clear" w:color="auto" w:fill="FFFFFF"/>
      <w:spacing w:before="1080" w:after="6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E06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2">
    <w:name w:val="Body Text 2"/>
    <w:basedOn w:val="a"/>
    <w:link w:val="20"/>
    <w:rsid w:val="00EE063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E063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5B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285"/>
  </w:style>
  <w:style w:type="paragraph" w:styleId="a7">
    <w:name w:val="footer"/>
    <w:basedOn w:val="a"/>
    <w:link w:val="a8"/>
    <w:uiPriority w:val="99"/>
    <w:semiHidden/>
    <w:unhideWhenUsed/>
    <w:rsid w:val="00763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3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2018-11-30T04:06:00Z</cp:lastPrinted>
  <dcterms:created xsi:type="dcterms:W3CDTF">2018-11-29T05:23:00Z</dcterms:created>
  <dcterms:modified xsi:type="dcterms:W3CDTF">2018-12-14T02:43:00Z</dcterms:modified>
</cp:coreProperties>
</file>