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Default="00DE2CED" w:rsidP="00DE2CED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</w:p>
    <w:p w:rsidR="00DE2CED" w:rsidRPr="00E73CB8" w:rsidRDefault="00E8707E" w:rsidP="00DE2C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№210</w:t>
      </w:r>
    </w:p>
    <w:p w:rsidR="00DE2CED" w:rsidRPr="00E73CB8" w:rsidRDefault="00DE2CED" w:rsidP="00DE2CED">
      <w:pPr>
        <w:jc w:val="center"/>
        <w:rPr>
          <w:b/>
          <w:sz w:val="28"/>
          <w:szCs w:val="28"/>
        </w:rPr>
      </w:pPr>
    </w:p>
    <w:p w:rsidR="00DE2CED" w:rsidRPr="00E73CB8" w:rsidRDefault="00DE2CED" w:rsidP="00DE2CED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DE2CED" w:rsidRPr="00E73CB8" w:rsidRDefault="00DE2CED" w:rsidP="00DE2CED">
      <w:pPr>
        <w:spacing w:line="100" w:lineRule="atLeast"/>
        <w:jc w:val="center"/>
        <w:rPr>
          <w:rFonts w:cs="Tahoma"/>
          <w:sz w:val="28"/>
          <w:szCs w:val="28"/>
        </w:rPr>
      </w:pPr>
    </w:p>
    <w:p w:rsidR="00DE2CED" w:rsidRDefault="00DE2CED" w:rsidP="00DE2CED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выделении денежных средств</w:t>
      </w:r>
    </w:p>
    <w:p w:rsidR="00B41E74" w:rsidRDefault="00DE2CED" w:rsidP="00DE2CED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для  </w:t>
      </w:r>
      <w:r w:rsidR="00B41E74">
        <w:rPr>
          <w:rFonts w:cs="Tahoma"/>
          <w:b/>
          <w:sz w:val="28"/>
          <w:szCs w:val="28"/>
        </w:rPr>
        <w:t xml:space="preserve"> ремонтных работ по подготовке</w:t>
      </w:r>
    </w:p>
    <w:p w:rsidR="00B41E74" w:rsidRDefault="00B41E74" w:rsidP="00DE2CED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к отопительному сезону 2013-2014г.г.</w:t>
      </w:r>
    </w:p>
    <w:p w:rsidR="00DE2CED" w:rsidRPr="00E73CB8" w:rsidRDefault="00B41E74" w:rsidP="00DE2CED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в МО ГП   «</w:t>
      </w:r>
      <w:proofErr w:type="spellStart"/>
      <w:r w:rsidR="00DE2CED">
        <w:rPr>
          <w:rFonts w:cs="Tahoma"/>
          <w:b/>
          <w:sz w:val="28"/>
          <w:szCs w:val="28"/>
        </w:rPr>
        <w:t>Северомуйск</w:t>
      </w:r>
      <w:r>
        <w:rPr>
          <w:rFonts w:cs="Tahoma"/>
          <w:b/>
          <w:sz w:val="28"/>
          <w:szCs w:val="28"/>
        </w:rPr>
        <w:t>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DE2CED" w:rsidRDefault="00DE2CED" w:rsidP="00DE2CED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E2CED" w:rsidRPr="00B50E62" w:rsidRDefault="00DE2CED" w:rsidP="00DE2CED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DE2CED" w:rsidRDefault="00DE2CED" w:rsidP="00DE2CED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Рассмотрев  обращение  директора МУП ЖКХ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тепловик» Н.Ю.Лукашовой о необходимости  выделения денежных сре</w:t>
      </w:r>
      <w:proofErr w:type="gramStart"/>
      <w:r>
        <w:rPr>
          <w:sz w:val="28"/>
          <w:szCs w:val="28"/>
        </w:rPr>
        <w:t>дств</w:t>
      </w:r>
      <w:r w:rsidR="00B41E74">
        <w:rPr>
          <w:sz w:val="28"/>
          <w:szCs w:val="28"/>
        </w:rPr>
        <w:t xml:space="preserve"> в р</w:t>
      </w:r>
      <w:proofErr w:type="gramEnd"/>
      <w:r w:rsidR="00B41E74">
        <w:rPr>
          <w:sz w:val="28"/>
          <w:szCs w:val="28"/>
        </w:rPr>
        <w:t xml:space="preserve">азмере 16453200 </w:t>
      </w:r>
      <w:r>
        <w:rPr>
          <w:sz w:val="28"/>
          <w:szCs w:val="28"/>
        </w:rPr>
        <w:t xml:space="preserve">рублей </w:t>
      </w:r>
      <w:r w:rsidR="00B41E74">
        <w:rPr>
          <w:sz w:val="28"/>
          <w:szCs w:val="28"/>
        </w:rPr>
        <w:t xml:space="preserve"> для  проведения   ремонтных работ по подготовке к отопительному сезону 2013-2014 г.г.</w:t>
      </w:r>
      <w:r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DE2CED" w:rsidRDefault="00DE2CED" w:rsidP="00DE2CED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DE2CED" w:rsidRDefault="00B41E74" w:rsidP="00DE2CED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Обратиться с письмами </w:t>
      </w:r>
      <w:r w:rsidR="00DE2CED">
        <w:rPr>
          <w:rFonts w:ascii="Times New Roman CYR" w:eastAsia="Times New Roman CYR" w:hAnsi="Times New Roman CYR" w:cs="Times New Roman CYR"/>
          <w:sz w:val="28"/>
          <w:szCs w:val="28"/>
        </w:rPr>
        <w:t xml:space="preserve"> о дополнительно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 финансировании ремонтных работ по подготовке к от</w:t>
      </w:r>
      <w:r w:rsidR="00773616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пительному сезону 2013-2014 г.г. </w:t>
      </w:r>
      <w:r w:rsidR="00DE2CE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73616">
        <w:rPr>
          <w:rFonts w:ascii="Times New Roman CYR" w:eastAsia="Times New Roman CYR" w:hAnsi="Times New Roman CYR" w:cs="Times New Roman CYR"/>
          <w:sz w:val="28"/>
          <w:szCs w:val="28"/>
        </w:rPr>
        <w:t xml:space="preserve">  в МО ГП «</w:t>
      </w:r>
      <w:proofErr w:type="spellStart"/>
      <w:r w:rsidR="00773616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773616"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DE2CED">
        <w:rPr>
          <w:rFonts w:ascii="Times New Roman CYR" w:eastAsia="Times New Roman CYR" w:hAnsi="Times New Roman CYR" w:cs="Times New Roman CYR"/>
          <w:sz w:val="28"/>
          <w:szCs w:val="28"/>
        </w:rPr>
        <w:t xml:space="preserve">  в  МО «</w:t>
      </w:r>
      <w:proofErr w:type="spellStart"/>
      <w:r w:rsidR="00DE2CED"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 w:rsidR="00DE2CE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</w:t>
      </w:r>
      <w:r w:rsidR="00773616">
        <w:rPr>
          <w:rFonts w:ascii="Times New Roman CYR" w:eastAsia="Times New Roman CYR" w:hAnsi="Times New Roman CYR" w:cs="Times New Roman CYR"/>
          <w:sz w:val="28"/>
          <w:szCs w:val="28"/>
        </w:rPr>
        <w:t>, Правительство Республики Бурятия</w:t>
      </w:r>
      <w:proofErr w:type="gramStart"/>
      <w:r w:rsidR="00DE2CED"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DE2CED" w:rsidRDefault="00DE2CED" w:rsidP="00DE2CED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исполнением настоящего решения возложить на Председателя Совета депутатов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Т.В.Черникову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DE2CED" w:rsidRDefault="00DE2CED" w:rsidP="00DE2CED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3.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E2CED" w:rsidRDefault="00DE2CED" w:rsidP="00DE2CED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E2CED" w:rsidRPr="00C00775" w:rsidRDefault="00DE2CED" w:rsidP="00DE2CED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DE2CED" w:rsidRPr="00C00775" w:rsidRDefault="00DE2CED" w:rsidP="00DE2CED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DE2CED" w:rsidRPr="00C00775" w:rsidRDefault="00DE2CED" w:rsidP="00DE2CED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DE2CED" w:rsidRDefault="00DE2CED" w:rsidP="00DE2CED">
      <w:pPr>
        <w:jc w:val="right"/>
        <w:rPr>
          <w:sz w:val="28"/>
          <w:szCs w:val="28"/>
        </w:rPr>
      </w:pPr>
    </w:p>
    <w:p w:rsidR="00DE2CED" w:rsidRDefault="00DE2CED" w:rsidP="00DE2CED">
      <w:pPr>
        <w:jc w:val="right"/>
        <w:rPr>
          <w:sz w:val="28"/>
          <w:szCs w:val="28"/>
        </w:rPr>
      </w:pPr>
    </w:p>
    <w:p w:rsidR="00DE2CED" w:rsidRDefault="00DE2CED" w:rsidP="00DE2CED"/>
    <w:p w:rsidR="00DE2CED" w:rsidRDefault="00DE2CED" w:rsidP="00DE2CED"/>
    <w:p w:rsidR="00DE2CED" w:rsidRDefault="00DE2CED" w:rsidP="00DE2CED"/>
    <w:p w:rsidR="00DE2CED" w:rsidRDefault="00DE2CED" w:rsidP="00DE2CED"/>
    <w:p w:rsidR="001B3C7B" w:rsidRDefault="001B3C7B"/>
    <w:sectPr w:rsidR="001B3C7B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ED"/>
    <w:rsid w:val="001B3C7B"/>
    <w:rsid w:val="00773616"/>
    <w:rsid w:val="00B41E74"/>
    <w:rsid w:val="00DE2CED"/>
    <w:rsid w:val="00E8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E2CED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2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2013-04-08T08:44:00Z</cp:lastPrinted>
  <dcterms:created xsi:type="dcterms:W3CDTF">2013-04-08T08:12:00Z</dcterms:created>
  <dcterms:modified xsi:type="dcterms:W3CDTF">2013-04-08T08:44:00Z</dcterms:modified>
</cp:coreProperties>
</file>