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F6" w:rsidRDefault="00172AF6" w:rsidP="00172AF6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AF6" w:rsidRPr="00E73CB8" w:rsidRDefault="00172AF6" w:rsidP="00172AF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172AF6" w:rsidRPr="00E73CB8" w:rsidRDefault="00172AF6" w:rsidP="00172AF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172AF6" w:rsidRPr="00E73CB8" w:rsidRDefault="00172AF6" w:rsidP="00172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172AF6" w:rsidRPr="00E73CB8" w:rsidRDefault="00172AF6" w:rsidP="00172AF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172AF6" w:rsidRPr="00E73CB8" w:rsidRDefault="00172AF6" w:rsidP="00172AF6">
      <w:pPr>
        <w:jc w:val="center"/>
        <w:rPr>
          <w:b/>
          <w:sz w:val="28"/>
          <w:szCs w:val="28"/>
        </w:rPr>
      </w:pPr>
    </w:p>
    <w:p w:rsidR="00172AF6" w:rsidRPr="00E73CB8" w:rsidRDefault="00172AF6" w:rsidP="00172AF6">
      <w:pPr>
        <w:jc w:val="center"/>
        <w:rPr>
          <w:b/>
          <w:sz w:val="28"/>
          <w:szCs w:val="28"/>
        </w:rPr>
      </w:pPr>
    </w:p>
    <w:p w:rsidR="00172AF6" w:rsidRPr="00E73CB8" w:rsidRDefault="00172AF6" w:rsidP="00172A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№270</w:t>
      </w:r>
    </w:p>
    <w:p w:rsidR="00172AF6" w:rsidRPr="00E73CB8" w:rsidRDefault="00172AF6" w:rsidP="00172AF6">
      <w:pPr>
        <w:jc w:val="center"/>
        <w:rPr>
          <w:b/>
          <w:sz w:val="28"/>
          <w:szCs w:val="28"/>
        </w:rPr>
      </w:pPr>
    </w:p>
    <w:p w:rsidR="00172AF6" w:rsidRPr="00E73CB8" w:rsidRDefault="00172AF6" w:rsidP="00172AF6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172AF6" w:rsidRDefault="00172AF6" w:rsidP="00172AF6"/>
    <w:p w:rsidR="00172AF6" w:rsidRDefault="00172AF6" w:rsidP="00172AF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согласовании проекта Устава </w:t>
      </w:r>
    </w:p>
    <w:p w:rsidR="00172AF6" w:rsidRDefault="00172AF6" w:rsidP="00172AF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МКУ «Содружество»</w:t>
      </w:r>
    </w:p>
    <w:p w:rsidR="00172AF6" w:rsidRDefault="00172AF6" w:rsidP="00172AF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172AF6" w:rsidRDefault="00172AF6" w:rsidP="00172AF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 и  обсудив   проект Устава МКУ «Содружество», представленный   главой-руководителем   администрации  городского поселения</w:t>
      </w:r>
      <w:r w:rsidR="00C3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В.В.Рудич</w:t>
      </w:r>
      <w:proofErr w:type="spellEnd"/>
      <w:r>
        <w:rPr>
          <w:sz w:val="28"/>
          <w:szCs w:val="28"/>
        </w:rPr>
        <w:t xml:space="preserve"> для согласования в соответствии со статьей</w:t>
      </w:r>
      <w:r w:rsidR="00BF4398">
        <w:rPr>
          <w:sz w:val="28"/>
          <w:szCs w:val="28"/>
        </w:rPr>
        <w:t xml:space="preserve"> 43 Устава МО ГП «</w:t>
      </w:r>
      <w:proofErr w:type="spellStart"/>
      <w:r w:rsidR="00BF4398">
        <w:rPr>
          <w:sz w:val="28"/>
          <w:szCs w:val="28"/>
        </w:rPr>
        <w:t>Северомуйское</w:t>
      </w:r>
      <w:proofErr w:type="spellEnd"/>
      <w:r w:rsidR="00BF4398">
        <w:rPr>
          <w:sz w:val="28"/>
          <w:szCs w:val="28"/>
        </w:rPr>
        <w:t>»</w:t>
      </w:r>
      <w:r>
        <w:rPr>
          <w:sz w:val="28"/>
          <w:szCs w:val="28"/>
        </w:rPr>
        <w:t>,  руководствуясь</w:t>
      </w:r>
      <w:r w:rsidR="00BF4398">
        <w:rPr>
          <w:sz w:val="28"/>
          <w:szCs w:val="28"/>
        </w:rPr>
        <w:t xml:space="preserve"> Федеральным законом Российской Федерации от 06.10.2003 года №131-ФЗ «Об общих принципах организации местного самоуправления в РФ»,</w:t>
      </w:r>
      <w:r w:rsidR="00414483" w:rsidRPr="00414483">
        <w:rPr>
          <w:rFonts w:ascii="Arial" w:eastAsiaTheme="minorHAnsi" w:hAnsi="Arial" w:cs="Arial"/>
          <w:lang w:eastAsia="en-US"/>
        </w:rPr>
        <w:t xml:space="preserve"> </w:t>
      </w:r>
      <w:r w:rsidR="00C35234">
        <w:rPr>
          <w:sz w:val="28"/>
          <w:szCs w:val="28"/>
        </w:rPr>
        <w:t xml:space="preserve">Федеральным </w:t>
      </w:r>
      <w:r w:rsidR="00414483" w:rsidRPr="00414483">
        <w:rPr>
          <w:sz w:val="28"/>
          <w:szCs w:val="28"/>
        </w:rPr>
        <w:t xml:space="preserve"> </w:t>
      </w:r>
      <w:r w:rsidR="00C35234">
        <w:rPr>
          <w:sz w:val="28"/>
          <w:szCs w:val="28"/>
        </w:rPr>
        <w:t xml:space="preserve"> законом </w:t>
      </w:r>
      <w:r w:rsidR="00414483" w:rsidRPr="00414483">
        <w:rPr>
          <w:sz w:val="28"/>
          <w:szCs w:val="28"/>
        </w:rPr>
        <w:t xml:space="preserve"> от 08.05.2010 N 83-ФЗ "О внесении изменений в отдельные законодательные акты Российской Федерации в связи</w:t>
      </w:r>
      <w:proofErr w:type="gramEnd"/>
      <w:r w:rsidR="00414483" w:rsidRPr="00414483">
        <w:rPr>
          <w:sz w:val="28"/>
          <w:szCs w:val="28"/>
        </w:rPr>
        <w:t xml:space="preserve"> с совершенствованием правового положения государственных (муниципальных) учреждений"</w:t>
      </w:r>
      <w:r w:rsidR="00C35234">
        <w:rPr>
          <w:sz w:val="28"/>
          <w:szCs w:val="28"/>
        </w:rPr>
        <w:t xml:space="preserve">, </w:t>
      </w:r>
      <w:r w:rsidR="00BF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муниципального 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>
        <w:rPr>
          <w:color w:val="000000"/>
          <w:sz w:val="28"/>
          <w:szCs w:val="28"/>
        </w:rPr>
        <w:t>Северомуйское</w:t>
      </w:r>
      <w:proofErr w:type="spellEnd"/>
      <w:r>
        <w:rPr>
          <w:color w:val="000000"/>
          <w:sz w:val="28"/>
          <w:szCs w:val="28"/>
        </w:rPr>
        <w:t>»,</w:t>
      </w:r>
    </w:p>
    <w:p w:rsidR="00172AF6" w:rsidRDefault="00172AF6" w:rsidP="00172AF6">
      <w:pPr>
        <w:spacing w:line="240" w:lineRule="exact"/>
        <w:jc w:val="both"/>
        <w:rPr>
          <w:sz w:val="28"/>
          <w:szCs w:val="28"/>
        </w:rPr>
      </w:pPr>
    </w:p>
    <w:p w:rsidR="00172AF6" w:rsidRPr="00220154" w:rsidRDefault="00172AF6" w:rsidP="00172A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172AF6" w:rsidRDefault="00172AF6" w:rsidP="00172A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Отказать главе-руководителю администрации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В.В.Рудич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согласовании проекта Устава МКУ «Содружество».</w:t>
      </w:r>
    </w:p>
    <w:p w:rsidR="00172AF6" w:rsidRDefault="00172AF6" w:rsidP="00172A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принятия.</w:t>
      </w:r>
    </w:p>
    <w:p w:rsidR="00172AF6" w:rsidRDefault="00172AF6" w:rsidP="00172A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2AF6" w:rsidRDefault="00172AF6" w:rsidP="00172A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7A35C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172AF6" w:rsidRDefault="00172AF6" w:rsidP="00172AF6">
      <w:pPr>
        <w:pStyle w:val="ConsPlusNormal"/>
        <w:widowControl/>
        <w:ind w:firstLine="540"/>
        <w:jc w:val="both"/>
        <w:rPr>
          <w:b/>
          <w:kern w:val="2"/>
          <w:sz w:val="28"/>
          <w:szCs w:val="28"/>
        </w:rPr>
      </w:pPr>
    </w:p>
    <w:p w:rsidR="00172AF6" w:rsidRDefault="00172AF6" w:rsidP="00172AF6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</w:p>
    <w:p w:rsidR="00172AF6" w:rsidRDefault="00172AF6" w:rsidP="00172AF6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363081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172AF6" w:rsidRPr="00363081" w:rsidRDefault="00172AF6" w:rsidP="00172AF6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          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172AF6" w:rsidRPr="006C544D" w:rsidRDefault="00172AF6" w:rsidP="00172AF6">
      <w:pPr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172AF6" w:rsidRPr="00B50E62" w:rsidRDefault="00172AF6" w:rsidP="00172AF6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172AF6" w:rsidRPr="00B50E62" w:rsidRDefault="00172AF6" w:rsidP="00172AF6">
      <w:pPr>
        <w:shd w:val="clear" w:color="auto" w:fill="FFFFFF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172AF6" w:rsidRDefault="00172AF6" w:rsidP="00172AF6"/>
    <w:p w:rsidR="00172AF6" w:rsidRDefault="00172AF6" w:rsidP="00172AF6"/>
    <w:p w:rsidR="00172AF6" w:rsidRDefault="00172AF6" w:rsidP="00172AF6"/>
    <w:p w:rsidR="00172AF6" w:rsidRDefault="00172AF6" w:rsidP="00172AF6"/>
    <w:p w:rsidR="00172AF6" w:rsidRDefault="00172AF6" w:rsidP="00172AF6"/>
    <w:p w:rsidR="00506B91" w:rsidRDefault="00506B91"/>
    <w:sectPr w:rsidR="00506B91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2AF6"/>
    <w:rsid w:val="00172AF6"/>
    <w:rsid w:val="00414483"/>
    <w:rsid w:val="00506B91"/>
    <w:rsid w:val="007B0F22"/>
    <w:rsid w:val="00BF4398"/>
    <w:rsid w:val="00C3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2AF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A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172AF6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72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2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14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2013-07-08T01:54:00Z</cp:lastPrinted>
  <dcterms:created xsi:type="dcterms:W3CDTF">2013-07-08T01:20:00Z</dcterms:created>
  <dcterms:modified xsi:type="dcterms:W3CDTF">2013-07-08T01:54:00Z</dcterms:modified>
</cp:coreProperties>
</file>