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0E" w:rsidRDefault="00364A0E" w:rsidP="00364A0E">
      <w:pPr>
        <w:pStyle w:val="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-467360</wp:posOffset>
            </wp:positionV>
            <wp:extent cx="1050925" cy="1069975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09B1">
        <w:rPr>
          <w:rFonts w:ascii="Times New Roman" w:hAnsi="Times New Roman" w:cs="Times New Roman"/>
          <w:i w:val="0"/>
        </w:rPr>
        <w:t xml:space="preserve">                                                         </w:t>
      </w:r>
    </w:p>
    <w:p w:rsidR="00364A0E" w:rsidRPr="00426AC3" w:rsidRDefault="00364A0E" w:rsidP="00364A0E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426AC3">
        <w:rPr>
          <w:rFonts w:ascii="Times New Roman" w:hAnsi="Times New Roman" w:cs="Times New Roman"/>
          <w:i w:val="0"/>
        </w:rPr>
        <w:t>РОССИЙСКАЯ ФЕДЕРАЦИЯ</w:t>
      </w:r>
      <w:r w:rsidRPr="00426AC3">
        <w:rPr>
          <w:rFonts w:ascii="Times New Roman" w:hAnsi="Times New Roman" w:cs="Times New Roman"/>
          <w:i w:val="0"/>
        </w:rPr>
        <w:br/>
        <w:t>РЕСПУБЛИКА БУРЯТИЯ</w:t>
      </w:r>
    </w:p>
    <w:p w:rsidR="00364A0E" w:rsidRPr="00426AC3" w:rsidRDefault="00364A0E" w:rsidP="00364A0E">
      <w:pPr>
        <w:jc w:val="center"/>
        <w:rPr>
          <w:b/>
          <w:sz w:val="28"/>
          <w:szCs w:val="28"/>
        </w:rPr>
      </w:pPr>
      <w:r w:rsidRPr="00426AC3">
        <w:rPr>
          <w:b/>
          <w:sz w:val="28"/>
          <w:szCs w:val="28"/>
        </w:rPr>
        <w:t>МУЙСКИЙ РАЙОН</w:t>
      </w:r>
    </w:p>
    <w:p w:rsidR="00364A0E" w:rsidRPr="00426AC3" w:rsidRDefault="00364A0E" w:rsidP="00364A0E">
      <w:pPr>
        <w:jc w:val="center"/>
        <w:rPr>
          <w:b/>
          <w:sz w:val="28"/>
          <w:szCs w:val="28"/>
        </w:rPr>
      </w:pPr>
      <w:r w:rsidRPr="00426AC3">
        <w:rPr>
          <w:b/>
          <w:sz w:val="28"/>
          <w:szCs w:val="28"/>
        </w:rPr>
        <w:t>Тридцатая  первая   внеочередная сессия Совета депутатов муниципального образования городского поселения</w:t>
      </w:r>
    </w:p>
    <w:p w:rsidR="00364A0E" w:rsidRPr="00426AC3" w:rsidRDefault="00364A0E" w:rsidP="00364A0E">
      <w:pPr>
        <w:jc w:val="center"/>
        <w:rPr>
          <w:b/>
          <w:sz w:val="28"/>
          <w:szCs w:val="28"/>
        </w:rPr>
      </w:pPr>
      <w:r w:rsidRPr="00426AC3">
        <w:rPr>
          <w:b/>
          <w:sz w:val="28"/>
          <w:szCs w:val="28"/>
        </w:rPr>
        <w:t>«</w:t>
      </w:r>
      <w:proofErr w:type="spellStart"/>
      <w:r w:rsidRPr="00426AC3">
        <w:rPr>
          <w:b/>
          <w:sz w:val="28"/>
          <w:szCs w:val="28"/>
        </w:rPr>
        <w:t>Северомуйское</w:t>
      </w:r>
      <w:proofErr w:type="spellEnd"/>
      <w:r w:rsidRPr="00426AC3">
        <w:rPr>
          <w:b/>
          <w:sz w:val="28"/>
          <w:szCs w:val="28"/>
        </w:rPr>
        <w:t>» третьего созыва</w:t>
      </w:r>
    </w:p>
    <w:p w:rsidR="00364A0E" w:rsidRPr="00426AC3" w:rsidRDefault="00364A0E" w:rsidP="00364A0E">
      <w:pPr>
        <w:jc w:val="center"/>
        <w:rPr>
          <w:b/>
          <w:sz w:val="28"/>
          <w:szCs w:val="28"/>
        </w:rPr>
      </w:pPr>
    </w:p>
    <w:p w:rsidR="00364A0E" w:rsidRPr="00426AC3" w:rsidRDefault="00364A0E" w:rsidP="00364A0E">
      <w:pPr>
        <w:jc w:val="center"/>
        <w:rPr>
          <w:b/>
          <w:sz w:val="28"/>
          <w:szCs w:val="28"/>
        </w:rPr>
      </w:pPr>
    </w:p>
    <w:p w:rsidR="00364A0E" w:rsidRPr="00E73CB8" w:rsidRDefault="00364A0E" w:rsidP="00364A0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№252</w:t>
      </w:r>
    </w:p>
    <w:p w:rsidR="00364A0E" w:rsidRPr="00E73CB8" w:rsidRDefault="00364A0E" w:rsidP="00364A0E">
      <w:pPr>
        <w:jc w:val="center"/>
        <w:rPr>
          <w:b/>
          <w:sz w:val="28"/>
          <w:szCs w:val="28"/>
        </w:rPr>
      </w:pPr>
    </w:p>
    <w:p w:rsidR="00364A0E" w:rsidRPr="00E73CB8" w:rsidRDefault="00364A0E" w:rsidP="00364A0E">
      <w:pPr>
        <w:rPr>
          <w:rFonts w:cs="Tahoma"/>
          <w:sz w:val="28"/>
          <w:szCs w:val="28"/>
        </w:rPr>
      </w:pPr>
      <w:proofErr w:type="spellStart"/>
      <w:r w:rsidRPr="00E73CB8">
        <w:rPr>
          <w:sz w:val="28"/>
          <w:szCs w:val="28"/>
        </w:rPr>
        <w:t>п</w:t>
      </w:r>
      <w:proofErr w:type="gramStart"/>
      <w:r w:rsidRPr="00E73CB8">
        <w:rPr>
          <w:sz w:val="28"/>
          <w:szCs w:val="28"/>
        </w:rPr>
        <w:t>.С</w:t>
      </w:r>
      <w:proofErr w:type="gramEnd"/>
      <w:r w:rsidRPr="00E73CB8">
        <w:rPr>
          <w:sz w:val="28"/>
          <w:szCs w:val="28"/>
        </w:rPr>
        <w:t>еверомуйск</w:t>
      </w:r>
      <w:proofErr w:type="spellEnd"/>
      <w:r w:rsidRPr="00E73CB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27 июня  </w:t>
      </w:r>
      <w:r w:rsidRPr="00E73CB8">
        <w:rPr>
          <w:sz w:val="28"/>
          <w:szCs w:val="28"/>
        </w:rPr>
        <w:t xml:space="preserve">  2013 года</w:t>
      </w:r>
    </w:p>
    <w:p w:rsidR="00364A0E" w:rsidRDefault="00364A0E" w:rsidP="00364A0E">
      <w:pPr>
        <w:tabs>
          <w:tab w:val="left" w:pos="3240"/>
        </w:tabs>
        <w:jc w:val="center"/>
        <w:rPr>
          <w:b/>
          <w:sz w:val="28"/>
          <w:szCs w:val="28"/>
        </w:rPr>
      </w:pPr>
    </w:p>
    <w:p w:rsidR="00364A0E" w:rsidRDefault="00364A0E" w:rsidP="00364A0E">
      <w:pPr>
        <w:pStyle w:val="a3"/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</w:rPr>
        <w:t xml:space="preserve">б утверждении отчета </w:t>
      </w:r>
      <w:r w:rsidR="005E45FD">
        <w:rPr>
          <w:b/>
          <w:bCs/>
          <w:sz w:val="28"/>
        </w:rPr>
        <w:t>Г</w:t>
      </w:r>
      <w:r>
        <w:rPr>
          <w:b/>
          <w:bCs/>
          <w:sz w:val="28"/>
        </w:rPr>
        <w:t>лавы</w:t>
      </w:r>
      <w:r>
        <w:rPr>
          <w:b/>
          <w:color w:val="000000"/>
          <w:sz w:val="28"/>
          <w:szCs w:val="28"/>
        </w:rPr>
        <w:t xml:space="preserve"> </w:t>
      </w:r>
    </w:p>
    <w:p w:rsidR="00364A0E" w:rsidRDefault="00364A0E" w:rsidP="00364A0E">
      <w:pPr>
        <w:pStyle w:val="a3"/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 городского поселения «</w:t>
      </w:r>
      <w:proofErr w:type="spellStart"/>
      <w:r>
        <w:rPr>
          <w:b/>
          <w:bCs/>
          <w:sz w:val="28"/>
        </w:rPr>
        <w:t>Северомуйское</w:t>
      </w:r>
      <w:proofErr w:type="spellEnd"/>
      <w:r>
        <w:rPr>
          <w:b/>
          <w:bCs/>
          <w:sz w:val="28"/>
        </w:rPr>
        <w:t>»</w:t>
      </w:r>
    </w:p>
    <w:p w:rsidR="00364A0E" w:rsidRDefault="005E45FD" w:rsidP="00364A0E">
      <w:pPr>
        <w:pStyle w:val="a3"/>
        <w:jc w:val="center"/>
        <w:rPr>
          <w:b/>
          <w:bCs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«</w:t>
      </w:r>
      <w:r w:rsidR="00364A0E">
        <w:rPr>
          <w:b/>
          <w:bCs/>
          <w:color w:val="000000"/>
          <w:sz w:val="28"/>
          <w:szCs w:val="28"/>
        </w:rPr>
        <w:t>Об итогах работы  главы, администрации и подведомственных учреждений  муни</w:t>
      </w:r>
      <w:r>
        <w:rPr>
          <w:b/>
          <w:bCs/>
          <w:color w:val="000000"/>
          <w:sz w:val="28"/>
          <w:szCs w:val="28"/>
        </w:rPr>
        <w:t>ципального образования городского поселения</w:t>
      </w:r>
      <w:r w:rsidR="00364A0E">
        <w:rPr>
          <w:b/>
          <w:bCs/>
          <w:color w:val="000000"/>
          <w:sz w:val="28"/>
          <w:szCs w:val="28"/>
        </w:rPr>
        <w:t xml:space="preserve"> «</w:t>
      </w:r>
      <w:proofErr w:type="spellStart"/>
      <w:r w:rsidR="00364A0E">
        <w:rPr>
          <w:b/>
          <w:bCs/>
          <w:color w:val="000000"/>
          <w:sz w:val="28"/>
          <w:szCs w:val="28"/>
        </w:rPr>
        <w:t>Северомуйское</w:t>
      </w:r>
      <w:proofErr w:type="spellEnd"/>
      <w:r w:rsidR="00364A0E">
        <w:rPr>
          <w:b/>
          <w:bCs/>
          <w:color w:val="000000"/>
          <w:sz w:val="28"/>
          <w:szCs w:val="28"/>
        </w:rPr>
        <w:t>» за 2012 год</w:t>
      </w:r>
      <w:r>
        <w:rPr>
          <w:b/>
          <w:bCs/>
          <w:color w:val="000000"/>
          <w:sz w:val="28"/>
          <w:szCs w:val="28"/>
        </w:rPr>
        <w:t>»</w:t>
      </w:r>
    </w:p>
    <w:p w:rsidR="00364A0E" w:rsidRDefault="00364A0E" w:rsidP="00364A0E">
      <w:pPr>
        <w:pStyle w:val="1"/>
        <w:numPr>
          <w:ilvl w:val="0"/>
          <w:numId w:val="0"/>
        </w:numPr>
        <w:ind w:firstLine="142"/>
      </w:pPr>
    </w:p>
    <w:p w:rsidR="00364A0E" w:rsidRDefault="00364A0E" w:rsidP="00364A0E">
      <w:pPr>
        <w:pStyle w:val="a3"/>
        <w:ind w:firstLine="708"/>
        <w:rPr>
          <w:bCs/>
          <w:sz w:val="28"/>
        </w:rPr>
      </w:pPr>
      <w:r>
        <w:rPr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Уставом </w:t>
      </w:r>
      <w:r>
        <w:rPr>
          <w:bCs/>
          <w:sz w:val="28"/>
        </w:rPr>
        <w:t>муниципального образования г</w:t>
      </w:r>
      <w:r w:rsidR="00A95CE1">
        <w:rPr>
          <w:bCs/>
          <w:sz w:val="28"/>
        </w:rPr>
        <w:t>ородского поселения</w:t>
      </w:r>
      <w:r>
        <w:rPr>
          <w:bCs/>
          <w:sz w:val="28"/>
        </w:rPr>
        <w:t xml:space="preserve"> «</w:t>
      </w:r>
      <w:proofErr w:type="spellStart"/>
      <w:r>
        <w:rPr>
          <w:bCs/>
          <w:sz w:val="28"/>
        </w:rPr>
        <w:t>Северомуйское</w:t>
      </w:r>
      <w:proofErr w:type="spellEnd"/>
      <w:r>
        <w:rPr>
          <w:bCs/>
          <w:sz w:val="28"/>
        </w:rPr>
        <w:t>»,</w:t>
      </w:r>
      <w:r w:rsidR="00A95CE1">
        <w:rPr>
          <w:bCs/>
          <w:sz w:val="28"/>
        </w:rPr>
        <w:t xml:space="preserve"> </w:t>
      </w:r>
      <w:r w:rsidR="005E45FD">
        <w:rPr>
          <w:bCs/>
          <w:sz w:val="28"/>
        </w:rPr>
        <w:t>Положением о порядке представления и рассмотрения ежегодного отчета Главы</w:t>
      </w:r>
      <w:r>
        <w:rPr>
          <w:bCs/>
          <w:sz w:val="28"/>
        </w:rPr>
        <w:t xml:space="preserve"> </w:t>
      </w:r>
      <w:r w:rsidR="005E45FD">
        <w:rPr>
          <w:bCs/>
          <w:sz w:val="28"/>
        </w:rPr>
        <w:t xml:space="preserve"> МО ГП «</w:t>
      </w:r>
      <w:proofErr w:type="spellStart"/>
      <w:r w:rsidR="005E45FD">
        <w:rPr>
          <w:bCs/>
          <w:sz w:val="28"/>
        </w:rPr>
        <w:t>Северомуйское</w:t>
      </w:r>
      <w:proofErr w:type="spellEnd"/>
      <w:r w:rsidR="005E45FD">
        <w:rPr>
          <w:bCs/>
          <w:sz w:val="28"/>
        </w:rPr>
        <w:t>» о своей деятельности и деятельности администрации</w:t>
      </w:r>
      <w:r w:rsidR="00A95CE1">
        <w:rPr>
          <w:bCs/>
          <w:sz w:val="28"/>
        </w:rPr>
        <w:t xml:space="preserve"> и подведомственных учреждений</w:t>
      </w:r>
      <w:r w:rsidR="005E45FD">
        <w:rPr>
          <w:bCs/>
          <w:sz w:val="28"/>
        </w:rPr>
        <w:t>», утв. решением сессии Совета депутатов МО ГП «</w:t>
      </w:r>
      <w:proofErr w:type="spellStart"/>
      <w:r w:rsidR="005E45FD">
        <w:rPr>
          <w:bCs/>
          <w:sz w:val="28"/>
        </w:rPr>
        <w:t>Северомуйское</w:t>
      </w:r>
      <w:proofErr w:type="spellEnd"/>
      <w:r w:rsidR="005E45FD">
        <w:rPr>
          <w:bCs/>
          <w:sz w:val="28"/>
        </w:rPr>
        <w:t xml:space="preserve">» №227 от 30 марта 2013 года, </w:t>
      </w:r>
      <w:r>
        <w:rPr>
          <w:bCs/>
          <w:sz w:val="28"/>
        </w:rPr>
        <w:t xml:space="preserve">заслушав отчет </w:t>
      </w:r>
      <w:r w:rsidR="005E45FD">
        <w:rPr>
          <w:bCs/>
          <w:sz w:val="28"/>
        </w:rPr>
        <w:t>Главы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</w:rPr>
        <w:t>муни</w:t>
      </w:r>
      <w:r w:rsidR="005E45FD">
        <w:rPr>
          <w:bCs/>
          <w:sz w:val="28"/>
        </w:rPr>
        <w:t>ципального образования городского поселения</w:t>
      </w:r>
      <w:r>
        <w:rPr>
          <w:bCs/>
          <w:sz w:val="28"/>
        </w:rPr>
        <w:t xml:space="preserve"> «</w:t>
      </w:r>
      <w:proofErr w:type="spellStart"/>
      <w:r>
        <w:rPr>
          <w:bCs/>
          <w:sz w:val="28"/>
        </w:rPr>
        <w:t>Северомуйское</w:t>
      </w:r>
      <w:proofErr w:type="spellEnd"/>
      <w:r>
        <w:rPr>
          <w:bCs/>
          <w:sz w:val="28"/>
        </w:rPr>
        <w:t>»</w:t>
      </w:r>
      <w:r w:rsidR="005E45FD">
        <w:rPr>
          <w:bCs/>
          <w:sz w:val="28"/>
        </w:rPr>
        <w:t xml:space="preserve"> </w:t>
      </w:r>
      <w:proofErr w:type="spellStart"/>
      <w:r w:rsidR="005E45FD">
        <w:rPr>
          <w:bCs/>
          <w:sz w:val="28"/>
        </w:rPr>
        <w:t>В.В.Рудич</w:t>
      </w:r>
      <w:proofErr w:type="spellEnd"/>
      <w:r>
        <w:rPr>
          <w:bCs/>
          <w:sz w:val="28"/>
        </w:rPr>
        <w:t xml:space="preserve">, Совет </w:t>
      </w:r>
      <w:r>
        <w:rPr>
          <w:color w:val="000000"/>
          <w:sz w:val="28"/>
          <w:szCs w:val="28"/>
        </w:rPr>
        <w:t xml:space="preserve">депутатов </w:t>
      </w:r>
      <w:r>
        <w:rPr>
          <w:bCs/>
          <w:sz w:val="28"/>
        </w:rPr>
        <w:t>муниципального образования городское поселение «</w:t>
      </w:r>
      <w:proofErr w:type="spellStart"/>
      <w:r>
        <w:rPr>
          <w:bCs/>
          <w:sz w:val="28"/>
        </w:rPr>
        <w:t>Северомуйское</w:t>
      </w:r>
      <w:proofErr w:type="spellEnd"/>
      <w:r>
        <w:rPr>
          <w:bCs/>
          <w:sz w:val="28"/>
        </w:rPr>
        <w:t>»,</w:t>
      </w:r>
    </w:p>
    <w:p w:rsidR="00364A0E" w:rsidRDefault="00364A0E" w:rsidP="00364A0E">
      <w:pPr>
        <w:pStyle w:val="a3"/>
        <w:ind w:firstLine="708"/>
        <w:rPr>
          <w:sz w:val="28"/>
          <w:szCs w:val="28"/>
        </w:rPr>
      </w:pPr>
      <w:r w:rsidRPr="00426AC3">
        <w:rPr>
          <w:b/>
          <w:bCs/>
          <w:sz w:val="28"/>
        </w:rPr>
        <w:t xml:space="preserve"> Решил</w:t>
      </w:r>
      <w:r w:rsidRPr="00426AC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95CE1" w:rsidRDefault="00A95CE1" w:rsidP="00364A0E">
      <w:pPr>
        <w:pStyle w:val="a3"/>
        <w:ind w:firstLine="708"/>
        <w:rPr>
          <w:sz w:val="28"/>
          <w:szCs w:val="28"/>
        </w:rPr>
      </w:pPr>
    </w:p>
    <w:p w:rsidR="00A95CE1" w:rsidRPr="00A95CE1" w:rsidRDefault="00364A0E" w:rsidP="00A95CE1">
      <w:pPr>
        <w:pStyle w:val="10"/>
        <w:ind w:left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1.Принять к сведению </w:t>
      </w:r>
      <w:r>
        <w:rPr>
          <w:bCs/>
          <w:sz w:val="28"/>
        </w:rPr>
        <w:t xml:space="preserve">отчет </w:t>
      </w:r>
      <w:r w:rsidR="00A95CE1">
        <w:rPr>
          <w:bCs/>
          <w:sz w:val="28"/>
        </w:rPr>
        <w:t xml:space="preserve">главы 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</w:rPr>
        <w:t>муниципального образования городское поселение «</w:t>
      </w:r>
      <w:proofErr w:type="spellStart"/>
      <w:r>
        <w:rPr>
          <w:bCs/>
          <w:sz w:val="28"/>
        </w:rPr>
        <w:t>Северомуйское</w:t>
      </w:r>
      <w:proofErr w:type="spellEnd"/>
      <w:r>
        <w:rPr>
          <w:bCs/>
          <w:sz w:val="28"/>
        </w:rPr>
        <w:t>»</w:t>
      </w:r>
      <w:r w:rsidR="00A95CE1">
        <w:rPr>
          <w:bCs/>
          <w:sz w:val="28"/>
        </w:rPr>
        <w:t xml:space="preserve"> </w:t>
      </w:r>
      <w:proofErr w:type="spellStart"/>
      <w:r w:rsidR="00A95CE1">
        <w:rPr>
          <w:bCs/>
          <w:sz w:val="28"/>
        </w:rPr>
        <w:t>В.В.Рудич</w:t>
      </w:r>
      <w:proofErr w:type="spellEnd"/>
      <w:r>
        <w:rPr>
          <w:bCs/>
          <w:sz w:val="28"/>
        </w:rPr>
        <w:t xml:space="preserve"> «</w:t>
      </w:r>
      <w:r>
        <w:rPr>
          <w:bCs/>
          <w:color w:val="000000"/>
          <w:sz w:val="28"/>
          <w:szCs w:val="28"/>
        </w:rPr>
        <w:t>О</w:t>
      </w:r>
      <w:r w:rsidR="00A95CE1">
        <w:rPr>
          <w:bCs/>
          <w:color w:val="000000"/>
          <w:sz w:val="28"/>
          <w:szCs w:val="28"/>
        </w:rPr>
        <w:t>б итогах работы</w:t>
      </w:r>
      <w:r w:rsidR="00A95CE1" w:rsidRPr="00A95CE1">
        <w:rPr>
          <w:b/>
          <w:bCs/>
          <w:color w:val="000000"/>
          <w:sz w:val="28"/>
          <w:szCs w:val="28"/>
        </w:rPr>
        <w:t xml:space="preserve"> </w:t>
      </w:r>
      <w:r w:rsidR="00A95CE1" w:rsidRPr="00A95CE1">
        <w:rPr>
          <w:bCs/>
          <w:color w:val="000000"/>
          <w:sz w:val="28"/>
          <w:szCs w:val="28"/>
        </w:rPr>
        <w:t xml:space="preserve">  главы, администрации и подведомственных учреждений  муниципального образования городского поселения «</w:t>
      </w:r>
      <w:proofErr w:type="spellStart"/>
      <w:r w:rsidR="00A95CE1" w:rsidRPr="00A95CE1">
        <w:rPr>
          <w:bCs/>
          <w:color w:val="000000"/>
          <w:sz w:val="28"/>
          <w:szCs w:val="28"/>
        </w:rPr>
        <w:t>Северомуйское</w:t>
      </w:r>
      <w:proofErr w:type="spellEnd"/>
      <w:r w:rsidR="00A95CE1" w:rsidRPr="00A95CE1">
        <w:rPr>
          <w:bCs/>
          <w:color w:val="000000"/>
          <w:sz w:val="28"/>
          <w:szCs w:val="28"/>
        </w:rPr>
        <w:t>» за 2012 год</w:t>
      </w:r>
      <w:proofErr w:type="gramStart"/>
      <w:r w:rsidR="00A95CE1" w:rsidRPr="00A95CE1">
        <w:rPr>
          <w:bCs/>
          <w:color w:val="000000"/>
          <w:sz w:val="28"/>
          <w:szCs w:val="28"/>
        </w:rPr>
        <w:t>»</w:t>
      </w:r>
      <w:r w:rsidR="00A95CE1">
        <w:rPr>
          <w:bCs/>
          <w:color w:val="000000"/>
          <w:sz w:val="28"/>
          <w:szCs w:val="28"/>
        </w:rPr>
        <w:t>(</w:t>
      </w:r>
      <w:proofErr w:type="gramEnd"/>
      <w:r w:rsidR="00A95CE1">
        <w:rPr>
          <w:bCs/>
          <w:color w:val="000000"/>
          <w:sz w:val="28"/>
          <w:szCs w:val="28"/>
        </w:rPr>
        <w:t>Приложение №1,2).</w:t>
      </w:r>
    </w:p>
    <w:p w:rsidR="00364A0E" w:rsidRDefault="00364A0E" w:rsidP="00364A0E">
      <w:pPr>
        <w:pStyle w:val="10"/>
        <w:ind w:left="0"/>
        <w:jc w:val="both"/>
        <w:rPr>
          <w:sz w:val="28"/>
          <w:szCs w:val="28"/>
        </w:rPr>
      </w:pPr>
      <w:r>
        <w:rPr>
          <w:bCs/>
          <w:sz w:val="28"/>
        </w:rPr>
        <w:t xml:space="preserve">2.Утвердить отчет и признать работу </w:t>
      </w:r>
      <w:r w:rsidR="00A95CE1">
        <w:rPr>
          <w:color w:val="000000"/>
          <w:sz w:val="28"/>
          <w:szCs w:val="28"/>
        </w:rPr>
        <w:t xml:space="preserve"> главы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</w:rPr>
        <w:t>муни</w:t>
      </w:r>
      <w:r w:rsidR="00A95CE1">
        <w:rPr>
          <w:bCs/>
          <w:sz w:val="28"/>
        </w:rPr>
        <w:t>ципального образования городского поселения</w:t>
      </w:r>
      <w:r>
        <w:rPr>
          <w:bCs/>
          <w:sz w:val="28"/>
        </w:rPr>
        <w:t xml:space="preserve"> «</w:t>
      </w:r>
      <w:proofErr w:type="spellStart"/>
      <w:r>
        <w:rPr>
          <w:bCs/>
          <w:sz w:val="28"/>
        </w:rPr>
        <w:t>Северомуйское</w:t>
      </w:r>
      <w:proofErr w:type="spellEnd"/>
      <w:r>
        <w:rPr>
          <w:bCs/>
          <w:sz w:val="28"/>
        </w:rPr>
        <w:t>»</w:t>
      </w:r>
      <w:r w:rsidR="00A95CE1">
        <w:rPr>
          <w:bCs/>
          <w:sz w:val="28"/>
        </w:rPr>
        <w:t xml:space="preserve">  </w:t>
      </w:r>
      <w:proofErr w:type="spellStart"/>
      <w:r w:rsidR="00A95CE1">
        <w:rPr>
          <w:bCs/>
          <w:sz w:val="28"/>
        </w:rPr>
        <w:t>В.В.Рудич</w:t>
      </w:r>
      <w:proofErr w:type="spellEnd"/>
      <w:r>
        <w:rPr>
          <w:bCs/>
          <w:sz w:val="28"/>
        </w:rPr>
        <w:t xml:space="preserve">  в 2012 году удовлетворительной.</w:t>
      </w:r>
    </w:p>
    <w:p w:rsidR="00364A0E" w:rsidRDefault="00364A0E" w:rsidP="00364A0E">
      <w:pPr>
        <w:pStyle w:val="ConsPlusNormal"/>
        <w:tabs>
          <w:tab w:val="left" w:pos="851"/>
        </w:tabs>
        <w:spacing w:line="360" w:lineRule="exact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3.</w:t>
      </w:r>
      <w:r w:rsidRPr="00BA37E7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BA37E7">
        <w:rPr>
          <w:rFonts w:ascii="Times New Roman" w:hAnsi="Times New Roman" w:cs="Times New Roman"/>
          <w:sz w:val="28"/>
          <w:szCs w:val="28"/>
        </w:rPr>
        <w:t>Официально  обнародовать  настоящее  решение в соответствии с пунктом 3 статьи 37 Устава МО ГП «</w:t>
      </w:r>
      <w:proofErr w:type="spellStart"/>
      <w:r w:rsidRPr="00BA37E7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Pr="00BA37E7">
        <w:rPr>
          <w:rFonts w:ascii="Times New Roman" w:hAnsi="Times New Roman" w:cs="Times New Roman"/>
          <w:sz w:val="28"/>
          <w:szCs w:val="28"/>
        </w:rPr>
        <w:t xml:space="preserve">» путем   размещения в библиотеке </w:t>
      </w:r>
      <w:r w:rsidRPr="00BA37E7">
        <w:rPr>
          <w:rFonts w:ascii="Times New Roman" w:hAnsi="Times New Roman" w:cs="Times New Roman"/>
          <w:sz w:val="28"/>
          <w:szCs w:val="28"/>
        </w:rPr>
        <w:lastRenderedPageBreak/>
        <w:t>МКУ «Тоннельщик» и на официальном сайте  МО ГП «</w:t>
      </w:r>
      <w:proofErr w:type="spellStart"/>
      <w:r w:rsidRPr="00BA37E7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Pr="00BA37E7">
        <w:rPr>
          <w:rFonts w:ascii="Times New Roman" w:hAnsi="Times New Roman" w:cs="Times New Roman"/>
          <w:sz w:val="28"/>
          <w:szCs w:val="28"/>
        </w:rPr>
        <w:t>» в сети Интернет.</w:t>
      </w:r>
      <w:r w:rsidRPr="00BA37E7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A95CE1" w:rsidRPr="00BA37E7" w:rsidRDefault="00A95CE1" w:rsidP="00364A0E">
      <w:pPr>
        <w:pStyle w:val="ConsPlusNormal"/>
        <w:tabs>
          <w:tab w:val="left" w:pos="851"/>
        </w:tabs>
        <w:spacing w:line="360" w:lineRule="exact"/>
        <w:jc w:val="both"/>
        <w:rPr>
          <w:b/>
          <w:bCs/>
          <w:sz w:val="28"/>
          <w:szCs w:val="28"/>
        </w:rPr>
      </w:pPr>
    </w:p>
    <w:p w:rsidR="00364A0E" w:rsidRDefault="00364A0E" w:rsidP="00364A0E">
      <w:pPr>
        <w:shd w:val="clear" w:color="auto" w:fill="FFFFFF"/>
        <w:spacing w:line="36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Совета депутатов  </w:t>
      </w:r>
    </w:p>
    <w:p w:rsidR="00364A0E" w:rsidRDefault="00364A0E" w:rsidP="00364A0E">
      <w:pPr>
        <w:shd w:val="clear" w:color="auto" w:fill="FFFFFF"/>
        <w:spacing w:line="360" w:lineRule="exact"/>
        <w:rPr>
          <w:b/>
          <w:bCs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  <w:r>
        <w:rPr>
          <w:b/>
          <w:bCs/>
          <w:spacing w:val="-1"/>
          <w:sz w:val="28"/>
          <w:szCs w:val="28"/>
        </w:rPr>
        <w:t xml:space="preserve"> «</w:t>
      </w:r>
      <w:proofErr w:type="spellStart"/>
      <w:r>
        <w:rPr>
          <w:b/>
          <w:bCs/>
          <w:spacing w:val="-1"/>
          <w:sz w:val="28"/>
          <w:szCs w:val="28"/>
        </w:rPr>
        <w:t>Северомуйское</w:t>
      </w:r>
      <w:proofErr w:type="spellEnd"/>
      <w:r>
        <w:rPr>
          <w:b/>
          <w:bCs/>
          <w:spacing w:val="-1"/>
          <w:sz w:val="28"/>
          <w:szCs w:val="28"/>
        </w:rPr>
        <w:t xml:space="preserve">»                              </w:t>
      </w:r>
      <w:proofErr w:type="spellStart"/>
      <w:r>
        <w:rPr>
          <w:b/>
          <w:bCs/>
          <w:spacing w:val="-1"/>
          <w:sz w:val="28"/>
          <w:szCs w:val="28"/>
        </w:rPr>
        <w:t>Т.В.Черникова</w:t>
      </w:r>
      <w:proofErr w:type="spellEnd"/>
    </w:p>
    <w:p w:rsidR="00A95CE1" w:rsidRDefault="00A95CE1" w:rsidP="00364A0E">
      <w:pPr>
        <w:shd w:val="clear" w:color="auto" w:fill="FFFFFF"/>
        <w:spacing w:line="360" w:lineRule="exact"/>
        <w:rPr>
          <w:b/>
          <w:bCs/>
          <w:spacing w:val="-1"/>
          <w:sz w:val="28"/>
          <w:szCs w:val="28"/>
        </w:rPr>
      </w:pPr>
    </w:p>
    <w:p w:rsidR="00A95CE1" w:rsidRDefault="00A95CE1" w:rsidP="00364A0E">
      <w:pPr>
        <w:shd w:val="clear" w:color="auto" w:fill="FFFFFF"/>
        <w:spacing w:line="360" w:lineRule="exact"/>
        <w:rPr>
          <w:b/>
          <w:bCs/>
          <w:spacing w:val="-1"/>
          <w:sz w:val="28"/>
          <w:szCs w:val="28"/>
        </w:rPr>
      </w:pPr>
    </w:p>
    <w:p w:rsidR="00A95CE1" w:rsidRDefault="00A95CE1" w:rsidP="00364A0E">
      <w:pPr>
        <w:shd w:val="clear" w:color="auto" w:fill="FFFFFF"/>
        <w:spacing w:line="360" w:lineRule="exact"/>
        <w:rPr>
          <w:b/>
          <w:bCs/>
          <w:spacing w:val="-1"/>
          <w:sz w:val="28"/>
          <w:szCs w:val="28"/>
        </w:rPr>
      </w:pPr>
    </w:p>
    <w:p w:rsidR="00A95CE1" w:rsidRDefault="00A95CE1" w:rsidP="00364A0E">
      <w:pPr>
        <w:shd w:val="clear" w:color="auto" w:fill="FFFFFF"/>
        <w:spacing w:line="360" w:lineRule="exact"/>
        <w:rPr>
          <w:b/>
          <w:bCs/>
          <w:spacing w:val="-1"/>
          <w:sz w:val="28"/>
          <w:szCs w:val="28"/>
        </w:rPr>
      </w:pPr>
    </w:p>
    <w:p w:rsidR="00A95CE1" w:rsidRDefault="00A95CE1" w:rsidP="00364A0E">
      <w:pPr>
        <w:shd w:val="clear" w:color="auto" w:fill="FFFFFF"/>
        <w:spacing w:line="360" w:lineRule="exact"/>
        <w:rPr>
          <w:b/>
          <w:bCs/>
          <w:spacing w:val="-1"/>
          <w:sz w:val="28"/>
          <w:szCs w:val="28"/>
        </w:rPr>
      </w:pPr>
    </w:p>
    <w:p w:rsidR="00A95CE1" w:rsidRDefault="00A95CE1" w:rsidP="00364A0E">
      <w:pPr>
        <w:shd w:val="clear" w:color="auto" w:fill="FFFFFF"/>
        <w:spacing w:line="360" w:lineRule="exact"/>
        <w:rPr>
          <w:b/>
          <w:bCs/>
          <w:spacing w:val="-1"/>
          <w:sz w:val="28"/>
          <w:szCs w:val="28"/>
        </w:rPr>
      </w:pPr>
    </w:p>
    <w:p w:rsidR="00A95CE1" w:rsidRDefault="00A95CE1" w:rsidP="00364A0E">
      <w:pPr>
        <w:shd w:val="clear" w:color="auto" w:fill="FFFFFF"/>
        <w:spacing w:line="360" w:lineRule="exact"/>
        <w:rPr>
          <w:b/>
          <w:bCs/>
          <w:spacing w:val="-1"/>
          <w:sz w:val="28"/>
          <w:szCs w:val="28"/>
        </w:rPr>
      </w:pPr>
    </w:p>
    <w:p w:rsidR="00A95CE1" w:rsidRDefault="00A95CE1" w:rsidP="00364A0E">
      <w:pPr>
        <w:shd w:val="clear" w:color="auto" w:fill="FFFFFF"/>
        <w:spacing w:line="360" w:lineRule="exact"/>
        <w:rPr>
          <w:b/>
          <w:bCs/>
          <w:spacing w:val="-1"/>
          <w:sz w:val="28"/>
          <w:szCs w:val="28"/>
        </w:rPr>
      </w:pPr>
    </w:p>
    <w:p w:rsidR="00A95CE1" w:rsidRDefault="00A95CE1" w:rsidP="00364A0E">
      <w:pPr>
        <w:shd w:val="clear" w:color="auto" w:fill="FFFFFF"/>
        <w:spacing w:line="360" w:lineRule="exact"/>
        <w:rPr>
          <w:b/>
          <w:bCs/>
          <w:spacing w:val="-1"/>
          <w:sz w:val="28"/>
          <w:szCs w:val="28"/>
        </w:rPr>
      </w:pPr>
    </w:p>
    <w:p w:rsidR="00A95CE1" w:rsidRDefault="00A95CE1" w:rsidP="00364A0E">
      <w:pPr>
        <w:shd w:val="clear" w:color="auto" w:fill="FFFFFF"/>
        <w:spacing w:line="360" w:lineRule="exact"/>
        <w:rPr>
          <w:b/>
          <w:bCs/>
          <w:spacing w:val="-1"/>
          <w:sz w:val="28"/>
          <w:szCs w:val="28"/>
        </w:rPr>
      </w:pPr>
    </w:p>
    <w:p w:rsidR="00A95CE1" w:rsidRDefault="00A95CE1" w:rsidP="00364A0E">
      <w:pPr>
        <w:shd w:val="clear" w:color="auto" w:fill="FFFFFF"/>
        <w:spacing w:line="360" w:lineRule="exact"/>
        <w:rPr>
          <w:b/>
          <w:bCs/>
          <w:spacing w:val="-1"/>
          <w:sz w:val="28"/>
          <w:szCs w:val="28"/>
        </w:rPr>
      </w:pPr>
    </w:p>
    <w:p w:rsidR="00A95CE1" w:rsidRDefault="00A95CE1" w:rsidP="00364A0E">
      <w:pPr>
        <w:shd w:val="clear" w:color="auto" w:fill="FFFFFF"/>
        <w:spacing w:line="360" w:lineRule="exact"/>
        <w:rPr>
          <w:b/>
          <w:bCs/>
          <w:spacing w:val="-1"/>
          <w:sz w:val="28"/>
          <w:szCs w:val="28"/>
        </w:rPr>
      </w:pPr>
    </w:p>
    <w:p w:rsidR="00A95CE1" w:rsidRDefault="00A95CE1" w:rsidP="00364A0E">
      <w:pPr>
        <w:shd w:val="clear" w:color="auto" w:fill="FFFFFF"/>
        <w:spacing w:line="360" w:lineRule="exact"/>
        <w:rPr>
          <w:b/>
          <w:bCs/>
          <w:spacing w:val="-1"/>
          <w:sz w:val="28"/>
          <w:szCs w:val="28"/>
        </w:rPr>
      </w:pPr>
    </w:p>
    <w:p w:rsidR="00A95CE1" w:rsidRDefault="00A95CE1" w:rsidP="00364A0E">
      <w:pPr>
        <w:shd w:val="clear" w:color="auto" w:fill="FFFFFF"/>
        <w:spacing w:line="360" w:lineRule="exact"/>
        <w:rPr>
          <w:b/>
          <w:bCs/>
          <w:spacing w:val="-1"/>
          <w:sz w:val="28"/>
          <w:szCs w:val="28"/>
        </w:rPr>
      </w:pPr>
    </w:p>
    <w:p w:rsidR="00A95CE1" w:rsidRDefault="00A95CE1" w:rsidP="00364A0E">
      <w:pPr>
        <w:shd w:val="clear" w:color="auto" w:fill="FFFFFF"/>
        <w:spacing w:line="360" w:lineRule="exact"/>
        <w:rPr>
          <w:b/>
          <w:bCs/>
          <w:spacing w:val="-1"/>
          <w:sz w:val="28"/>
          <w:szCs w:val="28"/>
        </w:rPr>
      </w:pPr>
    </w:p>
    <w:p w:rsidR="00A95CE1" w:rsidRDefault="00A95CE1" w:rsidP="00364A0E">
      <w:pPr>
        <w:shd w:val="clear" w:color="auto" w:fill="FFFFFF"/>
        <w:spacing w:line="360" w:lineRule="exact"/>
        <w:rPr>
          <w:b/>
          <w:bCs/>
          <w:spacing w:val="-1"/>
          <w:sz w:val="28"/>
          <w:szCs w:val="28"/>
        </w:rPr>
      </w:pPr>
    </w:p>
    <w:p w:rsidR="00A95CE1" w:rsidRDefault="00A95CE1" w:rsidP="00364A0E">
      <w:pPr>
        <w:shd w:val="clear" w:color="auto" w:fill="FFFFFF"/>
        <w:spacing w:line="360" w:lineRule="exact"/>
        <w:rPr>
          <w:b/>
          <w:bCs/>
          <w:spacing w:val="-1"/>
          <w:sz w:val="28"/>
          <w:szCs w:val="28"/>
        </w:rPr>
      </w:pPr>
    </w:p>
    <w:p w:rsidR="00A95CE1" w:rsidRDefault="00A95CE1" w:rsidP="00364A0E">
      <w:pPr>
        <w:shd w:val="clear" w:color="auto" w:fill="FFFFFF"/>
        <w:spacing w:line="360" w:lineRule="exact"/>
        <w:rPr>
          <w:b/>
          <w:bCs/>
          <w:spacing w:val="-1"/>
          <w:sz w:val="28"/>
          <w:szCs w:val="28"/>
        </w:rPr>
      </w:pPr>
    </w:p>
    <w:p w:rsidR="00A95CE1" w:rsidRDefault="00A95CE1" w:rsidP="00364A0E">
      <w:pPr>
        <w:shd w:val="clear" w:color="auto" w:fill="FFFFFF"/>
        <w:spacing w:line="360" w:lineRule="exact"/>
        <w:rPr>
          <w:b/>
          <w:bCs/>
          <w:spacing w:val="-1"/>
          <w:sz w:val="28"/>
          <w:szCs w:val="28"/>
        </w:rPr>
      </w:pPr>
    </w:p>
    <w:p w:rsidR="00A95CE1" w:rsidRDefault="00A95CE1" w:rsidP="00364A0E">
      <w:pPr>
        <w:shd w:val="clear" w:color="auto" w:fill="FFFFFF"/>
        <w:spacing w:line="360" w:lineRule="exact"/>
        <w:rPr>
          <w:b/>
          <w:bCs/>
          <w:spacing w:val="-1"/>
          <w:sz w:val="28"/>
          <w:szCs w:val="28"/>
        </w:rPr>
      </w:pPr>
    </w:p>
    <w:p w:rsidR="00A95CE1" w:rsidRDefault="00A95CE1" w:rsidP="00364A0E">
      <w:pPr>
        <w:shd w:val="clear" w:color="auto" w:fill="FFFFFF"/>
        <w:spacing w:line="360" w:lineRule="exact"/>
        <w:rPr>
          <w:b/>
          <w:bCs/>
          <w:spacing w:val="-1"/>
          <w:sz w:val="28"/>
          <w:szCs w:val="28"/>
        </w:rPr>
      </w:pPr>
    </w:p>
    <w:p w:rsidR="00A95CE1" w:rsidRDefault="00A95CE1" w:rsidP="00364A0E">
      <w:pPr>
        <w:shd w:val="clear" w:color="auto" w:fill="FFFFFF"/>
        <w:spacing w:line="360" w:lineRule="exact"/>
        <w:rPr>
          <w:b/>
          <w:bCs/>
          <w:spacing w:val="-1"/>
          <w:sz w:val="28"/>
          <w:szCs w:val="28"/>
        </w:rPr>
      </w:pPr>
    </w:p>
    <w:p w:rsidR="00A95CE1" w:rsidRDefault="00A95CE1" w:rsidP="00364A0E">
      <w:pPr>
        <w:shd w:val="clear" w:color="auto" w:fill="FFFFFF"/>
        <w:spacing w:line="360" w:lineRule="exact"/>
        <w:rPr>
          <w:b/>
          <w:bCs/>
          <w:spacing w:val="-1"/>
          <w:sz w:val="28"/>
          <w:szCs w:val="28"/>
        </w:rPr>
      </w:pPr>
    </w:p>
    <w:p w:rsidR="00A95CE1" w:rsidRDefault="00A95CE1" w:rsidP="00364A0E">
      <w:pPr>
        <w:shd w:val="clear" w:color="auto" w:fill="FFFFFF"/>
        <w:spacing w:line="360" w:lineRule="exact"/>
        <w:rPr>
          <w:b/>
          <w:bCs/>
          <w:spacing w:val="-1"/>
          <w:sz w:val="28"/>
          <w:szCs w:val="28"/>
        </w:rPr>
      </w:pPr>
    </w:p>
    <w:p w:rsidR="00A95CE1" w:rsidRDefault="00A95CE1" w:rsidP="00364A0E">
      <w:pPr>
        <w:shd w:val="clear" w:color="auto" w:fill="FFFFFF"/>
        <w:spacing w:line="360" w:lineRule="exact"/>
        <w:rPr>
          <w:b/>
          <w:bCs/>
          <w:spacing w:val="-1"/>
          <w:sz w:val="28"/>
          <w:szCs w:val="28"/>
        </w:rPr>
      </w:pPr>
    </w:p>
    <w:p w:rsidR="00A95CE1" w:rsidRDefault="00A95CE1" w:rsidP="00364A0E">
      <w:pPr>
        <w:shd w:val="clear" w:color="auto" w:fill="FFFFFF"/>
        <w:spacing w:line="360" w:lineRule="exact"/>
        <w:rPr>
          <w:b/>
          <w:bCs/>
          <w:spacing w:val="-1"/>
          <w:sz w:val="28"/>
          <w:szCs w:val="28"/>
        </w:rPr>
      </w:pPr>
    </w:p>
    <w:p w:rsidR="00A95CE1" w:rsidRDefault="00A95CE1" w:rsidP="00364A0E">
      <w:pPr>
        <w:shd w:val="clear" w:color="auto" w:fill="FFFFFF"/>
        <w:spacing w:line="360" w:lineRule="exact"/>
        <w:rPr>
          <w:b/>
          <w:bCs/>
          <w:spacing w:val="-1"/>
          <w:sz w:val="28"/>
          <w:szCs w:val="28"/>
        </w:rPr>
      </w:pPr>
    </w:p>
    <w:p w:rsidR="00A95CE1" w:rsidRDefault="00A95CE1" w:rsidP="00364A0E">
      <w:pPr>
        <w:shd w:val="clear" w:color="auto" w:fill="FFFFFF"/>
        <w:spacing w:line="360" w:lineRule="exact"/>
        <w:rPr>
          <w:b/>
          <w:bCs/>
          <w:spacing w:val="-1"/>
          <w:sz w:val="28"/>
          <w:szCs w:val="28"/>
        </w:rPr>
      </w:pPr>
    </w:p>
    <w:p w:rsidR="00A95CE1" w:rsidRDefault="00A95CE1" w:rsidP="00364A0E">
      <w:pPr>
        <w:shd w:val="clear" w:color="auto" w:fill="FFFFFF"/>
        <w:spacing w:line="360" w:lineRule="exact"/>
        <w:rPr>
          <w:b/>
          <w:bCs/>
          <w:spacing w:val="-1"/>
          <w:sz w:val="28"/>
          <w:szCs w:val="28"/>
        </w:rPr>
      </w:pPr>
    </w:p>
    <w:p w:rsidR="00A95CE1" w:rsidRDefault="00A95CE1" w:rsidP="00364A0E">
      <w:pPr>
        <w:shd w:val="clear" w:color="auto" w:fill="FFFFFF"/>
        <w:spacing w:line="360" w:lineRule="exact"/>
        <w:rPr>
          <w:b/>
          <w:bCs/>
          <w:spacing w:val="-1"/>
          <w:sz w:val="28"/>
          <w:szCs w:val="28"/>
        </w:rPr>
      </w:pPr>
    </w:p>
    <w:p w:rsidR="00A95CE1" w:rsidRDefault="00A95CE1" w:rsidP="00364A0E">
      <w:pPr>
        <w:shd w:val="clear" w:color="auto" w:fill="FFFFFF"/>
        <w:spacing w:line="360" w:lineRule="exact"/>
        <w:rPr>
          <w:b/>
          <w:bCs/>
          <w:spacing w:val="-1"/>
          <w:sz w:val="28"/>
          <w:szCs w:val="28"/>
        </w:rPr>
      </w:pPr>
    </w:p>
    <w:p w:rsidR="00A95CE1" w:rsidRDefault="00A95CE1" w:rsidP="00364A0E">
      <w:pPr>
        <w:shd w:val="clear" w:color="auto" w:fill="FFFFFF"/>
        <w:spacing w:line="360" w:lineRule="exact"/>
        <w:rPr>
          <w:b/>
          <w:bCs/>
          <w:spacing w:val="-1"/>
          <w:sz w:val="28"/>
          <w:szCs w:val="28"/>
        </w:rPr>
      </w:pPr>
    </w:p>
    <w:p w:rsidR="00A95CE1" w:rsidRDefault="00A95CE1" w:rsidP="00364A0E">
      <w:pPr>
        <w:shd w:val="clear" w:color="auto" w:fill="FFFFFF"/>
        <w:spacing w:line="360" w:lineRule="exact"/>
        <w:rPr>
          <w:b/>
          <w:bCs/>
          <w:spacing w:val="-1"/>
          <w:sz w:val="28"/>
          <w:szCs w:val="28"/>
        </w:rPr>
      </w:pPr>
    </w:p>
    <w:p w:rsidR="00A95CE1" w:rsidRDefault="00A95CE1" w:rsidP="00364A0E">
      <w:pPr>
        <w:shd w:val="clear" w:color="auto" w:fill="FFFFFF"/>
        <w:spacing w:line="360" w:lineRule="exact"/>
        <w:rPr>
          <w:b/>
          <w:bCs/>
          <w:spacing w:val="-1"/>
          <w:sz w:val="28"/>
          <w:szCs w:val="28"/>
        </w:rPr>
      </w:pPr>
    </w:p>
    <w:p w:rsidR="005D046F" w:rsidRDefault="005D046F" w:rsidP="00A95CE1">
      <w:pPr>
        <w:shd w:val="clear" w:color="auto" w:fill="FFFFFF"/>
        <w:spacing w:line="360" w:lineRule="exact"/>
        <w:jc w:val="right"/>
        <w:rPr>
          <w:bCs/>
          <w:spacing w:val="-1"/>
          <w:sz w:val="28"/>
          <w:szCs w:val="28"/>
        </w:rPr>
      </w:pPr>
    </w:p>
    <w:p w:rsidR="00A95CE1" w:rsidRPr="00A95CE1" w:rsidRDefault="00A95CE1" w:rsidP="00A95CE1">
      <w:pPr>
        <w:shd w:val="clear" w:color="auto" w:fill="FFFFFF"/>
        <w:spacing w:line="360" w:lineRule="exact"/>
        <w:jc w:val="right"/>
        <w:rPr>
          <w:bCs/>
          <w:spacing w:val="-1"/>
          <w:sz w:val="28"/>
          <w:szCs w:val="28"/>
        </w:rPr>
      </w:pPr>
      <w:r w:rsidRPr="00A95CE1">
        <w:rPr>
          <w:bCs/>
          <w:spacing w:val="-1"/>
          <w:sz w:val="28"/>
          <w:szCs w:val="28"/>
        </w:rPr>
        <w:lastRenderedPageBreak/>
        <w:t>Приложение №1</w:t>
      </w:r>
    </w:p>
    <w:p w:rsidR="00A95CE1" w:rsidRPr="00A95CE1" w:rsidRDefault="00A95CE1" w:rsidP="00A95CE1">
      <w:pPr>
        <w:shd w:val="clear" w:color="auto" w:fill="FFFFFF"/>
        <w:spacing w:line="360" w:lineRule="exact"/>
        <w:jc w:val="right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к </w:t>
      </w:r>
      <w:r w:rsidRPr="00A95CE1">
        <w:rPr>
          <w:bCs/>
          <w:spacing w:val="-1"/>
          <w:sz w:val="28"/>
          <w:szCs w:val="28"/>
        </w:rPr>
        <w:t xml:space="preserve"> решению</w:t>
      </w:r>
      <w:r>
        <w:rPr>
          <w:bCs/>
          <w:spacing w:val="-1"/>
          <w:sz w:val="28"/>
          <w:szCs w:val="28"/>
        </w:rPr>
        <w:t xml:space="preserve"> </w:t>
      </w:r>
      <w:r w:rsidRPr="00A95CE1">
        <w:rPr>
          <w:bCs/>
          <w:spacing w:val="-1"/>
          <w:sz w:val="28"/>
          <w:szCs w:val="28"/>
        </w:rPr>
        <w:t>Совета депутатов</w:t>
      </w:r>
    </w:p>
    <w:p w:rsidR="00A95CE1" w:rsidRDefault="00A95CE1" w:rsidP="00A95CE1">
      <w:pPr>
        <w:shd w:val="clear" w:color="auto" w:fill="FFFFFF"/>
        <w:spacing w:line="360" w:lineRule="exact"/>
        <w:jc w:val="right"/>
        <w:rPr>
          <w:bCs/>
          <w:spacing w:val="-1"/>
          <w:sz w:val="28"/>
          <w:szCs w:val="28"/>
        </w:rPr>
      </w:pPr>
      <w:r w:rsidRPr="00A95CE1">
        <w:rPr>
          <w:bCs/>
          <w:spacing w:val="-1"/>
          <w:sz w:val="28"/>
          <w:szCs w:val="28"/>
        </w:rPr>
        <w:t>МО ГП «</w:t>
      </w:r>
      <w:proofErr w:type="spellStart"/>
      <w:r w:rsidRPr="00A95CE1">
        <w:rPr>
          <w:bCs/>
          <w:spacing w:val="-1"/>
          <w:sz w:val="28"/>
          <w:szCs w:val="28"/>
        </w:rPr>
        <w:t>Северомуйское</w:t>
      </w:r>
      <w:proofErr w:type="spellEnd"/>
      <w:r w:rsidRPr="00A95CE1">
        <w:rPr>
          <w:bCs/>
          <w:spacing w:val="-1"/>
          <w:sz w:val="28"/>
          <w:szCs w:val="28"/>
        </w:rPr>
        <w:t>»</w:t>
      </w:r>
    </w:p>
    <w:p w:rsidR="00A95CE1" w:rsidRPr="00A95CE1" w:rsidRDefault="00A95CE1" w:rsidP="00A95CE1">
      <w:pPr>
        <w:shd w:val="clear" w:color="auto" w:fill="FFFFFF"/>
        <w:spacing w:line="360" w:lineRule="exact"/>
        <w:jc w:val="right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от 27 июня 2013 года №252</w:t>
      </w:r>
    </w:p>
    <w:p w:rsidR="00B24BDA" w:rsidRPr="00A95CE1" w:rsidRDefault="00B24BDA"/>
    <w:p w:rsidR="00364A0E" w:rsidRPr="0081206A" w:rsidRDefault="00E53BF7" w:rsidP="0034045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Главы </w:t>
      </w:r>
      <w:r w:rsidR="00364A0E" w:rsidRPr="0081206A">
        <w:rPr>
          <w:b/>
          <w:sz w:val="28"/>
          <w:szCs w:val="28"/>
        </w:rPr>
        <w:t xml:space="preserve"> МО ГП «</w:t>
      </w:r>
      <w:proofErr w:type="spellStart"/>
      <w:r w:rsidR="00364A0E" w:rsidRPr="0081206A">
        <w:rPr>
          <w:b/>
          <w:sz w:val="28"/>
          <w:szCs w:val="28"/>
        </w:rPr>
        <w:t>Северомуйское</w:t>
      </w:r>
      <w:proofErr w:type="spellEnd"/>
      <w:r w:rsidR="00364A0E" w:rsidRPr="0081206A">
        <w:rPr>
          <w:b/>
          <w:sz w:val="28"/>
          <w:szCs w:val="28"/>
        </w:rPr>
        <w:t>»</w:t>
      </w:r>
      <w:r w:rsidRPr="00E53BF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«Об итогах работы  главы, администрации и подведомственных учреждений  муниципального образования городского поселения «</w:t>
      </w:r>
      <w:proofErr w:type="spellStart"/>
      <w:r>
        <w:rPr>
          <w:b/>
          <w:bCs/>
          <w:color w:val="000000"/>
          <w:sz w:val="28"/>
          <w:szCs w:val="28"/>
        </w:rPr>
        <w:t>Северомуйское</w:t>
      </w:r>
      <w:proofErr w:type="spellEnd"/>
      <w:r>
        <w:rPr>
          <w:b/>
          <w:bCs/>
          <w:color w:val="000000"/>
          <w:sz w:val="28"/>
          <w:szCs w:val="28"/>
        </w:rPr>
        <w:t>» за 2012 год»</w:t>
      </w:r>
    </w:p>
    <w:p w:rsidR="00364A0E" w:rsidRPr="0081206A" w:rsidRDefault="00364A0E" w:rsidP="00364A0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64A0E" w:rsidRPr="00E53BF7" w:rsidRDefault="00364A0E" w:rsidP="00E53BF7">
      <w:pPr>
        <w:jc w:val="center"/>
        <w:rPr>
          <w:sz w:val="28"/>
          <w:szCs w:val="28"/>
        </w:rPr>
      </w:pPr>
      <w:r w:rsidRPr="00E53BF7">
        <w:rPr>
          <w:sz w:val="28"/>
          <w:szCs w:val="28"/>
        </w:rPr>
        <w:t>Уважаемые депутаты и все присутствующие!</w:t>
      </w:r>
    </w:p>
    <w:p w:rsidR="00E53BF7" w:rsidRPr="00E53BF7" w:rsidRDefault="00E53BF7" w:rsidP="00E53BF7">
      <w:pPr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Представляю Вашему вниманию  отчет</w:t>
      </w:r>
      <w:r w:rsidR="00364A0E" w:rsidRPr="00E53BF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53BF7">
        <w:rPr>
          <w:bCs/>
          <w:color w:val="000000"/>
          <w:sz w:val="28"/>
          <w:szCs w:val="28"/>
        </w:rPr>
        <w:t>Об итогах работы  главы, администрации и подведомственных учреждений  муниципального образования городского поселения «</w:t>
      </w:r>
      <w:proofErr w:type="spellStart"/>
      <w:r w:rsidRPr="00E53BF7">
        <w:rPr>
          <w:bCs/>
          <w:color w:val="000000"/>
          <w:sz w:val="28"/>
          <w:szCs w:val="28"/>
        </w:rPr>
        <w:t>Северомуйское</w:t>
      </w:r>
      <w:proofErr w:type="spellEnd"/>
      <w:r w:rsidRPr="00E53BF7">
        <w:rPr>
          <w:bCs/>
          <w:color w:val="000000"/>
          <w:sz w:val="28"/>
          <w:szCs w:val="28"/>
        </w:rPr>
        <w:t>» за 2012 год»</w:t>
      </w:r>
      <w:r>
        <w:rPr>
          <w:bCs/>
          <w:color w:val="000000"/>
          <w:sz w:val="28"/>
          <w:szCs w:val="28"/>
        </w:rPr>
        <w:t>.</w:t>
      </w:r>
      <w:r w:rsidRPr="0081206A">
        <w:rPr>
          <w:b/>
          <w:sz w:val="28"/>
          <w:szCs w:val="28"/>
        </w:rPr>
        <w:t xml:space="preserve">  </w:t>
      </w:r>
    </w:p>
    <w:p w:rsidR="00E53BF7" w:rsidRPr="00E53BF7" w:rsidRDefault="00E53BF7" w:rsidP="00E53BF7">
      <w:pPr>
        <w:ind w:left="-567" w:firstLine="1275"/>
        <w:jc w:val="both"/>
        <w:rPr>
          <w:sz w:val="28"/>
          <w:szCs w:val="28"/>
        </w:rPr>
      </w:pPr>
    </w:p>
    <w:p w:rsidR="00364A0E" w:rsidRPr="00E53BF7" w:rsidRDefault="00364A0E" w:rsidP="00E53BF7">
      <w:pPr>
        <w:pStyle w:val="2"/>
        <w:numPr>
          <w:ilvl w:val="0"/>
          <w:numId w:val="3"/>
        </w:numPr>
        <w:spacing w:before="0" w:after="0"/>
        <w:jc w:val="center"/>
        <w:rPr>
          <w:rFonts w:ascii="Times New Roman" w:hAnsi="Times New Roman" w:cs="Times New Roman"/>
          <w:i w:val="0"/>
        </w:rPr>
      </w:pPr>
      <w:r w:rsidRPr="00E53BF7">
        <w:rPr>
          <w:rFonts w:ascii="Times New Roman" w:hAnsi="Times New Roman" w:cs="Times New Roman"/>
          <w:i w:val="0"/>
        </w:rPr>
        <w:t>КРАТКАЯ</w:t>
      </w:r>
      <w:r w:rsidR="00E53BF7">
        <w:rPr>
          <w:rFonts w:ascii="Times New Roman" w:hAnsi="Times New Roman" w:cs="Times New Roman"/>
          <w:i w:val="0"/>
        </w:rPr>
        <w:t xml:space="preserve"> </w:t>
      </w:r>
      <w:r w:rsidRPr="00E53BF7">
        <w:rPr>
          <w:rFonts w:ascii="Times New Roman" w:hAnsi="Times New Roman" w:cs="Times New Roman"/>
          <w:i w:val="0"/>
        </w:rPr>
        <w:t xml:space="preserve"> ХАРАКТЕРИСТИКА СОЦИ</w:t>
      </w:r>
      <w:r w:rsidR="00E53BF7">
        <w:rPr>
          <w:rFonts w:ascii="Times New Roman" w:hAnsi="Times New Roman" w:cs="Times New Roman"/>
          <w:i w:val="0"/>
        </w:rPr>
        <w:t>АЛЬНО-ЭКОНОМИЧЕСКОГО ПОЛОЖЕНИЯ  ГОРОДСКОГ</w:t>
      </w:r>
      <w:r w:rsidR="0034045B">
        <w:rPr>
          <w:rFonts w:ascii="Times New Roman" w:hAnsi="Times New Roman" w:cs="Times New Roman"/>
          <w:i w:val="0"/>
        </w:rPr>
        <w:t>О ПОСЕЛЕНИ</w:t>
      </w:r>
      <w:r w:rsidR="00E53BF7">
        <w:rPr>
          <w:rFonts w:ascii="Times New Roman" w:hAnsi="Times New Roman" w:cs="Times New Roman"/>
          <w:i w:val="0"/>
        </w:rPr>
        <w:t>Я</w:t>
      </w:r>
      <w:r w:rsidRPr="00E53BF7">
        <w:rPr>
          <w:rFonts w:ascii="Times New Roman" w:hAnsi="Times New Roman" w:cs="Times New Roman"/>
          <w:i w:val="0"/>
        </w:rPr>
        <w:t xml:space="preserve"> «СЕВЕРОМУЙСКОЕ»</w:t>
      </w:r>
    </w:p>
    <w:p w:rsidR="00364A0E" w:rsidRPr="00E53BF7" w:rsidRDefault="00364A0E" w:rsidP="00364A0E">
      <w:pPr>
        <w:rPr>
          <w:sz w:val="28"/>
          <w:szCs w:val="28"/>
        </w:rPr>
      </w:pPr>
    </w:p>
    <w:p w:rsidR="0034045B" w:rsidRDefault="00364A0E" w:rsidP="0034045B">
      <w:pPr>
        <w:ind w:left="-540"/>
        <w:jc w:val="both"/>
        <w:rPr>
          <w:sz w:val="28"/>
          <w:szCs w:val="28"/>
        </w:rPr>
      </w:pPr>
      <w:r w:rsidRPr="00E53BF7">
        <w:rPr>
          <w:sz w:val="28"/>
          <w:szCs w:val="28"/>
        </w:rPr>
        <w:tab/>
      </w:r>
      <w:r w:rsidRPr="00E53BF7">
        <w:rPr>
          <w:sz w:val="28"/>
          <w:szCs w:val="28"/>
        </w:rPr>
        <w:tab/>
        <w:t xml:space="preserve">Решение о </w:t>
      </w:r>
      <w:r w:rsidR="0034045B">
        <w:rPr>
          <w:sz w:val="28"/>
          <w:szCs w:val="28"/>
        </w:rPr>
        <w:t>создании и формировании границ м</w:t>
      </w:r>
      <w:r w:rsidRPr="00E53BF7">
        <w:rPr>
          <w:sz w:val="28"/>
          <w:szCs w:val="28"/>
        </w:rPr>
        <w:t>уни</w:t>
      </w:r>
      <w:r w:rsidR="0034045B">
        <w:rPr>
          <w:sz w:val="28"/>
          <w:szCs w:val="28"/>
        </w:rPr>
        <w:t xml:space="preserve">ципального образования городского </w:t>
      </w:r>
      <w:r w:rsidR="0034045B">
        <w:rPr>
          <w:sz w:val="28"/>
          <w:szCs w:val="28"/>
        </w:rPr>
        <w:tab/>
        <w:t>поселения</w:t>
      </w:r>
      <w:r w:rsidRPr="00E53BF7">
        <w:rPr>
          <w:sz w:val="28"/>
          <w:szCs w:val="28"/>
        </w:rPr>
        <w:t xml:space="preserve"> «</w:t>
      </w:r>
      <w:proofErr w:type="spellStart"/>
      <w:r w:rsidRPr="00E53BF7">
        <w:rPr>
          <w:sz w:val="28"/>
          <w:szCs w:val="28"/>
        </w:rPr>
        <w:t>Севе</w:t>
      </w:r>
      <w:r w:rsidR="0034045B">
        <w:rPr>
          <w:sz w:val="28"/>
          <w:szCs w:val="28"/>
        </w:rPr>
        <w:t>ромуйское</w:t>
      </w:r>
      <w:proofErr w:type="spellEnd"/>
      <w:r w:rsidR="0034045B">
        <w:rPr>
          <w:sz w:val="28"/>
          <w:szCs w:val="28"/>
        </w:rPr>
        <w:t xml:space="preserve">» было принято </w:t>
      </w:r>
      <w:r w:rsidRPr="00E53BF7">
        <w:rPr>
          <w:sz w:val="28"/>
          <w:szCs w:val="28"/>
        </w:rPr>
        <w:t xml:space="preserve"> Сов</w:t>
      </w:r>
      <w:r w:rsidR="0034045B">
        <w:rPr>
          <w:sz w:val="28"/>
          <w:szCs w:val="28"/>
        </w:rPr>
        <w:t xml:space="preserve">етом депутатов </w:t>
      </w:r>
      <w:proofErr w:type="spellStart"/>
      <w:r w:rsidR="0034045B">
        <w:rPr>
          <w:sz w:val="28"/>
          <w:szCs w:val="28"/>
        </w:rPr>
        <w:t>Муйского</w:t>
      </w:r>
      <w:proofErr w:type="spellEnd"/>
      <w:r w:rsidR="0034045B">
        <w:rPr>
          <w:sz w:val="28"/>
          <w:szCs w:val="28"/>
        </w:rPr>
        <w:t xml:space="preserve"> района </w:t>
      </w:r>
      <w:r w:rsidRPr="00E53BF7">
        <w:rPr>
          <w:sz w:val="28"/>
          <w:szCs w:val="28"/>
        </w:rPr>
        <w:t xml:space="preserve">третьего созыва (решение №72 от 06.07.2004 г.).  </w:t>
      </w:r>
      <w:proofErr w:type="gramStart"/>
      <w:r w:rsidRPr="00E53BF7">
        <w:rPr>
          <w:sz w:val="28"/>
          <w:szCs w:val="28"/>
        </w:rPr>
        <w:t>Законом</w:t>
      </w:r>
      <w:r w:rsidR="0034045B">
        <w:rPr>
          <w:sz w:val="28"/>
          <w:szCs w:val="28"/>
        </w:rPr>
        <w:t xml:space="preserve"> </w:t>
      </w:r>
      <w:r w:rsidRPr="00E53BF7">
        <w:rPr>
          <w:sz w:val="28"/>
          <w:szCs w:val="28"/>
        </w:rPr>
        <w:t xml:space="preserve"> Республики </w:t>
      </w:r>
      <w:r w:rsidR="0034045B">
        <w:rPr>
          <w:sz w:val="28"/>
          <w:szCs w:val="28"/>
        </w:rPr>
        <w:t xml:space="preserve">  </w:t>
      </w:r>
      <w:r w:rsidRPr="00E53BF7">
        <w:rPr>
          <w:sz w:val="28"/>
          <w:szCs w:val="28"/>
        </w:rPr>
        <w:t>Бурятия №985-</w:t>
      </w:r>
      <w:r w:rsidRPr="00E53BF7">
        <w:rPr>
          <w:sz w:val="28"/>
          <w:szCs w:val="28"/>
          <w:lang w:val="en-US"/>
        </w:rPr>
        <w:t>III</w:t>
      </w:r>
      <w:r w:rsidR="0034045B">
        <w:rPr>
          <w:sz w:val="28"/>
          <w:szCs w:val="28"/>
        </w:rPr>
        <w:t xml:space="preserve"> от </w:t>
      </w:r>
      <w:r w:rsidRPr="00E53BF7">
        <w:rPr>
          <w:sz w:val="28"/>
          <w:szCs w:val="28"/>
        </w:rPr>
        <w:t>31.12.2004 г. «Об установлении границ, образовании и</w:t>
      </w:r>
      <w:r w:rsidR="0034045B">
        <w:rPr>
          <w:sz w:val="28"/>
          <w:szCs w:val="28"/>
        </w:rPr>
        <w:t xml:space="preserve"> </w:t>
      </w:r>
      <w:r w:rsidRPr="00E53BF7">
        <w:rPr>
          <w:sz w:val="28"/>
          <w:szCs w:val="28"/>
        </w:rPr>
        <w:t xml:space="preserve"> наделении</w:t>
      </w:r>
      <w:r w:rsidR="0034045B">
        <w:rPr>
          <w:sz w:val="28"/>
          <w:szCs w:val="28"/>
        </w:rPr>
        <w:t xml:space="preserve"> </w:t>
      </w:r>
      <w:r w:rsidRPr="00E53BF7">
        <w:rPr>
          <w:sz w:val="28"/>
          <w:szCs w:val="28"/>
        </w:rPr>
        <w:t xml:space="preserve"> стат</w:t>
      </w:r>
      <w:r w:rsidR="0034045B">
        <w:rPr>
          <w:sz w:val="28"/>
          <w:szCs w:val="28"/>
        </w:rPr>
        <w:t xml:space="preserve">усом муниципальных </w:t>
      </w:r>
      <w:r w:rsidR="0034045B">
        <w:rPr>
          <w:sz w:val="28"/>
          <w:szCs w:val="28"/>
        </w:rPr>
        <w:tab/>
        <w:t xml:space="preserve">образований </w:t>
      </w:r>
      <w:r w:rsidRPr="00E53BF7">
        <w:rPr>
          <w:sz w:val="28"/>
          <w:szCs w:val="28"/>
        </w:rPr>
        <w:t xml:space="preserve">в </w:t>
      </w:r>
      <w:r w:rsidR="0034045B">
        <w:rPr>
          <w:sz w:val="28"/>
          <w:szCs w:val="28"/>
        </w:rPr>
        <w:t xml:space="preserve"> Р</w:t>
      </w:r>
      <w:r w:rsidRPr="00E53BF7">
        <w:rPr>
          <w:sz w:val="28"/>
          <w:szCs w:val="28"/>
        </w:rPr>
        <w:t>еспублике Бурятия» границы муни</w:t>
      </w:r>
      <w:r w:rsidR="0034045B">
        <w:rPr>
          <w:sz w:val="28"/>
          <w:szCs w:val="28"/>
        </w:rPr>
        <w:t>ципального образования городского поселения</w:t>
      </w:r>
      <w:r w:rsidRPr="00E53BF7">
        <w:rPr>
          <w:sz w:val="28"/>
          <w:szCs w:val="28"/>
        </w:rPr>
        <w:t xml:space="preserve"> «</w:t>
      </w:r>
      <w:proofErr w:type="spellStart"/>
      <w:r w:rsidRPr="00E53BF7">
        <w:rPr>
          <w:sz w:val="28"/>
          <w:szCs w:val="28"/>
        </w:rPr>
        <w:t>Северомуйское</w:t>
      </w:r>
      <w:proofErr w:type="spellEnd"/>
      <w:r w:rsidRPr="00E53BF7">
        <w:rPr>
          <w:sz w:val="28"/>
          <w:szCs w:val="28"/>
        </w:rPr>
        <w:t xml:space="preserve">» были закреплены на законодательном уровне. 25.12.2005 года с </w:t>
      </w:r>
      <w:r w:rsidRPr="00E53BF7">
        <w:rPr>
          <w:sz w:val="28"/>
          <w:szCs w:val="28"/>
        </w:rPr>
        <w:tab/>
        <w:t>учетом данных нормативных правовых актов Советом депутатов</w:t>
      </w:r>
      <w:r w:rsidR="0034045B">
        <w:rPr>
          <w:sz w:val="28"/>
          <w:szCs w:val="28"/>
        </w:rPr>
        <w:t xml:space="preserve">  м</w:t>
      </w:r>
      <w:r w:rsidRPr="00E53BF7">
        <w:rPr>
          <w:sz w:val="28"/>
          <w:szCs w:val="28"/>
        </w:rPr>
        <w:t>униц</w:t>
      </w:r>
      <w:r w:rsidR="0034045B">
        <w:rPr>
          <w:sz w:val="28"/>
          <w:szCs w:val="28"/>
        </w:rPr>
        <w:t xml:space="preserve">ипального </w:t>
      </w:r>
      <w:r w:rsidR="0034045B">
        <w:rPr>
          <w:sz w:val="28"/>
          <w:szCs w:val="28"/>
        </w:rPr>
        <w:tab/>
        <w:t>образования городского поселения</w:t>
      </w:r>
      <w:r w:rsidRPr="00E53BF7">
        <w:rPr>
          <w:sz w:val="28"/>
          <w:szCs w:val="28"/>
        </w:rPr>
        <w:t xml:space="preserve"> «</w:t>
      </w:r>
      <w:proofErr w:type="spellStart"/>
      <w:r w:rsidRPr="00E53BF7">
        <w:rPr>
          <w:sz w:val="28"/>
          <w:szCs w:val="28"/>
        </w:rPr>
        <w:t>Северомуйское</w:t>
      </w:r>
      <w:proofErr w:type="spellEnd"/>
      <w:r w:rsidRPr="00E53BF7">
        <w:rPr>
          <w:sz w:val="28"/>
          <w:szCs w:val="28"/>
        </w:rPr>
        <w:t xml:space="preserve">» </w:t>
      </w:r>
      <w:r w:rsidR="0034045B">
        <w:rPr>
          <w:sz w:val="28"/>
          <w:szCs w:val="28"/>
        </w:rPr>
        <w:t xml:space="preserve"> </w:t>
      </w:r>
      <w:r w:rsidRPr="00E53BF7">
        <w:rPr>
          <w:sz w:val="28"/>
          <w:szCs w:val="28"/>
        </w:rPr>
        <w:t>первого созыва</w:t>
      </w:r>
      <w:r w:rsidR="0034045B">
        <w:rPr>
          <w:sz w:val="28"/>
          <w:szCs w:val="28"/>
        </w:rPr>
        <w:t xml:space="preserve"> </w:t>
      </w:r>
      <w:r w:rsidRPr="00E53BF7">
        <w:rPr>
          <w:sz w:val="28"/>
          <w:szCs w:val="28"/>
        </w:rPr>
        <w:t xml:space="preserve"> был принят </w:t>
      </w:r>
      <w:r w:rsidR="0034045B">
        <w:rPr>
          <w:sz w:val="28"/>
          <w:szCs w:val="28"/>
        </w:rPr>
        <w:t xml:space="preserve"> Устав </w:t>
      </w:r>
      <w:r w:rsidR="0034045B">
        <w:rPr>
          <w:sz w:val="28"/>
          <w:szCs w:val="28"/>
        </w:rPr>
        <w:tab/>
        <w:t>м</w:t>
      </w:r>
      <w:r w:rsidRPr="00E53BF7">
        <w:rPr>
          <w:sz w:val="28"/>
          <w:szCs w:val="28"/>
        </w:rPr>
        <w:t>униципального</w:t>
      </w:r>
      <w:r w:rsidR="0034045B">
        <w:rPr>
          <w:sz w:val="28"/>
          <w:szCs w:val="28"/>
        </w:rPr>
        <w:t xml:space="preserve"> образования городского поселения</w:t>
      </w:r>
      <w:r w:rsidRPr="00E53BF7">
        <w:rPr>
          <w:sz w:val="28"/>
          <w:szCs w:val="28"/>
        </w:rPr>
        <w:t xml:space="preserve"> «</w:t>
      </w:r>
      <w:proofErr w:type="spellStart"/>
      <w:r w:rsidR="0034045B">
        <w:rPr>
          <w:sz w:val="28"/>
          <w:szCs w:val="28"/>
        </w:rPr>
        <w:t>Северомуйское</w:t>
      </w:r>
      <w:proofErr w:type="spellEnd"/>
      <w:r w:rsidR="0034045B">
        <w:rPr>
          <w:sz w:val="28"/>
          <w:szCs w:val="28"/>
        </w:rPr>
        <w:t xml:space="preserve">» (решение №10 от </w:t>
      </w:r>
      <w:r w:rsidRPr="00E53BF7">
        <w:rPr>
          <w:sz w:val="28"/>
          <w:szCs w:val="28"/>
        </w:rPr>
        <w:t>25.12.2005 г.).</w:t>
      </w:r>
      <w:proofErr w:type="gramEnd"/>
    </w:p>
    <w:p w:rsidR="00364A0E" w:rsidRPr="00E53BF7" w:rsidRDefault="00364A0E" w:rsidP="00364A0E">
      <w:pPr>
        <w:ind w:left="-540"/>
        <w:jc w:val="both"/>
        <w:rPr>
          <w:sz w:val="28"/>
          <w:szCs w:val="28"/>
        </w:rPr>
      </w:pPr>
      <w:r w:rsidRPr="00E53BF7">
        <w:rPr>
          <w:sz w:val="28"/>
          <w:szCs w:val="28"/>
        </w:rPr>
        <w:t xml:space="preserve">       </w:t>
      </w:r>
      <w:r w:rsidRPr="00E53BF7">
        <w:rPr>
          <w:sz w:val="28"/>
          <w:szCs w:val="28"/>
        </w:rPr>
        <w:tab/>
      </w:r>
      <w:r w:rsidRPr="00E53BF7">
        <w:rPr>
          <w:sz w:val="28"/>
          <w:szCs w:val="28"/>
        </w:rPr>
        <w:tab/>
        <w:t>Площадь городского поселения «</w:t>
      </w:r>
      <w:proofErr w:type="spellStart"/>
      <w:r w:rsidRPr="00E53BF7">
        <w:rPr>
          <w:sz w:val="28"/>
          <w:szCs w:val="28"/>
        </w:rPr>
        <w:t>Северомуйское</w:t>
      </w:r>
      <w:proofErr w:type="spellEnd"/>
      <w:r w:rsidRPr="00E53BF7">
        <w:rPr>
          <w:sz w:val="28"/>
          <w:szCs w:val="28"/>
        </w:rPr>
        <w:t>» составляет  3,072  кв.км.</w:t>
      </w:r>
    </w:p>
    <w:p w:rsidR="00364A0E" w:rsidRPr="00E53BF7" w:rsidRDefault="00364A0E" w:rsidP="00364A0E">
      <w:pPr>
        <w:ind w:left="-540"/>
        <w:jc w:val="both"/>
        <w:rPr>
          <w:sz w:val="28"/>
          <w:szCs w:val="28"/>
        </w:rPr>
      </w:pPr>
      <w:r w:rsidRPr="00E53BF7">
        <w:rPr>
          <w:sz w:val="28"/>
          <w:szCs w:val="28"/>
        </w:rPr>
        <w:t xml:space="preserve">       </w:t>
      </w:r>
      <w:r w:rsidRPr="00E53BF7">
        <w:rPr>
          <w:sz w:val="28"/>
          <w:szCs w:val="28"/>
        </w:rPr>
        <w:tab/>
      </w:r>
      <w:r w:rsidRPr="00E53BF7">
        <w:rPr>
          <w:sz w:val="28"/>
          <w:szCs w:val="28"/>
        </w:rPr>
        <w:tab/>
        <w:t xml:space="preserve">Численность населения п. </w:t>
      </w:r>
      <w:proofErr w:type="spellStart"/>
      <w:r w:rsidRPr="00E53BF7">
        <w:rPr>
          <w:sz w:val="28"/>
          <w:szCs w:val="28"/>
        </w:rPr>
        <w:t>Северомуйск</w:t>
      </w:r>
      <w:proofErr w:type="spellEnd"/>
      <w:r w:rsidRPr="00E53BF7">
        <w:rPr>
          <w:sz w:val="28"/>
          <w:szCs w:val="28"/>
        </w:rPr>
        <w:t xml:space="preserve"> по состоянию на 01.01.2013 года </w:t>
      </w:r>
      <w:r w:rsidRPr="00E53BF7">
        <w:rPr>
          <w:sz w:val="28"/>
          <w:szCs w:val="28"/>
        </w:rPr>
        <w:tab/>
        <w:t xml:space="preserve">составила </w:t>
      </w:r>
      <w:r w:rsidRPr="00E53BF7">
        <w:rPr>
          <w:sz w:val="28"/>
          <w:szCs w:val="28"/>
        </w:rPr>
        <w:tab/>
        <w:t>2,0 тыс. человек.</w:t>
      </w:r>
    </w:p>
    <w:p w:rsidR="00364A0E" w:rsidRPr="00E53BF7" w:rsidRDefault="00364A0E" w:rsidP="00364A0E">
      <w:pPr>
        <w:ind w:left="-540"/>
        <w:jc w:val="both"/>
        <w:rPr>
          <w:sz w:val="28"/>
          <w:szCs w:val="28"/>
        </w:rPr>
      </w:pPr>
      <w:r w:rsidRPr="00E53BF7">
        <w:rPr>
          <w:sz w:val="28"/>
          <w:szCs w:val="28"/>
        </w:rPr>
        <w:t xml:space="preserve">       </w:t>
      </w:r>
      <w:r w:rsidRPr="00E53BF7">
        <w:rPr>
          <w:sz w:val="28"/>
          <w:szCs w:val="28"/>
        </w:rPr>
        <w:tab/>
      </w:r>
      <w:r w:rsidRPr="00E53BF7">
        <w:rPr>
          <w:sz w:val="28"/>
          <w:szCs w:val="28"/>
        </w:rPr>
        <w:tab/>
        <w:t xml:space="preserve">Транспортное сообщение с соседними районами и районным центром п. </w:t>
      </w:r>
      <w:proofErr w:type="spellStart"/>
      <w:r w:rsidRPr="00E53BF7">
        <w:rPr>
          <w:sz w:val="28"/>
          <w:szCs w:val="28"/>
        </w:rPr>
        <w:t>Таксимо</w:t>
      </w:r>
      <w:proofErr w:type="spellEnd"/>
      <w:r w:rsidRPr="00E53BF7">
        <w:rPr>
          <w:sz w:val="28"/>
          <w:szCs w:val="28"/>
        </w:rPr>
        <w:t xml:space="preserve"> </w:t>
      </w:r>
      <w:r w:rsidRPr="00E53BF7">
        <w:rPr>
          <w:sz w:val="28"/>
          <w:szCs w:val="28"/>
        </w:rPr>
        <w:tab/>
        <w:t>осуществляется железнодорожным видом транспорта.</w:t>
      </w:r>
    </w:p>
    <w:p w:rsidR="00364A0E" w:rsidRPr="00E53BF7" w:rsidRDefault="00364A0E" w:rsidP="00364A0E">
      <w:pPr>
        <w:ind w:left="-540"/>
        <w:jc w:val="both"/>
        <w:rPr>
          <w:sz w:val="28"/>
          <w:szCs w:val="28"/>
        </w:rPr>
      </w:pPr>
      <w:r w:rsidRPr="00E53BF7">
        <w:rPr>
          <w:sz w:val="28"/>
          <w:szCs w:val="28"/>
        </w:rPr>
        <w:t xml:space="preserve">       </w:t>
      </w:r>
      <w:r w:rsidRPr="00E53BF7">
        <w:rPr>
          <w:sz w:val="28"/>
          <w:szCs w:val="28"/>
        </w:rPr>
        <w:tab/>
      </w:r>
      <w:r w:rsidRPr="00E53BF7">
        <w:rPr>
          <w:sz w:val="28"/>
          <w:szCs w:val="28"/>
        </w:rPr>
        <w:tab/>
        <w:t xml:space="preserve">По территории муниципального образования проходит </w:t>
      </w:r>
      <w:proofErr w:type="spellStart"/>
      <w:r w:rsidRPr="00E53BF7">
        <w:rPr>
          <w:sz w:val="28"/>
          <w:szCs w:val="28"/>
        </w:rPr>
        <w:t>Восточно-Сибирская</w:t>
      </w:r>
      <w:proofErr w:type="spellEnd"/>
      <w:r w:rsidRPr="00E53BF7">
        <w:rPr>
          <w:sz w:val="28"/>
          <w:szCs w:val="28"/>
        </w:rPr>
        <w:t xml:space="preserve"> железная </w:t>
      </w:r>
      <w:r w:rsidRPr="00E53BF7">
        <w:rPr>
          <w:sz w:val="28"/>
          <w:szCs w:val="28"/>
        </w:rPr>
        <w:tab/>
        <w:t xml:space="preserve">дорога, имеются три железнодорожные станции: </w:t>
      </w:r>
      <w:proofErr w:type="spellStart"/>
      <w:r w:rsidRPr="00E53BF7">
        <w:rPr>
          <w:sz w:val="28"/>
          <w:szCs w:val="28"/>
        </w:rPr>
        <w:t>Окусикан</w:t>
      </w:r>
      <w:proofErr w:type="spellEnd"/>
      <w:r w:rsidRPr="00E53BF7">
        <w:rPr>
          <w:sz w:val="28"/>
          <w:szCs w:val="28"/>
        </w:rPr>
        <w:t xml:space="preserve">, </w:t>
      </w:r>
      <w:proofErr w:type="spellStart"/>
      <w:r w:rsidRPr="00E53BF7">
        <w:rPr>
          <w:sz w:val="28"/>
          <w:szCs w:val="28"/>
        </w:rPr>
        <w:t>Казанкан</w:t>
      </w:r>
      <w:proofErr w:type="spellEnd"/>
      <w:r w:rsidRPr="00E53BF7">
        <w:rPr>
          <w:sz w:val="28"/>
          <w:szCs w:val="28"/>
        </w:rPr>
        <w:t xml:space="preserve">, </w:t>
      </w:r>
      <w:proofErr w:type="spellStart"/>
      <w:r w:rsidRPr="00E53BF7">
        <w:rPr>
          <w:sz w:val="28"/>
          <w:szCs w:val="28"/>
        </w:rPr>
        <w:t>Северомуйск</w:t>
      </w:r>
      <w:proofErr w:type="spellEnd"/>
      <w:r w:rsidRPr="00E53BF7">
        <w:rPr>
          <w:sz w:val="28"/>
          <w:szCs w:val="28"/>
        </w:rPr>
        <w:t xml:space="preserve">. </w:t>
      </w:r>
      <w:r w:rsidRPr="00E53BF7">
        <w:rPr>
          <w:sz w:val="28"/>
          <w:szCs w:val="28"/>
        </w:rPr>
        <w:tab/>
      </w:r>
      <w:r w:rsidR="00B45851">
        <w:rPr>
          <w:sz w:val="28"/>
          <w:szCs w:val="28"/>
        </w:rPr>
        <w:t xml:space="preserve">         </w:t>
      </w:r>
    </w:p>
    <w:p w:rsidR="00364A0E" w:rsidRPr="00E53BF7" w:rsidRDefault="00364A0E" w:rsidP="00364A0E">
      <w:pPr>
        <w:ind w:left="-540"/>
        <w:jc w:val="both"/>
        <w:rPr>
          <w:sz w:val="28"/>
          <w:szCs w:val="28"/>
        </w:rPr>
      </w:pPr>
      <w:r w:rsidRPr="00E53BF7">
        <w:rPr>
          <w:sz w:val="28"/>
          <w:szCs w:val="28"/>
        </w:rPr>
        <w:t xml:space="preserve">      </w:t>
      </w:r>
      <w:r w:rsidRPr="00E53BF7">
        <w:rPr>
          <w:sz w:val="28"/>
          <w:szCs w:val="28"/>
        </w:rPr>
        <w:tab/>
      </w:r>
      <w:r w:rsidRPr="00E53BF7">
        <w:rPr>
          <w:sz w:val="28"/>
          <w:szCs w:val="28"/>
        </w:rPr>
        <w:tab/>
      </w:r>
      <w:bookmarkStart w:id="0" w:name="_Toc222565087"/>
    </w:p>
    <w:p w:rsidR="00364A0E" w:rsidRDefault="00364A0E" w:rsidP="00B45851">
      <w:pPr>
        <w:jc w:val="center"/>
        <w:rPr>
          <w:b/>
          <w:iCs/>
          <w:sz w:val="28"/>
          <w:szCs w:val="28"/>
        </w:rPr>
      </w:pPr>
      <w:r w:rsidRPr="00B45851">
        <w:rPr>
          <w:b/>
          <w:iCs/>
          <w:sz w:val="28"/>
          <w:szCs w:val="28"/>
        </w:rPr>
        <w:t>Демографическая ситуация</w:t>
      </w:r>
      <w:bookmarkEnd w:id="0"/>
    </w:p>
    <w:p w:rsidR="00364A0E" w:rsidRPr="00E53BF7" w:rsidRDefault="00B45851" w:rsidP="00B458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4A0E" w:rsidRPr="00E53BF7">
        <w:rPr>
          <w:sz w:val="28"/>
          <w:szCs w:val="28"/>
        </w:rPr>
        <w:t>На 01.01.2013 года численность населения городского поселения составляет 2,0 тыс.</w:t>
      </w:r>
      <w:r>
        <w:rPr>
          <w:sz w:val="28"/>
          <w:szCs w:val="28"/>
        </w:rPr>
        <w:t xml:space="preserve"> </w:t>
      </w:r>
      <w:r w:rsidR="00364A0E" w:rsidRPr="00E53BF7">
        <w:rPr>
          <w:sz w:val="28"/>
          <w:szCs w:val="28"/>
        </w:rPr>
        <w:t xml:space="preserve">человек. </w:t>
      </w:r>
      <w:proofErr w:type="gramStart"/>
      <w:r w:rsidR="00364A0E" w:rsidRPr="00E53BF7">
        <w:rPr>
          <w:sz w:val="28"/>
          <w:szCs w:val="28"/>
        </w:rPr>
        <w:t xml:space="preserve">Взрослого населения </w:t>
      </w:r>
      <w:r w:rsidR="00A95CE1" w:rsidRPr="00E53BF7">
        <w:rPr>
          <w:sz w:val="28"/>
          <w:szCs w:val="28"/>
        </w:rPr>
        <w:t>–</w:t>
      </w:r>
      <w:r w:rsidR="00364A0E" w:rsidRPr="00E53BF7">
        <w:rPr>
          <w:sz w:val="28"/>
          <w:szCs w:val="28"/>
        </w:rPr>
        <w:t xml:space="preserve"> 1580, численность работающих – 934 чел., неработающих – 224</w:t>
      </w:r>
      <w:r>
        <w:rPr>
          <w:sz w:val="28"/>
          <w:szCs w:val="28"/>
        </w:rPr>
        <w:t xml:space="preserve"> чел.</w:t>
      </w:r>
      <w:r w:rsidR="00364A0E" w:rsidRPr="00E53BF7">
        <w:rPr>
          <w:sz w:val="28"/>
          <w:szCs w:val="28"/>
        </w:rPr>
        <w:t>, пенсионеров – 435</w:t>
      </w:r>
      <w:r>
        <w:rPr>
          <w:sz w:val="28"/>
          <w:szCs w:val="28"/>
        </w:rPr>
        <w:t xml:space="preserve"> чел.</w:t>
      </w:r>
      <w:r w:rsidR="00364A0E" w:rsidRPr="00E53BF7">
        <w:rPr>
          <w:sz w:val="28"/>
          <w:szCs w:val="28"/>
        </w:rPr>
        <w:t xml:space="preserve">, детей – 420 (учащихся </w:t>
      </w:r>
      <w:r w:rsidR="00A95CE1" w:rsidRPr="00E53BF7">
        <w:rPr>
          <w:sz w:val="28"/>
          <w:szCs w:val="28"/>
        </w:rPr>
        <w:t>–</w:t>
      </w:r>
      <w:r w:rsidR="00364A0E" w:rsidRPr="00E53BF7">
        <w:rPr>
          <w:sz w:val="28"/>
          <w:szCs w:val="28"/>
        </w:rPr>
        <w:t xml:space="preserve"> 259, в детском саду – 112, неорганизованных – 49), родившихся за 2012 г. – 31 человек, умерших – 22  человека, средняя продолжительность</w:t>
      </w:r>
      <w:r>
        <w:rPr>
          <w:sz w:val="28"/>
          <w:szCs w:val="28"/>
        </w:rPr>
        <w:t xml:space="preserve"> </w:t>
      </w:r>
      <w:r w:rsidR="00364A0E" w:rsidRPr="00E53BF7">
        <w:rPr>
          <w:sz w:val="28"/>
          <w:szCs w:val="28"/>
        </w:rPr>
        <w:t xml:space="preserve"> жизни – 65 лет. </w:t>
      </w:r>
      <w:proofErr w:type="gramEnd"/>
    </w:p>
    <w:p w:rsidR="00364A0E" w:rsidRPr="00E53BF7" w:rsidRDefault="00364A0E" w:rsidP="00B45851">
      <w:pPr>
        <w:jc w:val="both"/>
        <w:rPr>
          <w:sz w:val="28"/>
          <w:szCs w:val="28"/>
        </w:rPr>
      </w:pPr>
      <w:r w:rsidRPr="00E53BF7">
        <w:rPr>
          <w:sz w:val="28"/>
          <w:szCs w:val="28"/>
        </w:rPr>
        <w:lastRenderedPageBreak/>
        <w:tab/>
      </w:r>
      <w:proofErr w:type="gramStart"/>
      <w:r w:rsidRPr="00E53BF7">
        <w:rPr>
          <w:sz w:val="28"/>
          <w:szCs w:val="28"/>
        </w:rPr>
        <w:t>Снижение численности постоянного населения посёлка связано с завершением</w:t>
      </w:r>
      <w:r w:rsidR="00B45851">
        <w:rPr>
          <w:sz w:val="28"/>
          <w:szCs w:val="28"/>
        </w:rPr>
        <w:t xml:space="preserve"> </w:t>
      </w:r>
      <w:r w:rsidRPr="00E53BF7">
        <w:rPr>
          <w:sz w:val="28"/>
          <w:szCs w:val="28"/>
        </w:rPr>
        <w:t xml:space="preserve">строительства и сдачей в эксплуатацию </w:t>
      </w:r>
      <w:proofErr w:type="spellStart"/>
      <w:r w:rsidRPr="00E53BF7">
        <w:rPr>
          <w:sz w:val="28"/>
          <w:szCs w:val="28"/>
        </w:rPr>
        <w:t>Северомуйского</w:t>
      </w:r>
      <w:proofErr w:type="spellEnd"/>
      <w:r w:rsidRPr="00E53BF7">
        <w:rPr>
          <w:sz w:val="28"/>
          <w:szCs w:val="28"/>
        </w:rPr>
        <w:t xml:space="preserve"> тоннеля, выездом населения в более</w:t>
      </w:r>
      <w:r w:rsidR="00B45851">
        <w:rPr>
          <w:sz w:val="28"/>
          <w:szCs w:val="28"/>
        </w:rPr>
        <w:t xml:space="preserve"> </w:t>
      </w:r>
      <w:r w:rsidRPr="00E53BF7">
        <w:rPr>
          <w:sz w:val="28"/>
          <w:szCs w:val="28"/>
        </w:rPr>
        <w:t xml:space="preserve">благоприятные климатические регионы России, переселением жителей по подпрограмме </w:t>
      </w:r>
      <w:r w:rsidR="00B45851">
        <w:rPr>
          <w:sz w:val="28"/>
          <w:szCs w:val="28"/>
        </w:rPr>
        <w:t xml:space="preserve"> </w:t>
      </w:r>
      <w:r w:rsidRPr="00E53BF7">
        <w:rPr>
          <w:sz w:val="28"/>
          <w:szCs w:val="28"/>
        </w:rPr>
        <w:t xml:space="preserve">«Переселение граждан из ветхого и аварийного жилищного фонда в зоне </w:t>
      </w:r>
      <w:proofErr w:type="spellStart"/>
      <w:r w:rsidRPr="00E53BF7">
        <w:rPr>
          <w:sz w:val="28"/>
          <w:szCs w:val="28"/>
        </w:rPr>
        <w:t>БАМа</w:t>
      </w:r>
      <w:proofErr w:type="spellEnd"/>
      <w:r w:rsidRPr="00E53BF7">
        <w:rPr>
          <w:sz w:val="28"/>
          <w:szCs w:val="28"/>
        </w:rPr>
        <w:t xml:space="preserve"> на территории Республики Бурятия РЦП «Жилище» на 2011-2015 годы». </w:t>
      </w:r>
      <w:proofErr w:type="gramEnd"/>
    </w:p>
    <w:p w:rsidR="00364A0E" w:rsidRPr="00E53BF7" w:rsidRDefault="00364A0E" w:rsidP="00B45851">
      <w:pPr>
        <w:jc w:val="both"/>
        <w:rPr>
          <w:i/>
          <w:iCs/>
          <w:sz w:val="28"/>
          <w:szCs w:val="28"/>
        </w:rPr>
      </w:pPr>
      <w:r w:rsidRPr="00E53BF7">
        <w:rPr>
          <w:sz w:val="28"/>
          <w:szCs w:val="28"/>
        </w:rPr>
        <w:tab/>
      </w:r>
      <w:bookmarkStart w:id="1" w:name="_Toc222565088"/>
    </w:p>
    <w:p w:rsidR="00364A0E" w:rsidRPr="00B45851" w:rsidRDefault="00364A0E" w:rsidP="00B45851">
      <w:pPr>
        <w:pStyle w:val="3"/>
        <w:ind w:firstLine="0"/>
        <w:rPr>
          <w:b w:val="0"/>
          <w:bCs w:val="0"/>
          <w:iCs/>
        </w:rPr>
      </w:pPr>
      <w:r w:rsidRPr="00B45851">
        <w:rPr>
          <w:iCs/>
        </w:rPr>
        <w:t>Уровень жизни населения</w:t>
      </w:r>
      <w:bookmarkEnd w:id="1"/>
      <w:r w:rsidR="00DE16B5">
        <w:rPr>
          <w:iCs/>
        </w:rPr>
        <w:t xml:space="preserve"> и </w:t>
      </w:r>
      <w:r w:rsidR="00B45851">
        <w:rPr>
          <w:iCs/>
        </w:rPr>
        <w:t xml:space="preserve"> </w:t>
      </w:r>
      <w:r w:rsidR="00DE16B5">
        <w:rPr>
          <w:iCs/>
        </w:rPr>
        <w:t xml:space="preserve">занятость </w:t>
      </w:r>
    </w:p>
    <w:p w:rsidR="00364A0E" w:rsidRPr="00E53BF7" w:rsidRDefault="00F67BCD" w:rsidP="00F67BC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64A0E" w:rsidRPr="00E53BF7">
        <w:rPr>
          <w:sz w:val="28"/>
          <w:szCs w:val="28"/>
        </w:rPr>
        <w:t xml:space="preserve">Основная часть населения 548 чел. </w:t>
      </w:r>
      <w:r>
        <w:rPr>
          <w:sz w:val="28"/>
          <w:szCs w:val="28"/>
        </w:rPr>
        <w:t>з</w:t>
      </w:r>
      <w:r w:rsidR="00364A0E" w:rsidRPr="00E53BF7">
        <w:rPr>
          <w:sz w:val="28"/>
          <w:szCs w:val="28"/>
        </w:rPr>
        <w:t>анята в организациях и предприятиях  со</w:t>
      </w:r>
      <w:r w:rsidR="00B45851">
        <w:rPr>
          <w:sz w:val="28"/>
          <w:szCs w:val="28"/>
        </w:rPr>
        <w:t xml:space="preserve"> </w:t>
      </w:r>
      <w:r w:rsidR="00364A0E" w:rsidRPr="00E53BF7">
        <w:rPr>
          <w:sz w:val="28"/>
          <w:szCs w:val="28"/>
        </w:rPr>
        <w:t>смешанной формой собственности (ОАО «РЖД»), 1 чел</w:t>
      </w:r>
      <w:r>
        <w:rPr>
          <w:sz w:val="28"/>
          <w:szCs w:val="28"/>
        </w:rPr>
        <w:t>.</w:t>
      </w:r>
      <w:r w:rsidR="00364A0E" w:rsidRPr="00E53BF7">
        <w:rPr>
          <w:sz w:val="28"/>
          <w:szCs w:val="28"/>
        </w:rPr>
        <w:t xml:space="preserve"> в общественных объединениях и организациях, 243 чел</w:t>
      </w:r>
      <w:r>
        <w:rPr>
          <w:sz w:val="28"/>
          <w:szCs w:val="28"/>
        </w:rPr>
        <w:t>.</w:t>
      </w:r>
      <w:r w:rsidR="00364A0E" w:rsidRPr="00E53BF7">
        <w:rPr>
          <w:sz w:val="28"/>
          <w:szCs w:val="28"/>
        </w:rPr>
        <w:t xml:space="preserve"> в организациях государственной и муниципальной форм собственности, 142 чел. – в частном секторе (сфера торговли). </w:t>
      </w:r>
    </w:p>
    <w:p w:rsidR="00364A0E" w:rsidRPr="00E53BF7" w:rsidRDefault="00F67BCD" w:rsidP="00364A0E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поселении имеется </w:t>
      </w:r>
      <w:r w:rsidR="00364A0E" w:rsidRPr="00E53BF7">
        <w:rPr>
          <w:sz w:val="28"/>
          <w:szCs w:val="28"/>
        </w:rPr>
        <w:t xml:space="preserve"> большая чис</w:t>
      </w:r>
      <w:r>
        <w:rPr>
          <w:sz w:val="28"/>
          <w:szCs w:val="28"/>
        </w:rPr>
        <w:t>ленность безработных граждан, в</w:t>
      </w:r>
      <w:r w:rsidR="00364A0E" w:rsidRPr="00E53BF7">
        <w:rPr>
          <w:sz w:val="28"/>
          <w:szCs w:val="28"/>
        </w:rPr>
        <w:t>виду отсутствия предприятий на территор</w:t>
      </w:r>
      <w:r>
        <w:rPr>
          <w:sz w:val="28"/>
          <w:szCs w:val="28"/>
        </w:rPr>
        <w:t>ии поселения.  Г</w:t>
      </w:r>
      <w:r w:rsidR="00364A0E" w:rsidRPr="00E53BF7">
        <w:rPr>
          <w:sz w:val="28"/>
          <w:szCs w:val="28"/>
        </w:rPr>
        <w:t xml:space="preserve">раждан п. </w:t>
      </w:r>
      <w:proofErr w:type="spellStart"/>
      <w:r w:rsidR="00364A0E" w:rsidRPr="00E53BF7">
        <w:rPr>
          <w:sz w:val="28"/>
          <w:szCs w:val="28"/>
        </w:rPr>
        <w:t>Северомуйск</w:t>
      </w:r>
      <w:proofErr w:type="spellEnd"/>
      <w:r>
        <w:rPr>
          <w:sz w:val="28"/>
          <w:szCs w:val="28"/>
        </w:rPr>
        <w:t xml:space="preserve">, зарегистрированных </w:t>
      </w:r>
      <w:r w:rsidR="00364A0E" w:rsidRPr="00E53BF7">
        <w:rPr>
          <w:sz w:val="28"/>
          <w:szCs w:val="28"/>
        </w:rPr>
        <w:t xml:space="preserve"> в центре занятости населения по </w:t>
      </w:r>
      <w:proofErr w:type="spellStart"/>
      <w:r w:rsidR="00364A0E" w:rsidRPr="00E53BF7">
        <w:rPr>
          <w:sz w:val="28"/>
          <w:szCs w:val="28"/>
        </w:rPr>
        <w:t>Муйскому</w:t>
      </w:r>
      <w:proofErr w:type="spellEnd"/>
      <w:r w:rsidR="00364A0E" w:rsidRPr="00E53BF7">
        <w:rPr>
          <w:sz w:val="28"/>
          <w:szCs w:val="28"/>
        </w:rPr>
        <w:t xml:space="preserve"> району в 2012 г. – 58 чел. </w:t>
      </w:r>
    </w:p>
    <w:p w:rsidR="00364A0E" w:rsidRPr="00E53BF7" w:rsidRDefault="00364A0E" w:rsidP="00364A0E">
      <w:pPr>
        <w:ind w:firstLine="561"/>
        <w:jc w:val="both"/>
        <w:rPr>
          <w:sz w:val="28"/>
          <w:szCs w:val="28"/>
        </w:rPr>
      </w:pPr>
    </w:p>
    <w:p w:rsidR="00364A0E" w:rsidRPr="00F67BCD" w:rsidRDefault="00364A0E" w:rsidP="00F67BCD">
      <w:pPr>
        <w:jc w:val="center"/>
        <w:rPr>
          <w:b/>
          <w:sz w:val="28"/>
          <w:szCs w:val="28"/>
        </w:rPr>
      </w:pPr>
      <w:r w:rsidRPr="00F67BCD">
        <w:rPr>
          <w:b/>
          <w:iCs/>
          <w:sz w:val="28"/>
          <w:szCs w:val="28"/>
        </w:rPr>
        <w:t>Уровень развития социальной сферы</w:t>
      </w:r>
      <w:r w:rsidR="00DE16B5">
        <w:rPr>
          <w:b/>
          <w:iCs/>
          <w:sz w:val="28"/>
          <w:szCs w:val="28"/>
        </w:rPr>
        <w:t xml:space="preserve"> и </w:t>
      </w:r>
      <w:r w:rsidR="00F67BCD">
        <w:rPr>
          <w:b/>
          <w:iCs/>
          <w:sz w:val="28"/>
          <w:szCs w:val="28"/>
        </w:rPr>
        <w:t xml:space="preserve"> </w:t>
      </w:r>
      <w:r w:rsidR="00DE16B5">
        <w:rPr>
          <w:b/>
          <w:sz w:val="28"/>
          <w:szCs w:val="28"/>
        </w:rPr>
        <w:t>о</w:t>
      </w:r>
      <w:r w:rsidRPr="00F67BCD">
        <w:rPr>
          <w:b/>
          <w:sz w:val="28"/>
          <w:szCs w:val="28"/>
        </w:rPr>
        <w:t>бразование</w:t>
      </w:r>
    </w:p>
    <w:p w:rsidR="00364A0E" w:rsidRPr="00E53BF7" w:rsidRDefault="00364A0E" w:rsidP="00364A0E">
      <w:pPr>
        <w:jc w:val="both"/>
        <w:rPr>
          <w:sz w:val="28"/>
          <w:szCs w:val="28"/>
        </w:rPr>
      </w:pPr>
      <w:r w:rsidRPr="00E53BF7">
        <w:rPr>
          <w:sz w:val="28"/>
          <w:szCs w:val="28"/>
        </w:rPr>
        <w:t xml:space="preserve">На 01.01.2013 г. </w:t>
      </w:r>
      <w:r w:rsidR="00F67BCD">
        <w:rPr>
          <w:sz w:val="28"/>
          <w:szCs w:val="28"/>
        </w:rPr>
        <w:t>н</w:t>
      </w:r>
      <w:r w:rsidRPr="00E53BF7">
        <w:rPr>
          <w:sz w:val="28"/>
          <w:szCs w:val="28"/>
        </w:rPr>
        <w:t xml:space="preserve">а территории посёлка </w:t>
      </w:r>
      <w:proofErr w:type="spellStart"/>
      <w:r w:rsidRPr="00E53BF7">
        <w:rPr>
          <w:sz w:val="28"/>
          <w:szCs w:val="28"/>
        </w:rPr>
        <w:t>Северомуйск</w:t>
      </w:r>
      <w:proofErr w:type="spellEnd"/>
      <w:r w:rsidRPr="00E53BF7">
        <w:rPr>
          <w:sz w:val="28"/>
          <w:szCs w:val="28"/>
        </w:rPr>
        <w:t xml:space="preserve"> расположены две школы: общеобразовательная, в которой обучалось 259 учеников</w:t>
      </w:r>
      <w:r w:rsidR="00F67BCD">
        <w:rPr>
          <w:sz w:val="28"/>
          <w:szCs w:val="28"/>
        </w:rPr>
        <w:t xml:space="preserve"> и муниципальное б</w:t>
      </w:r>
      <w:r w:rsidRPr="00E53BF7">
        <w:rPr>
          <w:sz w:val="28"/>
          <w:szCs w:val="28"/>
        </w:rPr>
        <w:t>юджетное образовательное учреждение дополнительного образования «</w:t>
      </w:r>
      <w:proofErr w:type="spellStart"/>
      <w:r w:rsidRPr="00E53BF7">
        <w:rPr>
          <w:sz w:val="28"/>
          <w:szCs w:val="28"/>
        </w:rPr>
        <w:t>Северомуйская</w:t>
      </w:r>
      <w:proofErr w:type="spellEnd"/>
      <w:r w:rsidRPr="00E53BF7">
        <w:rPr>
          <w:sz w:val="28"/>
          <w:szCs w:val="28"/>
        </w:rPr>
        <w:t xml:space="preserve"> школа искусств», в</w:t>
      </w:r>
      <w:r w:rsidR="00F67BCD">
        <w:rPr>
          <w:sz w:val="28"/>
          <w:szCs w:val="28"/>
        </w:rPr>
        <w:t xml:space="preserve"> которой обучалось 57 человек.  Т</w:t>
      </w:r>
      <w:r w:rsidRPr="00E53BF7">
        <w:rPr>
          <w:sz w:val="28"/>
          <w:szCs w:val="28"/>
        </w:rPr>
        <w:t>акж</w:t>
      </w:r>
      <w:r w:rsidR="00F67BCD">
        <w:rPr>
          <w:sz w:val="28"/>
          <w:szCs w:val="28"/>
        </w:rPr>
        <w:t>е в поселении находится</w:t>
      </w:r>
      <w:r w:rsidRPr="00E53BF7">
        <w:rPr>
          <w:sz w:val="28"/>
          <w:szCs w:val="28"/>
        </w:rPr>
        <w:t xml:space="preserve"> учреждение дополнительного образования Дом детского творчества «Родничок». ДДТ «Родничок» проводит большую работу по оказанию методической помощи и организации дополнительного учебного процесса для всех возрастных категорий детского населения</w:t>
      </w:r>
      <w:r w:rsidR="00F67BCD">
        <w:rPr>
          <w:sz w:val="28"/>
          <w:szCs w:val="28"/>
        </w:rPr>
        <w:t xml:space="preserve"> городского поселения</w:t>
      </w:r>
      <w:r w:rsidRPr="00E53BF7">
        <w:rPr>
          <w:sz w:val="28"/>
          <w:szCs w:val="28"/>
        </w:rPr>
        <w:t>, в котором обучалось 343 человека. В городском поселении «</w:t>
      </w:r>
      <w:proofErr w:type="spellStart"/>
      <w:r w:rsidRPr="00E53BF7">
        <w:rPr>
          <w:sz w:val="28"/>
          <w:szCs w:val="28"/>
        </w:rPr>
        <w:t>Северомуйское</w:t>
      </w:r>
      <w:proofErr w:type="spellEnd"/>
      <w:r w:rsidRPr="00E53BF7">
        <w:rPr>
          <w:sz w:val="28"/>
          <w:szCs w:val="28"/>
        </w:rPr>
        <w:t>» находится детский сад «Сказка» на 112 мест, который расположен в постоянном поселке.</w:t>
      </w:r>
    </w:p>
    <w:p w:rsidR="00364A0E" w:rsidRPr="00E53BF7" w:rsidRDefault="00364A0E" w:rsidP="00364A0E">
      <w:pPr>
        <w:jc w:val="both"/>
        <w:rPr>
          <w:sz w:val="28"/>
          <w:szCs w:val="28"/>
        </w:rPr>
      </w:pPr>
      <w:r w:rsidRPr="00E53BF7">
        <w:rPr>
          <w:b/>
          <w:i/>
          <w:sz w:val="28"/>
          <w:szCs w:val="28"/>
        </w:rPr>
        <w:tab/>
      </w:r>
      <w:r w:rsidRPr="00E53BF7">
        <w:rPr>
          <w:sz w:val="28"/>
          <w:szCs w:val="28"/>
        </w:rPr>
        <w:t>Образовательные учреждения соответствуют современным требованиям, имеют лицензии на ведение образовательной деятельности.</w:t>
      </w:r>
    </w:p>
    <w:p w:rsidR="00364A0E" w:rsidRPr="00E53BF7" w:rsidRDefault="00364A0E" w:rsidP="00364A0E">
      <w:pPr>
        <w:jc w:val="both"/>
        <w:rPr>
          <w:sz w:val="28"/>
          <w:szCs w:val="28"/>
        </w:rPr>
      </w:pPr>
      <w:r w:rsidRPr="00E53BF7">
        <w:rPr>
          <w:sz w:val="28"/>
          <w:szCs w:val="28"/>
        </w:rPr>
        <w:t xml:space="preserve"> </w:t>
      </w:r>
    </w:p>
    <w:p w:rsidR="00F67BCD" w:rsidRDefault="00364A0E" w:rsidP="00F67BCD">
      <w:pPr>
        <w:jc w:val="center"/>
        <w:rPr>
          <w:sz w:val="28"/>
          <w:szCs w:val="28"/>
        </w:rPr>
      </w:pPr>
      <w:r w:rsidRPr="00F67BCD">
        <w:rPr>
          <w:b/>
          <w:sz w:val="28"/>
          <w:szCs w:val="28"/>
        </w:rPr>
        <w:t>Здравоохранение</w:t>
      </w:r>
    </w:p>
    <w:p w:rsidR="00F67BCD" w:rsidRDefault="00F67BCD" w:rsidP="00F67B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Медицинские услуги </w:t>
      </w:r>
      <w:r w:rsidR="00364A0E" w:rsidRPr="00E53BF7">
        <w:rPr>
          <w:sz w:val="28"/>
          <w:szCs w:val="28"/>
        </w:rPr>
        <w:t xml:space="preserve"> на территории поселения </w:t>
      </w:r>
      <w:r>
        <w:rPr>
          <w:sz w:val="28"/>
          <w:szCs w:val="28"/>
        </w:rPr>
        <w:t>оказывает ГБУЗ «</w:t>
      </w:r>
      <w:proofErr w:type="spellStart"/>
      <w:r>
        <w:rPr>
          <w:sz w:val="28"/>
          <w:szCs w:val="28"/>
        </w:rPr>
        <w:t>Муйская</w:t>
      </w:r>
      <w:proofErr w:type="spellEnd"/>
      <w:r>
        <w:rPr>
          <w:sz w:val="28"/>
          <w:szCs w:val="28"/>
        </w:rPr>
        <w:t xml:space="preserve"> ЦРБ». </w:t>
      </w:r>
    </w:p>
    <w:p w:rsidR="00364A0E" w:rsidRPr="00F67BCD" w:rsidRDefault="00364A0E" w:rsidP="00F67BCD">
      <w:pPr>
        <w:jc w:val="center"/>
        <w:rPr>
          <w:sz w:val="28"/>
          <w:szCs w:val="28"/>
        </w:rPr>
      </w:pPr>
      <w:r w:rsidRPr="00E53BF7">
        <w:rPr>
          <w:sz w:val="28"/>
          <w:szCs w:val="28"/>
        </w:rPr>
        <w:t xml:space="preserve">Численность врачей и среднего медицинского персонала в 2012 г. – 10 человек. </w:t>
      </w:r>
    </w:p>
    <w:p w:rsidR="00364A0E" w:rsidRPr="00E53BF7" w:rsidRDefault="00364A0E" w:rsidP="00364A0E">
      <w:pPr>
        <w:jc w:val="both"/>
        <w:rPr>
          <w:b/>
          <w:i/>
          <w:sz w:val="28"/>
          <w:szCs w:val="28"/>
        </w:rPr>
      </w:pPr>
    </w:p>
    <w:p w:rsidR="00364A0E" w:rsidRPr="00F67BCD" w:rsidRDefault="00364A0E" w:rsidP="00F67BCD">
      <w:pPr>
        <w:jc w:val="center"/>
        <w:rPr>
          <w:b/>
          <w:sz w:val="28"/>
          <w:szCs w:val="28"/>
        </w:rPr>
      </w:pPr>
      <w:r w:rsidRPr="00F67BCD">
        <w:rPr>
          <w:b/>
          <w:sz w:val="28"/>
          <w:szCs w:val="28"/>
        </w:rPr>
        <w:t>Социальная защита населения</w:t>
      </w:r>
    </w:p>
    <w:p w:rsidR="00364A0E" w:rsidRPr="00E53BF7" w:rsidRDefault="00364A0E" w:rsidP="00F67BCD">
      <w:pPr>
        <w:jc w:val="both"/>
        <w:rPr>
          <w:sz w:val="28"/>
          <w:szCs w:val="28"/>
        </w:rPr>
      </w:pPr>
      <w:r w:rsidRPr="00E53BF7">
        <w:rPr>
          <w:sz w:val="28"/>
          <w:szCs w:val="28"/>
        </w:rPr>
        <w:t xml:space="preserve">В 2012 г. </w:t>
      </w:r>
      <w:r w:rsidR="00F67BCD">
        <w:rPr>
          <w:sz w:val="28"/>
          <w:szCs w:val="28"/>
        </w:rPr>
        <w:t>п</w:t>
      </w:r>
      <w:r w:rsidRPr="00E53BF7">
        <w:rPr>
          <w:sz w:val="28"/>
          <w:szCs w:val="28"/>
        </w:rPr>
        <w:t>од социальным патронажем находилось 53 оди</w:t>
      </w:r>
      <w:r w:rsidR="00F67BCD">
        <w:rPr>
          <w:sz w:val="28"/>
          <w:szCs w:val="28"/>
        </w:rPr>
        <w:t>ноко проживающих гражданина</w:t>
      </w:r>
      <w:r w:rsidRPr="00E53BF7">
        <w:rPr>
          <w:sz w:val="28"/>
          <w:szCs w:val="28"/>
        </w:rPr>
        <w:t xml:space="preserve"> пожилого возраста и инвалидов, которым оказываются услуги в ведении домашнего хозяйства.</w:t>
      </w:r>
    </w:p>
    <w:p w:rsidR="00364A0E" w:rsidRPr="00E53BF7" w:rsidRDefault="00364A0E" w:rsidP="00364A0E">
      <w:pPr>
        <w:jc w:val="both"/>
        <w:rPr>
          <w:sz w:val="28"/>
          <w:szCs w:val="28"/>
        </w:rPr>
      </w:pPr>
      <w:r w:rsidRPr="00E53BF7">
        <w:rPr>
          <w:sz w:val="28"/>
          <w:szCs w:val="28"/>
        </w:rPr>
        <w:t>За счет спонсорской помощи к празднованию Нового 2013 года детям малообеспеченных и многодетных семей были выделены новогодние подарки в количестве 138 штук, а также к</w:t>
      </w:r>
      <w:r w:rsidR="00F67BCD">
        <w:rPr>
          <w:sz w:val="28"/>
          <w:szCs w:val="28"/>
        </w:rPr>
        <w:t>о</w:t>
      </w:r>
      <w:r w:rsidRPr="00E53BF7">
        <w:rPr>
          <w:sz w:val="28"/>
          <w:szCs w:val="28"/>
        </w:rPr>
        <w:t xml:space="preserve"> Дню пожилого человека были выделены денежные средства в сумме 12 900 рублей (43 человека). </w:t>
      </w:r>
    </w:p>
    <w:p w:rsidR="00364A0E" w:rsidRPr="00E53BF7" w:rsidRDefault="00364A0E" w:rsidP="00364A0E">
      <w:pPr>
        <w:ind w:firstLine="561"/>
        <w:jc w:val="both"/>
        <w:rPr>
          <w:sz w:val="28"/>
          <w:szCs w:val="28"/>
        </w:rPr>
      </w:pPr>
    </w:p>
    <w:p w:rsidR="00364A0E" w:rsidRPr="00B24171" w:rsidRDefault="00F67BCD" w:rsidP="00F67BCD">
      <w:pPr>
        <w:pStyle w:val="2"/>
        <w:numPr>
          <w:ilvl w:val="0"/>
          <w:numId w:val="3"/>
        </w:numPr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2" w:name="_Toc173215220"/>
      <w:bookmarkStart w:id="3" w:name="_Toc175382651"/>
      <w:bookmarkStart w:id="4" w:name="_Toc175888085"/>
      <w:bookmarkStart w:id="5" w:name="_Toc175981353"/>
      <w:bookmarkStart w:id="6" w:name="_Toc222565109"/>
      <w:r w:rsidRPr="00B24171">
        <w:rPr>
          <w:rFonts w:ascii="Times New Roman" w:hAnsi="Times New Roman" w:cs="Times New Roman"/>
          <w:i w:val="0"/>
        </w:rPr>
        <w:lastRenderedPageBreak/>
        <w:t xml:space="preserve">РЕЗУЛЬТАТАЫ ДЕЯТЕЛЬНОСТИ </w:t>
      </w:r>
      <w:r w:rsidR="00B24171" w:rsidRPr="00B24171">
        <w:rPr>
          <w:rFonts w:ascii="Times New Roman" w:hAnsi="Times New Roman" w:cs="Times New Roman"/>
          <w:i w:val="0"/>
        </w:rPr>
        <w:t xml:space="preserve"> ОРГАНОВ МСУ </w:t>
      </w:r>
      <w:r w:rsidR="00364A0E" w:rsidRPr="00B24171">
        <w:rPr>
          <w:rFonts w:ascii="Times New Roman" w:hAnsi="Times New Roman" w:cs="Times New Roman"/>
          <w:i w:val="0"/>
        </w:rPr>
        <w:t xml:space="preserve">  ГОРОДСКОГО ПОСЕЛЕНИЯ «СЕВЕРОМУЙСКО</w:t>
      </w:r>
      <w:r w:rsidR="00B24171" w:rsidRPr="00B24171">
        <w:rPr>
          <w:rFonts w:ascii="Times New Roman" w:hAnsi="Times New Roman" w:cs="Times New Roman"/>
          <w:i w:val="0"/>
        </w:rPr>
        <w:t>Е» ПО ИСПОЛНЕНИЮ  ВОПРОСОВ МЕСТНОГО ЗНАЧЕНИЯ</w:t>
      </w:r>
    </w:p>
    <w:p w:rsidR="00364A0E" w:rsidRPr="00E53BF7" w:rsidRDefault="00364A0E" w:rsidP="00364A0E">
      <w:pPr>
        <w:jc w:val="both"/>
        <w:rPr>
          <w:sz w:val="28"/>
          <w:szCs w:val="28"/>
        </w:rPr>
      </w:pPr>
    </w:p>
    <w:p w:rsidR="00364A0E" w:rsidRPr="00E53BF7" w:rsidRDefault="00B24171" w:rsidP="00364A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и администрация городского поселения  </w:t>
      </w:r>
      <w:r w:rsidR="00364A0E" w:rsidRPr="00E53BF7">
        <w:rPr>
          <w:sz w:val="28"/>
          <w:szCs w:val="28"/>
        </w:rPr>
        <w:t>в новом составе начала свою работу с 28 июн</w:t>
      </w:r>
      <w:r>
        <w:rPr>
          <w:sz w:val="28"/>
          <w:szCs w:val="28"/>
        </w:rPr>
        <w:t xml:space="preserve">я 2012 г. Были </w:t>
      </w:r>
      <w:r w:rsidR="00364A0E" w:rsidRPr="00E53BF7">
        <w:rPr>
          <w:sz w:val="28"/>
          <w:szCs w:val="28"/>
        </w:rPr>
        <w:t xml:space="preserve"> определены целевые установки, сформулированы задачи, приняты регламенты работы, планы</w:t>
      </w:r>
      <w:r>
        <w:rPr>
          <w:sz w:val="28"/>
          <w:szCs w:val="28"/>
        </w:rPr>
        <w:t xml:space="preserve"> развития </w:t>
      </w:r>
      <w:r w:rsidR="00364A0E" w:rsidRPr="00E53BF7">
        <w:rPr>
          <w:sz w:val="28"/>
          <w:szCs w:val="28"/>
        </w:rPr>
        <w:t xml:space="preserve"> и муниципальные целевые программы.</w:t>
      </w:r>
      <w:r>
        <w:rPr>
          <w:sz w:val="28"/>
          <w:szCs w:val="28"/>
        </w:rPr>
        <w:t xml:space="preserve"> </w:t>
      </w:r>
      <w:r w:rsidR="00364A0E" w:rsidRPr="00E53BF7">
        <w:rPr>
          <w:sz w:val="28"/>
          <w:szCs w:val="28"/>
        </w:rPr>
        <w:t xml:space="preserve">По состоянию на 01.01.2013 г.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штатного расписания</w:t>
      </w:r>
      <w:r w:rsidR="00364A0E" w:rsidRPr="00E53B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численность </w:t>
      </w:r>
      <w:r w:rsidR="00364A0E" w:rsidRPr="00E53BF7">
        <w:rPr>
          <w:sz w:val="28"/>
          <w:szCs w:val="28"/>
        </w:rPr>
        <w:t>администрации муниципального образования городского посел</w:t>
      </w:r>
      <w:r>
        <w:rPr>
          <w:sz w:val="28"/>
          <w:szCs w:val="28"/>
        </w:rPr>
        <w:t>ения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 xml:space="preserve">» </w:t>
      </w:r>
      <w:r w:rsidR="00364A0E" w:rsidRPr="00E53BF7">
        <w:rPr>
          <w:sz w:val="28"/>
          <w:szCs w:val="28"/>
        </w:rPr>
        <w:t xml:space="preserve"> составила 4,0 шт</w:t>
      </w:r>
      <w:r>
        <w:rPr>
          <w:sz w:val="28"/>
          <w:szCs w:val="28"/>
        </w:rPr>
        <w:t>атные единицы, из них 2,0 штатные единицы</w:t>
      </w:r>
      <w:r w:rsidR="00364A0E" w:rsidRPr="00E53BF7">
        <w:rPr>
          <w:sz w:val="28"/>
          <w:szCs w:val="28"/>
        </w:rPr>
        <w:t xml:space="preserve"> </w:t>
      </w:r>
      <w:r w:rsidR="00A95CE1" w:rsidRPr="00E53BF7">
        <w:rPr>
          <w:sz w:val="28"/>
          <w:szCs w:val="28"/>
        </w:rPr>
        <w:t>–</w:t>
      </w:r>
      <w:r w:rsidR="00364A0E" w:rsidRPr="00E53BF7">
        <w:rPr>
          <w:sz w:val="28"/>
          <w:szCs w:val="28"/>
        </w:rPr>
        <w:t xml:space="preserve"> должности </w:t>
      </w:r>
      <w:r>
        <w:rPr>
          <w:sz w:val="28"/>
          <w:szCs w:val="28"/>
        </w:rPr>
        <w:t>муниципальной службы, 2,0 штатные единицы</w:t>
      </w:r>
      <w:r w:rsidR="00364A0E" w:rsidRPr="00E53BF7">
        <w:rPr>
          <w:sz w:val="28"/>
          <w:szCs w:val="28"/>
        </w:rPr>
        <w:t xml:space="preserve"> – выборные должности муниципальной службы. </w:t>
      </w:r>
      <w:r>
        <w:rPr>
          <w:sz w:val="28"/>
          <w:szCs w:val="28"/>
        </w:rPr>
        <w:t>В соответствии  со структурой а</w:t>
      </w:r>
      <w:r w:rsidR="00364A0E" w:rsidRPr="00E53BF7">
        <w:rPr>
          <w:sz w:val="28"/>
          <w:szCs w:val="28"/>
        </w:rPr>
        <w:t>дминистрации городского поселения «</w:t>
      </w:r>
      <w:proofErr w:type="spellStart"/>
      <w:r w:rsidR="00364A0E" w:rsidRPr="00E53BF7">
        <w:rPr>
          <w:sz w:val="28"/>
          <w:szCs w:val="28"/>
        </w:rPr>
        <w:t>Северомуйское</w:t>
      </w:r>
      <w:proofErr w:type="spellEnd"/>
      <w:r w:rsidR="00364A0E" w:rsidRPr="00E53BF7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утвержденной Советом депутатов городского поселения, администрацию </w:t>
      </w:r>
      <w:r w:rsidR="00364A0E" w:rsidRPr="00E53BF7">
        <w:rPr>
          <w:sz w:val="28"/>
          <w:szCs w:val="28"/>
        </w:rPr>
        <w:t xml:space="preserve"> возглавляет Глава городского поселения</w:t>
      </w:r>
      <w:r w:rsidR="004C3CEE">
        <w:rPr>
          <w:sz w:val="28"/>
          <w:szCs w:val="28"/>
        </w:rPr>
        <w:t xml:space="preserve">. При администрации создано </w:t>
      </w:r>
      <w:r w:rsidR="00364A0E" w:rsidRPr="00E53BF7">
        <w:rPr>
          <w:sz w:val="28"/>
          <w:szCs w:val="28"/>
        </w:rPr>
        <w:t xml:space="preserve"> муниципальное казенное учреждение «Содружество», выполняю</w:t>
      </w:r>
      <w:r w:rsidR="004C3CEE">
        <w:rPr>
          <w:sz w:val="28"/>
          <w:szCs w:val="28"/>
        </w:rPr>
        <w:t>щее</w:t>
      </w:r>
      <w:r>
        <w:rPr>
          <w:sz w:val="28"/>
          <w:szCs w:val="28"/>
        </w:rPr>
        <w:t xml:space="preserve"> функции по обеспечению деятельности </w:t>
      </w:r>
      <w:r w:rsidR="00364A0E" w:rsidRPr="00E53BF7">
        <w:rPr>
          <w:sz w:val="28"/>
          <w:szCs w:val="28"/>
        </w:rPr>
        <w:t xml:space="preserve"> органов местного самоуправления с численностью 12 штатных единиц, из которых 6 штатных единиц – работники младшего обслуживающего персонала.  </w:t>
      </w:r>
    </w:p>
    <w:p w:rsidR="00364A0E" w:rsidRPr="00E53BF7" w:rsidRDefault="00364A0E" w:rsidP="00364A0E">
      <w:pPr>
        <w:ind w:firstLine="708"/>
        <w:jc w:val="both"/>
        <w:rPr>
          <w:sz w:val="28"/>
          <w:szCs w:val="28"/>
        </w:rPr>
      </w:pPr>
      <w:r w:rsidRPr="00E53BF7">
        <w:rPr>
          <w:sz w:val="28"/>
          <w:szCs w:val="28"/>
        </w:rPr>
        <w:t>За отчетный период по использованию муниципального имущества было проведено 6 выездных проверок, по итогам которых были выявлены жител</w:t>
      </w:r>
      <w:r w:rsidR="00526587">
        <w:rPr>
          <w:sz w:val="28"/>
          <w:szCs w:val="28"/>
        </w:rPr>
        <w:t xml:space="preserve">и городского </w:t>
      </w:r>
      <w:proofErr w:type="gramStart"/>
      <w:r w:rsidR="00526587">
        <w:rPr>
          <w:sz w:val="28"/>
          <w:szCs w:val="28"/>
        </w:rPr>
        <w:t>поселения</w:t>
      </w:r>
      <w:proofErr w:type="gramEnd"/>
      <w:r w:rsidR="00526587">
        <w:rPr>
          <w:sz w:val="28"/>
          <w:szCs w:val="28"/>
        </w:rPr>
        <w:t xml:space="preserve">  </w:t>
      </w:r>
      <w:r w:rsidRPr="00E53BF7">
        <w:rPr>
          <w:sz w:val="28"/>
          <w:szCs w:val="28"/>
        </w:rPr>
        <w:t xml:space="preserve"> незаконно занимающие </w:t>
      </w:r>
      <w:r w:rsidR="004C3CEE">
        <w:rPr>
          <w:sz w:val="28"/>
          <w:szCs w:val="28"/>
        </w:rPr>
        <w:t xml:space="preserve"> земельные участки на территории </w:t>
      </w:r>
      <w:r w:rsidRPr="00E53BF7">
        <w:rPr>
          <w:sz w:val="28"/>
          <w:szCs w:val="28"/>
        </w:rPr>
        <w:t xml:space="preserve"> муниципального образования.</w:t>
      </w:r>
      <w:r w:rsidR="004C3CEE">
        <w:rPr>
          <w:sz w:val="28"/>
          <w:szCs w:val="28"/>
        </w:rPr>
        <w:t xml:space="preserve"> Администрацией поселения было  з</w:t>
      </w:r>
      <w:r w:rsidRPr="00E53BF7">
        <w:rPr>
          <w:sz w:val="28"/>
          <w:szCs w:val="28"/>
        </w:rPr>
        <w:t>аключено 162 договора аренды земельных участков на сумму 93 097 руб. 33 коп. Сумм</w:t>
      </w:r>
      <w:r w:rsidR="00526587">
        <w:rPr>
          <w:sz w:val="28"/>
          <w:szCs w:val="28"/>
        </w:rPr>
        <w:t xml:space="preserve">а полученных платежей </w:t>
      </w:r>
      <w:r w:rsidRPr="00E53BF7">
        <w:rPr>
          <w:sz w:val="28"/>
          <w:szCs w:val="28"/>
        </w:rPr>
        <w:t xml:space="preserve"> 55 582 руб. 22 коп</w:t>
      </w:r>
      <w:proofErr w:type="gramStart"/>
      <w:r w:rsidRPr="00E53BF7">
        <w:rPr>
          <w:sz w:val="28"/>
          <w:szCs w:val="28"/>
        </w:rPr>
        <w:t xml:space="preserve">., </w:t>
      </w:r>
      <w:proofErr w:type="gramEnd"/>
      <w:r w:rsidRPr="00E53BF7">
        <w:rPr>
          <w:sz w:val="28"/>
          <w:szCs w:val="28"/>
        </w:rPr>
        <w:t xml:space="preserve">что составляет 59,7 %. Другим источником дохода муниципального образования является сдача в </w:t>
      </w:r>
      <w:r w:rsidR="00F77F98">
        <w:rPr>
          <w:sz w:val="28"/>
          <w:szCs w:val="28"/>
        </w:rPr>
        <w:t xml:space="preserve">аренду муниципального имущества </w:t>
      </w:r>
      <w:r w:rsidRPr="00E53BF7">
        <w:rPr>
          <w:sz w:val="28"/>
          <w:szCs w:val="28"/>
        </w:rPr>
        <w:t xml:space="preserve"> и нежилых помещений в здании администрации. Арендатором му</w:t>
      </w:r>
      <w:r w:rsidR="00F77F98">
        <w:rPr>
          <w:sz w:val="28"/>
          <w:szCs w:val="28"/>
        </w:rPr>
        <w:t xml:space="preserve">ниципального имущества  является </w:t>
      </w:r>
      <w:r w:rsidRPr="00E53BF7">
        <w:rPr>
          <w:sz w:val="28"/>
          <w:szCs w:val="28"/>
        </w:rPr>
        <w:t xml:space="preserve"> ООО «МЭС». На сегодняшний день задолженность</w:t>
      </w:r>
      <w:r w:rsidR="00F77F98">
        <w:rPr>
          <w:sz w:val="28"/>
          <w:szCs w:val="28"/>
        </w:rPr>
        <w:t xml:space="preserve"> данного предприятия </w:t>
      </w:r>
      <w:r w:rsidRPr="00E53BF7">
        <w:rPr>
          <w:sz w:val="28"/>
          <w:szCs w:val="28"/>
        </w:rPr>
        <w:t xml:space="preserve"> составляет 1 400 000 рублей.</w:t>
      </w:r>
      <w:r w:rsidR="00F77F98">
        <w:rPr>
          <w:sz w:val="28"/>
          <w:szCs w:val="28"/>
        </w:rPr>
        <w:t xml:space="preserve"> Для погашения задолженности администрацией были  предприняты следующие </w:t>
      </w:r>
      <w:r w:rsidRPr="00E53BF7">
        <w:rPr>
          <w:sz w:val="28"/>
          <w:szCs w:val="28"/>
        </w:rPr>
        <w:t xml:space="preserve"> меры: выставлены счета-фактуры с суммой задолженности, доведены сведения до прокуратуры </w:t>
      </w:r>
      <w:r w:rsidR="00F77F98">
        <w:rPr>
          <w:sz w:val="28"/>
          <w:szCs w:val="28"/>
        </w:rPr>
        <w:t xml:space="preserve"> района  </w:t>
      </w:r>
      <w:r w:rsidRPr="00E53BF7">
        <w:rPr>
          <w:sz w:val="28"/>
          <w:szCs w:val="28"/>
        </w:rPr>
        <w:t>о несоблюдении условий договора</w:t>
      </w:r>
      <w:r w:rsidR="00F77F98">
        <w:rPr>
          <w:sz w:val="28"/>
          <w:szCs w:val="28"/>
        </w:rPr>
        <w:t xml:space="preserve"> данным предприятием</w:t>
      </w:r>
      <w:r w:rsidRPr="00E53BF7">
        <w:rPr>
          <w:sz w:val="28"/>
          <w:szCs w:val="28"/>
        </w:rPr>
        <w:t>. Арендаторами помещений</w:t>
      </w:r>
      <w:r w:rsidR="00F77F98">
        <w:rPr>
          <w:sz w:val="28"/>
          <w:szCs w:val="28"/>
        </w:rPr>
        <w:t xml:space="preserve"> в здании </w:t>
      </w:r>
      <w:r w:rsidRPr="00E53BF7">
        <w:rPr>
          <w:sz w:val="28"/>
          <w:szCs w:val="28"/>
        </w:rPr>
        <w:t xml:space="preserve"> администрации являются: церковь, УФМС, телевидение, ООО «</w:t>
      </w:r>
      <w:proofErr w:type="spellStart"/>
      <w:r w:rsidRPr="00E53BF7">
        <w:rPr>
          <w:sz w:val="28"/>
          <w:szCs w:val="28"/>
        </w:rPr>
        <w:t>Витол</w:t>
      </w:r>
      <w:proofErr w:type="spellEnd"/>
      <w:r w:rsidRPr="00E53BF7">
        <w:rPr>
          <w:sz w:val="28"/>
          <w:szCs w:val="28"/>
        </w:rPr>
        <w:t xml:space="preserve">», ИП Агашкова. Эти арендаторы задолженности по арендной плате не имеют, кроме УФМС, в адрес которого были </w:t>
      </w:r>
      <w:r w:rsidR="00F77F98">
        <w:rPr>
          <w:sz w:val="28"/>
          <w:szCs w:val="28"/>
        </w:rPr>
        <w:t xml:space="preserve"> также </w:t>
      </w:r>
      <w:r w:rsidRPr="00E53BF7">
        <w:rPr>
          <w:sz w:val="28"/>
          <w:szCs w:val="28"/>
        </w:rPr>
        <w:t xml:space="preserve">направлены письма с просьбой </w:t>
      </w:r>
      <w:proofErr w:type="gramStart"/>
      <w:r w:rsidRPr="00E53BF7">
        <w:rPr>
          <w:sz w:val="28"/>
          <w:szCs w:val="28"/>
        </w:rPr>
        <w:t>погасить</w:t>
      </w:r>
      <w:proofErr w:type="gramEnd"/>
      <w:r w:rsidR="00526587">
        <w:rPr>
          <w:sz w:val="28"/>
          <w:szCs w:val="28"/>
        </w:rPr>
        <w:t xml:space="preserve"> </w:t>
      </w:r>
      <w:r w:rsidRPr="00E53BF7">
        <w:rPr>
          <w:sz w:val="28"/>
          <w:szCs w:val="28"/>
        </w:rPr>
        <w:t xml:space="preserve"> имеющуюся задолженность. Размер арендной платы за нежилые помещения составил 29 782 руб. 35 коп. Были проведены торги на заключение муниципального контракта по управлению многоквартирными домами. Также</w:t>
      </w:r>
      <w:r w:rsidR="00F77F98">
        <w:rPr>
          <w:sz w:val="28"/>
          <w:szCs w:val="28"/>
        </w:rPr>
        <w:t xml:space="preserve"> были </w:t>
      </w:r>
      <w:r w:rsidRPr="00E53BF7">
        <w:rPr>
          <w:sz w:val="28"/>
          <w:szCs w:val="28"/>
        </w:rPr>
        <w:t xml:space="preserve"> проведены</w:t>
      </w:r>
      <w:r w:rsidR="00F77F98">
        <w:rPr>
          <w:sz w:val="28"/>
          <w:szCs w:val="28"/>
        </w:rPr>
        <w:t xml:space="preserve"> запросы  котировок</w:t>
      </w:r>
      <w:r w:rsidRPr="00E53BF7">
        <w:rPr>
          <w:sz w:val="28"/>
          <w:szCs w:val="28"/>
        </w:rPr>
        <w:t xml:space="preserve"> на покупку трансформатора для МУП ЖКХ «</w:t>
      </w:r>
      <w:proofErr w:type="spellStart"/>
      <w:r w:rsidRPr="00E53BF7">
        <w:rPr>
          <w:sz w:val="28"/>
          <w:szCs w:val="28"/>
        </w:rPr>
        <w:t>Северомуйский</w:t>
      </w:r>
      <w:proofErr w:type="spellEnd"/>
      <w:r w:rsidRPr="00E53BF7">
        <w:rPr>
          <w:sz w:val="28"/>
          <w:szCs w:val="28"/>
        </w:rPr>
        <w:t xml:space="preserve"> тепловик».</w:t>
      </w:r>
      <w:r w:rsidRPr="00E53BF7">
        <w:rPr>
          <w:sz w:val="28"/>
          <w:szCs w:val="28"/>
        </w:rPr>
        <w:tab/>
      </w:r>
    </w:p>
    <w:p w:rsidR="00364A0E" w:rsidRPr="00E53BF7" w:rsidRDefault="00364A0E" w:rsidP="00364A0E">
      <w:pPr>
        <w:ind w:firstLine="708"/>
        <w:jc w:val="both"/>
        <w:rPr>
          <w:sz w:val="28"/>
          <w:szCs w:val="28"/>
        </w:rPr>
      </w:pPr>
      <w:r w:rsidRPr="00E53BF7">
        <w:rPr>
          <w:sz w:val="28"/>
          <w:szCs w:val="28"/>
        </w:rPr>
        <w:t>Для эффективного управления и распоряжения муниципальным имуществом</w:t>
      </w:r>
      <w:r w:rsidR="00526587">
        <w:rPr>
          <w:sz w:val="28"/>
          <w:szCs w:val="28"/>
        </w:rPr>
        <w:t xml:space="preserve"> администрацией была </w:t>
      </w:r>
      <w:r w:rsidRPr="00E53BF7">
        <w:rPr>
          <w:sz w:val="28"/>
          <w:szCs w:val="28"/>
        </w:rPr>
        <w:t xml:space="preserve"> проделана огромная рабо</w:t>
      </w:r>
      <w:r w:rsidR="00526587">
        <w:rPr>
          <w:sz w:val="28"/>
          <w:szCs w:val="28"/>
        </w:rPr>
        <w:t xml:space="preserve">та по </w:t>
      </w:r>
      <w:r w:rsidRPr="00E53BF7">
        <w:rPr>
          <w:sz w:val="28"/>
          <w:szCs w:val="28"/>
        </w:rPr>
        <w:t>создан</w:t>
      </w:r>
      <w:r w:rsidR="00526587">
        <w:rPr>
          <w:sz w:val="28"/>
          <w:szCs w:val="28"/>
        </w:rPr>
        <w:t xml:space="preserve">ию </w:t>
      </w:r>
      <w:r w:rsidRPr="00E53BF7">
        <w:rPr>
          <w:sz w:val="28"/>
          <w:szCs w:val="28"/>
        </w:rPr>
        <w:t xml:space="preserve"> Реестр</w:t>
      </w:r>
      <w:r w:rsidR="00526587">
        <w:rPr>
          <w:sz w:val="28"/>
          <w:szCs w:val="28"/>
        </w:rPr>
        <w:t xml:space="preserve">а </w:t>
      </w:r>
      <w:r w:rsidRPr="00E53BF7">
        <w:rPr>
          <w:sz w:val="28"/>
          <w:szCs w:val="28"/>
        </w:rPr>
        <w:t xml:space="preserve"> муницип</w:t>
      </w:r>
      <w:r w:rsidR="00526587">
        <w:rPr>
          <w:sz w:val="28"/>
          <w:szCs w:val="28"/>
        </w:rPr>
        <w:t xml:space="preserve">ального имущества, состоящего  из 6 разделов, включающего </w:t>
      </w:r>
      <w:r w:rsidRPr="00E53BF7">
        <w:rPr>
          <w:sz w:val="28"/>
          <w:szCs w:val="28"/>
        </w:rPr>
        <w:t xml:space="preserve"> в себя 522 единицы</w:t>
      </w:r>
      <w:r w:rsidR="00526587">
        <w:rPr>
          <w:sz w:val="28"/>
          <w:szCs w:val="28"/>
        </w:rPr>
        <w:t xml:space="preserve"> муниципального имущества</w:t>
      </w:r>
      <w:r w:rsidRPr="00E53BF7">
        <w:rPr>
          <w:sz w:val="28"/>
          <w:szCs w:val="28"/>
        </w:rPr>
        <w:t>.</w:t>
      </w:r>
    </w:p>
    <w:p w:rsidR="00364A0E" w:rsidRPr="00E53BF7" w:rsidRDefault="00364A0E" w:rsidP="00364A0E">
      <w:pPr>
        <w:jc w:val="both"/>
        <w:rPr>
          <w:sz w:val="28"/>
          <w:szCs w:val="28"/>
        </w:rPr>
      </w:pPr>
      <w:r w:rsidRPr="00E53BF7">
        <w:rPr>
          <w:sz w:val="28"/>
          <w:szCs w:val="28"/>
        </w:rPr>
        <w:lastRenderedPageBreak/>
        <w:tab/>
        <w:t>За отчетный период Администрацией</w:t>
      </w:r>
      <w:r w:rsidR="00F77F98">
        <w:rPr>
          <w:sz w:val="28"/>
          <w:szCs w:val="28"/>
        </w:rPr>
        <w:t xml:space="preserve"> велась</w:t>
      </w:r>
      <w:r w:rsidRPr="00E53BF7">
        <w:rPr>
          <w:sz w:val="28"/>
          <w:szCs w:val="28"/>
        </w:rPr>
        <w:t xml:space="preserve"> целенаправленная деятельность по учету собственников недвижимости, производится оценка недвижимости, признание прав и регулирование отношений по</w:t>
      </w:r>
      <w:r w:rsidR="00D325E3">
        <w:rPr>
          <w:sz w:val="28"/>
          <w:szCs w:val="28"/>
        </w:rPr>
        <w:t xml:space="preserve"> объектам </w:t>
      </w:r>
      <w:r w:rsidRPr="00E53BF7">
        <w:rPr>
          <w:sz w:val="28"/>
          <w:szCs w:val="28"/>
        </w:rPr>
        <w:t xml:space="preserve"> муниципальной собственности. Обновляется электронная база объектов и собственников, идет работа с теми должниками, кто не платит своевременно земельный налог. </w:t>
      </w:r>
    </w:p>
    <w:p w:rsidR="00364A0E" w:rsidRPr="00E53BF7" w:rsidRDefault="00364A0E" w:rsidP="00364A0E">
      <w:pPr>
        <w:jc w:val="both"/>
        <w:rPr>
          <w:sz w:val="28"/>
          <w:szCs w:val="28"/>
        </w:rPr>
      </w:pPr>
      <w:r w:rsidRPr="00E53BF7">
        <w:rPr>
          <w:sz w:val="28"/>
          <w:szCs w:val="28"/>
        </w:rPr>
        <w:tab/>
        <w:t>Деятельность администрации МО ГП «</w:t>
      </w:r>
      <w:proofErr w:type="spellStart"/>
      <w:r w:rsidRPr="00E53BF7">
        <w:rPr>
          <w:sz w:val="28"/>
          <w:szCs w:val="28"/>
        </w:rPr>
        <w:t>Северомуйское</w:t>
      </w:r>
      <w:proofErr w:type="spellEnd"/>
      <w:r w:rsidRPr="00E53BF7">
        <w:rPr>
          <w:sz w:val="28"/>
          <w:szCs w:val="28"/>
        </w:rPr>
        <w:t>» в области земельного законодательства регламентируется нормативно-правовыми актами, которые публикуются в газете «</w:t>
      </w:r>
      <w:proofErr w:type="spellStart"/>
      <w:r w:rsidRPr="00E53BF7">
        <w:rPr>
          <w:sz w:val="28"/>
          <w:szCs w:val="28"/>
        </w:rPr>
        <w:t>Муйская</w:t>
      </w:r>
      <w:proofErr w:type="spellEnd"/>
      <w:r w:rsidRPr="00E53BF7">
        <w:rPr>
          <w:sz w:val="28"/>
          <w:szCs w:val="28"/>
        </w:rPr>
        <w:t xml:space="preserve"> Новь», </w:t>
      </w:r>
      <w:r w:rsidR="00526587">
        <w:rPr>
          <w:sz w:val="28"/>
          <w:szCs w:val="28"/>
        </w:rPr>
        <w:t xml:space="preserve"> размещаются </w:t>
      </w:r>
      <w:r w:rsidRPr="00E53BF7">
        <w:rPr>
          <w:sz w:val="28"/>
          <w:szCs w:val="28"/>
        </w:rPr>
        <w:t>на официальном сай</w:t>
      </w:r>
      <w:r w:rsidR="00526587">
        <w:rPr>
          <w:sz w:val="28"/>
          <w:szCs w:val="28"/>
        </w:rPr>
        <w:t xml:space="preserve">те в сети Интернет  и </w:t>
      </w:r>
      <w:r w:rsidRPr="00E53BF7">
        <w:rPr>
          <w:sz w:val="28"/>
          <w:szCs w:val="28"/>
        </w:rPr>
        <w:t>на стенде в библиотеке.</w:t>
      </w:r>
    </w:p>
    <w:p w:rsidR="00364A0E" w:rsidRPr="00E53BF7" w:rsidRDefault="00364A0E" w:rsidP="00364A0E">
      <w:pPr>
        <w:jc w:val="both"/>
        <w:rPr>
          <w:sz w:val="28"/>
          <w:szCs w:val="28"/>
        </w:rPr>
      </w:pPr>
      <w:r w:rsidRPr="00E53BF7">
        <w:rPr>
          <w:sz w:val="28"/>
          <w:szCs w:val="28"/>
        </w:rPr>
        <w:tab/>
      </w:r>
      <w:proofErr w:type="gramStart"/>
      <w:r w:rsidR="00A95CE1" w:rsidRPr="00E53BF7">
        <w:rPr>
          <w:sz w:val="28"/>
          <w:szCs w:val="28"/>
        </w:rPr>
        <w:t>В</w:t>
      </w:r>
      <w:r w:rsidRPr="00E53BF7">
        <w:rPr>
          <w:sz w:val="28"/>
          <w:szCs w:val="28"/>
        </w:rPr>
        <w:t xml:space="preserve"> связи с реализацией</w:t>
      </w:r>
      <w:r w:rsidR="00526587">
        <w:rPr>
          <w:sz w:val="28"/>
          <w:szCs w:val="28"/>
        </w:rPr>
        <w:t xml:space="preserve"> </w:t>
      </w:r>
      <w:r w:rsidRPr="00E53BF7">
        <w:rPr>
          <w:sz w:val="28"/>
          <w:szCs w:val="28"/>
        </w:rPr>
        <w:t xml:space="preserve"> подпрограммы «Переселение граждан из ветхого и аварийного жилищного фонда в зоне </w:t>
      </w:r>
      <w:proofErr w:type="spellStart"/>
      <w:r w:rsidRPr="00E53BF7">
        <w:rPr>
          <w:sz w:val="28"/>
          <w:szCs w:val="28"/>
        </w:rPr>
        <w:t>БАМа</w:t>
      </w:r>
      <w:proofErr w:type="spellEnd"/>
      <w:r w:rsidRPr="00E53BF7">
        <w:rPr>
          <w:sz w:val="28"/>
          <w:szCs w:val="28"/>
        </w:rPr>
        <w:t xml:space="preserve"> на территории Республики Бурятия РЦП «Жилище» на 2011-2015 годы</w:t>
      </w:r>
      <w:r w:rsidR="00526587">
        <w:rPr>
          <w:sz w:val="28"/>
          <w:szCs w:val="28"/>
        </w:rPr>
        <w:t xml:space="preserve"> администрацией поселения </w:t>
      </w:r>
      <w:r w:rsidRPr="00E53BF7">
        <w:rPr>
          <w:sz w:val="28"/>
          <w:szCs w:val="28"/>
        </w:rPr>
        <w:t xml:space="preserve"> было заключено 372 договора на передачу жилых</w:t>
      </w:r>
      <w:r w:rsidR="00526587">
        <w:rPr>
          <w:sz w:val="28"/>
          <w:szCs w:val="28"/>
        </w:rPr>
        <w:t xml:space="preserve"> </w:t>
      </w:r>
      <w:r w:rsidRPr="00E53BF7">
        <w:rPr>
          <w:sz w:val="28"/>
          <w:szCs w:val="28"/>
        </w:rPr>
        <w:t xml:space="preserve"> помещений в собственность граждан, т. </w:t>
      </w:r>
      <w:r w:rsidR="00526587">
        <w:rPr>
          <w:sz w:val="28"/>
          <w:szCs w:val="28"/>
        </w:rPr>
        <w:t>е. договоров</w:t>
      </w:r>
      <w:r w:rsidRPr="00E53BF7">
        <w:rPr>
          <w:sz w:val="28"/>
          <w:szCs w:val="28"/>
        </w:rPr>
        <w:t xml:space="preserve"> приватизации; 76 </w:t>
      </w:r>
      <w:r w:rsidR="00A95CE1" w:rsidRPr="00E53BF7">
        <w:rPr>
          <w:sz w:val="28"/>
          <w:szCs w:val="28"/>
        </w:rPr>
        <w:t>–</w:t>
      </w:r>
      <w:r w:rsidRPr="00E53BF7">
        <w:rPr>
          <w:sz w:val="28"/>
          <w:szCs w:val="28"/>
        </w:rPr>
        <w:t xml:space="preserve"> договоров сдачи жилья в муниципальну</w:t>
      </w:r>
      <w:r w:rsidR="00526587">
        <w:rPr>
          <w:sz w:val="28"/>
          <w:szCs w:val="28"/>
        </w:rPr>
        <w:t>ю собственность</w:t>
      </w:r>
      <w:r w:rsidRPr="00E53BF7">
        <w:rPr>
          <w:sz w:val="28"/>
          <w:szCs w:val="28"/>
        </w:rPr>
        <w:t>; 36 – договоров</w:t>
      </w:r>
      <w:r w:rsidR="00526587">
        <w:rPr>
          <w:sz w:val="28"/>
          <w:szCs w:val="28"/>
        </w:rPr>
        <w:t xml:space="preserve"> </w:t>
      </w:r>
      <w:r w:rsidRPr="00E53BF7">
        <w:rPr>
          <w:sz w:val="28"/>
          <w:szCs w:val="28"/>
        </w:rPr>
        <w:t xml:space="preserve"> сдачи</w:t>
      </w:r>
      <w:r w:rsidR="00526587">
        <w:rPr>
          <w:sz w:val="28"/>
          <w:szCs w:val="28"/>
        </w:rPr>
        <w:t xml:space="preserve"> </w:t>
      </w:r>
      <w:r w:rsidRPr="00E53BF7">
        <w:rPr>
          <w:sz w:val="28"/>
          <w:szCs w:val="28"/>
        </w:rPr>
        <w:t xml:space="preserve"> жилья</w:t>
      </w:r>
      <w:r w:rsidR="00526587">
        <w:rPr>
          <w:sz w:val="28"/>
          <w:szCs w:val="28"/>
        </w:rPr>
        <w:t xml:space="preserve"> </w:t>
      </w:r>
      <w:r w:rsidRPr="00E53BF7">
        <w:rPr>
          <w:sz w:val="28"/>
          <w:szCs w:val="28"/>
        </w:rPr>
        <w:t xml:space="preserve"> в муниципальную собственность по судебным решениям;</w:t>
      </w:r>
      <w:proofErr w:type="gramEnd"/>
      <w:r w:rsidRPr="00E53BF7">
        <w:rPr>
          <w:sz w:val="28"/>
          <w:szCs w:val="28"/>
        </w:rPr>
        <w:t xml:space="preserve"> заключено договоров социального найма – 103; дополнительных соглашений к договорам социального найма по увеличению жилой площади </w:t>
      </w:r>
      <w:r w:rsidR="00A95CE1" w:rsidRPr="00E53BF7">
        <w:rPr>
          <w:sz w:val="28"/>
          <w:szCs w:val="28"/>
        </w:rPr>
        <w:t>–</w:t>
      </w:r>
      <w:r w:rsidRPr="00E53BF7">
        <w:rPr>
          <w:sz w:val="28"/>
          <w:szCs w:val="28"/>
        </w:rPr>
        <w:t xml:space="preserve"> 112. В течение 2012 г. </w:t>
      </w:r>
      <w:r w:rsidR="00FD3F5C">
        <w:rPr>
          <w:sz w:val="28"/>
          <w:szCs w:val="28"/>
        </w:rPr>
        <w:t>п</w:t>
      </w:r>
      <w:r w:rsidR="00526587">
        <w:rPr>
          <w:sz w:val="28"/>
          <w:szCs w:val="28"/>
        </w:rPr>
        <w:t xml:space="preserve">роводился </w:t>
      </w:r>
      <w:r w:rsidRPr="00E53BF7">
        <w:rPr>
          <w:sz w:val="28"/>
          <w:szCs w:val="28"/>
        </w:rPr>
        <w:t xml:space="preserve"> прием граждан и консультации по сбору документов для приватизации и сдачи жилья в муниципальную собстве</w:t>
      </w:r>
      <w:r w:rsidR="00FD3F5C">
        <w:rPr>
          <w:sz w:val="28"/>
          <w:szCs w:val="28"/>
        </w:rPr>
        <w:t xml:space="preserve">нность. Велся прием  документов в  органы  опеки, делались запросы </w:t>
      </w:r>
      <w:r w:rsidRPr="00E53BF7">
        <w:rPr>
          <w:sz w:val="28"/>
          <w:szCs w:val="28"/>
        </w:rPr>
        <w:t xml:space="preserve"> в управление федеральной службы государственной регистрации, кадастра и картографии по Республике Бурятия,</w:t>
      </w:r>
      <w:r w:rsidR="00FD3F5C">
        <w:rPr>
          <w:sz w:val="28"/>
          <w:szCs w:val="28"/>
        </w:rPr>
        <w:t xml:space="preserve"> для получения</w:t>
      </w:r>
      <w:r w:rsidRPr="00E53BF7">
        <w:rPr>
          <w:sz w:val="28"/>
          <w:szCs w:val="28"/>
        </w:rPr>
        <w:t xml:space="preserve"> согласия на</w:t>
      </w:r>
      <w:r w:rsidR="00FD3F5C">
        <w:rPr>
          <w:sz w:val="28"/>
          <w:szCs w:val="28"/>
        </w:rPr>
        <w:t xml:space="preserve"> приватизацию, а также  специалистами администрации </w:t>
      </w:r>
      <w:r w:rsidR="0036356A">
        <w:rPr>
          <w:sz w:val="28"/>
          <w:szCs w:val="28"/>
        </w:rPr>
        <w:t xml:space="preserve"> велся </w:t>
      </w:r>
      <w:r w:rsidRPr="00E53BF7">
        <w:rPr>
          <w:sz w:val="28"/>
          <w:szCs w:val="28"/>
        </w:rPr>
        <w:t>прием документов для оф</w:t>
      </w:r>
      <w:r w:rsidR="0036356A">
        <w:rPr>
          <w:sz w:val="28"/>
          <w:szCs w:val="28"/>
        </w:rPr>
        <w:t>ормления кадастровых паспортов специалистами  кадастровой палаты</w:t>
      </w:r>
      <w:r w:rsidRPr="00E53BF7">
        <w:rPr>
          <w:sz w:val="28"/>
          <w:szCs w:val="28"/>
        </w:rPr>
        <w:t>. Еженедельно</w:t>
      </w:r>
      <w:r w:rsidR="0036356A">
        <w:rPr>
          <w:sz w:val="28"/>
          <w:szCs w:val="28"/>
        </w:rPr>
        <w:t xml:space="preserve"> </w:t>
      </w:r>
      <w:r w:rsidRPr="00E53BF7">
        <w:rPr>
          <w:sz w:val="28"/>
          <w:szCs w:val="28"/>
        </w:rPr>
        <w:t xml:space="preserve"> </w:t>
      </w:r>
      <w:proofErr w:type="gramStart"/>
      <w:r w:rsidRPr="00E53BF7">
        <w:rPr>
          <w:sz w:val="28"/>
          <w:szCs w:val="28"/>
        </w:rPr>
        <w:t>предоставлялся</w:t>
      </w:r>
      <w:r w:rsidR="0036356A">
        <w:rPr>
          <w:sz w:val="28"/>
          <w:szCs w:val="28"/>
        </w:rPr>
        <w:t xml:space="preserve"> </w:t>
      </w:r>
      <w:r w:rsidRPr="00E53BF7">
        <w:rPr>
          <w:sz w:val="28"/>
          <w:szCs w:val="28"/>
        </w:rPr>
        <w:t xml:space="preserve"> отчет</w:t>
      </w:r>
      <w:proofErr w:type="gramEnd"/>
      <w:r w:rsidRPr="00E53BF7">
        <w:rPr>
          <w:sz w:val="28"/>
          <w:szCs w:val="28"/>
        </w:rPr>
        <w:t xml:space="preserve"> о количестве при</w:t>
      </w:r>
      <w:r w:rsidR="0036356A">
        <w:rPr>
          <w:sz w:val="28"/>
          <w:szCs w:val="28"/>
        </w:rPr>
        <w:t>ватизированного и сданного</w:t>
      </w:r>
      <w:r w:rsidRPr="00E53BF7">
        <w:rPr>
          <w:sz w:val="28"/>
          <w:szCs w:val="28"/>
        </w:rPr>
        <w:t xml:space="preserve"> в муниципальную собственность</w:t>
      </w:r>
      <w:r w:rsidR="0036356A">
        <w:rPr>
          <w:sz w:val="28"/>
          <w:szCs w:val="28"/>
        </w:rPr>
        <w:t xml:space="preserve"> жилья </w:t>
      </w:r>
      <w:r w:rsidRPr="00E53BF7">
        <w:rPr>
          <w:sz w:val="28"/>
          <w:szCs w:val="28"/>
        </w:rPr>
        <w:t xml:space="preserve"> в МУП ЖКХ «</w:t>
      </w:r>
      <w:proofErr w:type="spellStart"/>
      <w:r w:rsidRPr="00E53BF7">
        <w:rPr>
          <w:sz w:val="28"/>
          <w:szCs w:val="28"/>
        </w:rPr>
        <w:t>Северомуйский</w:t>
      </w:r>
      <w:proofErr w:type="spellEnd"/>
      <w:r w:rsidRPr="00E53BF7">
        <w:rPr>
          <w:sz w:val="28"/>
          <w:szCs w:val="28"/>
        </w:rPr>
        <w:t xml:space="preserve"> тепловик».</w:t>
      </w:r>
    </w:p>
    <w:p w:rsidR="00364A0E" w:rsidRPr="00E53BF7" w:rsidRDefault="0036356A" w:rsidP="00364A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подпрограмме</w:t>
      </w:r>
      <w:r w:rsidR="00364A0E" w:rsidRPr="00E53BF7">
        <w:rPr>
          <w:sz w:val="28"/>
          <w:szCs w:val="28"/>
        </w:rPr>
        <w:t xml:space="preserve"> «Переселение граждан из ветхого и аварийного жилищного фонда в зоне </w:t>
      </w:r>
      <w:proofErr w:type="spellStart"/>
      <w:r w:rsidR="00364A0E" w:rsidRPr="00E53BF7">
        <w:rPr>
          <w:sz w:val="28"/>
          <w:szCs w:val="28"/>
        </w:rPr>
        <w:t>БАМа</w:t>
      </w:r>
      <w:proofErr w:type="spellEnd"/>
      <w:r w:rsidR="00364A0E" w:rsidRPr="00E53BF7">
        <w:rPr>
          <w:sz w:val="28"/>
          <w:szCs w:val="28"/>
        </w:rPr>
        <w:t xml:space="preserve"> на территории Республики Бурятия РЦП «Жилище» на 2011-2015 годы</w:t>
      </w:r>
      <w:r>
        <w:rPr>
          <w:sz w:val="28"/>
          <w:szCs w:val="28"/>
        </w:rPr>
        <w:t>»</w:t>
      </w:r>
      <w:r w:rsidR="00364A0E" w:rsidRPr="00E53BF7">
        <w:rPr>
          <w:sz w:val="28"/>
          <w:szCs w:val="28"/>
        </w:rPr>
        <w:t xml:space="preserve">  участниками программы являются 755 семей. За 2012 г. </w:t>
      </w:r>
      <w:r>
        <w:rPr>
          <w:sz w:val="28"/>
          <w:szCs w:val="28"/>
        </w:rPr>
        <w:t>были приняты и обработаны</w:t>
      </w:r>
      <w:r w:rsidR="00364A0E" w:rsidRPr="00E53BF7">
        <w:rPr>
          <w:sz w:val="28"/>
          <w:szCs w:val="28"/>
        </w:rPr>
        <w:t xml:space="preserve"> докумен</w:t>
      </w:r>
      <w:r>
        <w:rPr>
          <w:sz w:val="28"/>
          <w:szCs w:val="28"/>
        </w:rPr>
        <w:t xml:space="preserve">ты </w:t>
      </w:r>
      <w:r w:rsidR="00364A0E" w:rsidRPr="00E53BF7">
        <w:rPr>
          <w:sz w:val="28"/>
          <w:szCs w:val="28"/>
        </w:rPr>
        <w:t xml:space="preserve"> 310 семей. Из них получили социальную выплату 304 семьи на сумму 490,5 млн. ру</w:t>
      </w:r>
      <w:r>
        <w:rPr>
          <w:sz w:val="28"/>
          <w:szCs w:val="28"/>
        </w:rPr>
        <w:t xml:space="preserve">б., </w:t>
      </w:r>
      <w:r w:rsidR="00364A0E" w:rsidRPr="00E53BF7">
        <w:rPr>
          <w:sz w:val="28"/>
          <w:szCs w:val="28"/>
        </w:rPr>
        <w:t xml:space="preserve"> приобрели жилье 295 семей. Веде</w:t>
      </w:r>
      <w:r>
        <w:rPr>
          <w:sz w:val="28"/>
          <w:szCs w:val="28"/>
        </w:rPr>
        <w:t xml:space="preserve">тся работа по сносу </w:t>
      </w:r>
      <w:r w:rsidR="00364A0E" w:rsidRPr="00E53BF7">
        <w:rPr>
          <w:sz w:val="28"/>
          <w:szCs w:val="28"/>
        </w:rPr>
        <w:t xml:space="preserve"> ветхого и аварийного жилищного фонда, предоставляются графики и отчеты о проделанной работе в Министерство строительства и модернизации жилищно-коммунального комплекса Республики Бурятия и в администрацию МО «</w:t>
      </w:r>
      <w:proofErr w:type="spellStart"/>
      <w:r w:rsidR="00364A0E" w:rsidRPr="00E53BF7">
        <w:rPr>
          <w:sz w:val="28"/>
          <w:szCs w:val="28"/>
        </w:rPr>
        <w:t>Муйский</w:t>
      </w:r>
      <w:proofErr w:type="spellEnd"/>
      <w:r w:rsidR="00364A0E" w:rsidRPr="00E53BF7">
        <w:rPr>
          <w:sz w:val="28"/>
          <w:szCs w:val="28"/>
        </w:rPr>
        <w:t xml:space="preserve"> район». В 2012 г. </w:t>
      </w:r>
      <w:r>
        <w:rPr>
          <w:sz w:val="28"/>
          <w:szCs w:val="28"/>
        </w:rPr>
        <w:t>были заключены договоры</w:t>
      </w:r>
      <w:r w:rsidR="00364A0E" w:rsidRPr="00E53BF7">
        <w:rPr>
          <w:sz w:val="28"/>
          <w:szCs w:val="28"/>
        </w:rPr>
        <w:t xml:space="preserve"> на демонтаж 15 домов с физическими лицами. Фактически были демонтированы 8 домов, площадью 1418 кв. м. Затрудняет запланированную работу нехватка денежных</w:t>
      </w:r>
      <w:r>
        <w:rPr>
          <w:sz w:val="28"/>
          <w:szCs w:val="28"/>
        </w:rPr>
        <w:t xml:space="preserve">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юджете</w:t>
      </w:r>
      <w:r w:rsidR="00364A0E" w:rsidRPr="00E53BF7">
        <w:rPr>
          <w:sz w:val="28"/>
          <w:szCs w:val="28"/>
        </w:rPr>
        <w:t xml:space="preserve"> МО ГП «</w:t>
      </w:r>
      <w:proofErr w:type="spellStart"/>
      <w:r w:rsidR="00364A0E" w:rsidRPr="00E53BF7">
        <w:rPr>
          <w:sz w:val="28"/>
          <w:szCs w:val="28"/>
        </w:rPr>
        <w:t>Северомуйское</w:t>
      </w:r>
      <w:proofErr w:type="spellEnd"/>
      <w:r w:rsidR="00364A0E" w:rsidRPr="00E53BF7">
        <w:rPr>
          <w:sz w:val="28"/>
          <w:szCs w:val="28"/>
        </w:rPr>
        <w:t>», отсутствие специальной техники: автокрана, бульдозера, самосвала. Ведется</w:t>
      </w:r>
      <w:r>
        <w:rPr>
          <w:sz w:val="28"/>
          <w:szCs w:val="28"/>
        </w:rPr>
        <w:t xml:space="preserve"> работа по подготовке и вручению</w:t>
      </w:r>
      <w:r w:rsidR="00364A0E" w:rsidRPr="00E53BF7">
        <w:rPr>
          <w:sz w:val="28"/>
          <w:szCs w:val="28"/>
        </w:rPr>
        <w:t xml:space="preserve"> уведомлений гражда</w:t>
      </w:r>
      <w:r>
        <w:rPr>
          <w:sz w:val="28"/>
          <w:szCs w:val="28"/>
        </w:rPr>
        <w:t xml:space="preserve">нам об освобождении жилья. </w:t>
      </w:r>
      <w:r w:rsidR="00364A0E" w:rsidRPr="00E53BF7">
        <w:rPr>
          <w:sz w:val="28"/>
          <w:szCs w:val="28"/>
        </w:rPr>
        <w:t xml:space="preserve"> Делаются запросы</w:t>
      </w:r>
      <w:r>
        <w:rPr>
          <w:sz w:val="28"/>
          <w:szCs w:val="28"/>
        </w:rPr>
        <w:t xml:space="preserve"> о наличии жилых помещений  в УФРС по Российской Федерации и </w:t>
      </w:r>
      <w:r w:rsidR="00364A0E" w:rsidRPr="00E53BF7">
        <w:rPr>
          <w:sz w:val="28"/>
          <w:szCs w:val="28"/>
        </w:rPr>
        <w:t xml:space="preserve"> по Республике Бурятия. За 2012 г. </w:t>
      </w:r>
      <w:r>
        <w:rPr>
          <w:sz w:val="28"/>
          <w:szCs w:val="28"/>
        </w:rPr>
        <w:t>б</w:t>
      </w:r>
      <w:r w:rsidR="00364A0E" w:rsidRPr="00E53BF7">
        <w:rPr>
          <w:sz w:val="28"/>
          <w:szCs w:val="28"/>
        </w:rPr>
        <w:t xml:space="preserve">ыло </w:t>
      </w:r>
      <w:r>
        <w:rPr>
          <w:sz w:val="28"/>
          <w:szCs w:val="28"/>
        </w:rPr>
        <w:t xml:space="preserve"> сделано 603 таких  запроса</w:t>
      </w:r>
      <w:r w:rsidR="0003359D">
        <w:rPr>
          <w:sz w:val="28"/>
          <w:szCs w:val="28"/>
        </w:rPr>
        <w:t>.</w:t>
      </w:r>
      <w:r>
        <w:rPr>
          <w:sz w:val="28"/>
          <w:szCs w:val="28"/>
        </w:rPr>
        <w:t xml:space="preserve">       </w:t>
      </w:r>
      <w:r w:rsidR="00364A0E" w:rsidRPr="00E53B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03359D" w:rsidRDefault="0003359D" w:rsidP="0003359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364A0E" w:rsidRPr="0003359D">
        <w:rPr>
          <w:b/>
          <w:sz w:val="28"/>
          <w:szCs w:val="28"/>
        </w:rPr>
        <w:t>МУНИЦИПАЛЬНАЯ ЭКОНОМИКА И ФИНАНСЫ</w:t>
      </w:r>
    </w:p>
    <w:p w:rsidR="0003359D" w:rsidRPr="0003359D" w:rsidRDefault="0003359D" w:rsidP="0003359D">
      <w:pPr>
        <w:jc w:val="both"/>
        <w:rPr>
          <w:b/>
          <w:sz w:val="28"/>
          <w:szCs w:val="28"/>
        </w:rPr>
      </w:pPr>
    </w:p>
    <w:p w:rsidR="00364A0E" w:rsidRPr="00E53BF7" w:rsidRDefault="0003359D" w:rsidP="00364A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E53BF7">
        <w:rPr>
          <w:sz w:val="28"/>
          <w:szCs w:val="28"/>
        </w:rPr>
        <w:t xml:space="preserve"> 2012 году</w:t>
      </w:r>
      <w:r>
        <w:rPr>
          <w:sz w:val="28"/>
          <w:szCs w:val="28"/>
        </w:rPr>
        <w:t xml:space="preserve"> был </w:t>
      </w:r>
      <w:r w:rsidRPr="00E53BF7">
        <w:rPr>
          <w:sz w:val="28"/>
          <w:szCs w:val="28"/>
        </w:rPr>
        <w:t xml:space="preserve"> внесен на рассмотрение Совета депутатов</w:t>
      </w:r>
      <w:r>
        <w:rPr>
          <w:sz w:val="28"/>
          <w:szCs w:val="28"/>
        </w:rPr>
        <w:t xml:space="preserve"> городского поселения </w:t>
      </w:r>
      <w:r w:rsidRPr="00E53BF7">
        <w:rPr>
          <w:sz w:val="28"/>
          <w:szCs w:val="28"/>
        </w:rPr>
        <w:t xml:space="preserve"> проект бюджета городского поселения «</w:t>
      </w:r>
      <w:proofErr w:type="spellStart"/>
      <w:r w:rsidRPr="00E53BF7">
        <w:rPr>
          <w:sz w:val="28"/>
          <w:szCs w:val="28"/>
        </w:rPr>
        <w:t>Северомуйское</w:t>
      </w:r>
      <w:proofErr w:type="spellEnd"/>
      <w:r w:rsidRPr="00E53BF7">
        <w:rPr>
          <w:sz w:val="28"/>
          <w:szCs w:val="28"/>
        </w:rPr>
        <w:t xml:space="preserve">» на </w:t>
      </w:r>
      <w:smartTag w:uri="urn:schemas-microsoft-com:office:smarttags" w:element="metricconverter">
        <w:smartTagPr>
          <w:attr w:name="ProductID" w:val="2012 г"/>
        </w:smartTagPr>
        <w:r w:rsidRPr="00E53BF7">
          <w:rPr>
            <w:sz w:val="28"/>
            <w:szCs w:val="28"/>
          </w:rPr>
          <w:t>2012 г</w:t>
        </w:r>
        <w:r>
          <w:rPr>
            <w:sz w:val="28"/>
            <w:szCs w:val="28"/>
          </w:rPr>
          <w:t>од</w:t>
        </w:r>
      </w:smartTag>
      <w:r>
        <w:rPr>
          <w:sz w:val="28"/>
          <w:szCs w:val="28"/>
        </w:rPr>
        <w:t>, который депутатами был рассмотрен и утвержден.</w:t>
      </w:r>
    </w:p>
    <w:p w:rsidR="00364A0E" w:rsidRPr="00E53BF7" w:rsidRDefault="00364A0E" w:rsidP="00364A0E">
      <w:pPr>
        <w:jc w:val="both"/>
        <w:rPr>
          <w:sz w:val="28"/>
          <w:szCs w:val="28"/>
        </w:rPr>
      </w:pPr>
      <w:r w:rsidRPr="00E53BF7">
        <w:rPr>
          <w:sz w:val="28"/>
          <w:szCs w:val="28"/>
        </w:rPr>
        <w:tab/>
        <w:t>Бюджетная политика на 2012 год соответствует долгосрочным целям развития поселения,</w:t>
      </w:r>
      <w:r w:rsidR="0003359D">
        <w:rPr>
          <w:sz w:val="28"/>
          <w:szCs w:val="28"/>
        </w:rPr>
        <w:t xml:space="preserve"> направлена  на </w:t>
      </w:r>
      <w:r w:rsidRPr="00E53BF7">
        <w:rPr>
          <w:sz w:val="28"/>
          <w:szCs w:val="28"/>
        </w:rPr>
        <w:t xml:space="preserve"> повышение качества жизни людей, обеспечение безопасности и правопорядка, повышение </w:t>
      </w:r>
      <w:r w:rsidR="0003359D">
        <w:rPr>
          <w:sz w:val="28"/>
          <w:szCs w:val="28"/>
        </w:rPr>
        <w:t>конкурентоспособности экономики</w:t>
      </w:r>
      <w:r w:rsidRPr="00E53BF7">
        <w:rPr>
          <w:sz w:val="28"/>
          <w:szCs w:val="28"/>
        </w:rPr>
        <w:t>.</w:t>
      </w:r>
    </w:p>
    <w:p w:rsidR="00364A0E" w:rsidRPr="00E53BF7" w:rsidRDefault="00364A0E" w:rsidP="00364A0E">
      <w:pPr>
        <w:jc w:val="both"/>
        <w:rPr>
          <w:sz w:val="28"/>
          <w:szCs w:val="28"/>
        </w:rPr>
      </w:pPr>
      <w:r w:rsidRPr="00E53BF7">
        <w:rPr>
          <w:sz w:val="28"/>
          <w:szCs w:val="28"/>
        </w:rPr>
        <w:tab/>
        <w:t>Основными целями бюджетной и налоговой политики городског</w:t>
      </w:r>
      <w:r w:rsidR="0003359D">
        <w:rPr>
          <w:sz w:val="28"/>
          <w:szCs w:val="28"/>
        </w:rPr>
        <w:t>о поселения в  2012 году  являлись</w:t>
      </w:r>
      <w:r w:rsidRPr="00E53BF7">
        <w:rPr>
          <w:sz w:val="28"/>
          <w:szCs w:val="28"/>
        </w:rPr>
        <w:t>: сохранение экономической и социальной стабильности в муниципальном образовании; сбалансированность и устойчивость бюджетной системы поселения; мобилизация дополнительных доходов в бюджет; повышение эффективности бюджетных расходов; совершенствование управления муниципальной собственностью; повышение эффективности муниципального управления.</w:t>
      </w:r>
    </w:p>
    <w:p w:rsidR="00364A0E" w:rsidRPr="00E53BF7" w:rsidRDefault="0003359D" w:rsidP="00364A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итогам 2012 года </w:t>
      </w:r>
      <w:r w:rsidR="00364A0E" w:rsidRPr="00E53BF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364A0E" w:rsidRPr="00E53BF7">
        <w:rPr>
          <w:sz w:val="28"/>
          <w:szCs w:val="28"/>
        </w:rPr>
        <w:t xml:space="preserve">оходная часть бюджета исполнена в сумме 18 462,8 тыс. руб., что составляет 100,7 % </w:t>
      </w:r>
      <w:r>
        <w:rPr>
          <w:sz w:val="28"/>
          <w:szCs w:val="28"/>
        </w:rPr>
        <w:t xml:space="preserve">к показателю, запланированному на </w:t>
      </w:r>
      <w:r w:rsidR="00364A0E" w:rsidRPr="00E53BF7">
        <w:rPr>
          <w:sz w:val="28"/>
          <w:szCs w:val="28"/>
        </w:rPr>
        <w:t xml:space="preserve"> 2012 г. По сравнению с показателем 2011 г., уменьшение поступлений в доходную часть бюджета составило 2 849,6 ты</w:t>
      </w:r>
      <w:r>
        <w:rPr>
          <w:sz w:val="28"/>
          <w:szCs w:val="28"/>
        </w:rPr>
        <w:t xml:space="preserve">с. руб., снижение поступлений  составило </w:t>
      </w:r>
      <w:r w:rsidR="00364A0E" w:rsidRPr="00E53BF7">
        <w:rPr>
          <w:sz w:val="28"/>
          <w:szCs w:val="28"/>
        </w:rPr>
        <w:t xml:space="preserve"> 13,4 %.</w:t>
      </w:r>
    </w:p>
    <w:p w:rsidR="00364A0E" w:rsidRPr="00E53BF7" w:rsidRDefault="00364A0E" w:rsidP="00364A0E">
      <w:pPr>
        <w:jc w:val="both"/>
        <w:rPr>
          <w:sz w:val="28"/>
          <w:szCs w:val="28"/>
        </w:rPr>
      </w:pPr>
      <w:r w:rsidRPr="00E53BF7">
        <w:rPr>
          <w:sz w:val="28"/>
          <w:szCs w:val="28"/>
        </w:rPr>
        <w:tab/>
        <w:t>В общем объеме доходов бюджета городского поселения «</w:t>
      </w:r>
      <w:proofErr w:type="spellStart"/>
      <w:r w:rsidRPr="00E53BF7">
        <w:rPr>
          <w:sz w:val="28"/>
          <w:szCs w:val="28"/>
        </w:rPr>
        <w:t>Северомуйское</w:t>
      </w:r>
      <w:proofErr w:type="spellEnd"/>
      <w:r w:rsidRPr="00E53BF7">
        <w:rPr>
          <w:sz w:val="28"/>
          <w:szCs w:val="28"/>
        </w:rPr>
        <w:t>» налоговые и неналоговые доходы составили 29,4 % в суммовом выражении это 4 195,4 тыс. руб. Поступление налоговых</w:t>
      </w:r>
      <w:r w:rsidR="008C3701">
        <w:rPr>
          <w:sz w:val="28"/>
          <w:szCs w:val="28"/>
        </w:rPr>
        <w:t xml:space="preserve"> и неналоговых доходов в бюджет </w:t>
      </w:r>
      <w:r w:rsidRPr="00E53BF7">
        <w:rPr>
          <w:sz w:val="28"/>
          <w:szCs w:val="28"/>
        </w:rPr>
        <w:t xml:space="preserve"> по итогам 2012 г. </w:t>
      </w:r>
      <w:r w:rsidR="008C3701">
        <w:rPr>
          <w:sz w:val="28"/>
          <w:szCs w:val="28"/>
        </w:rPr>
        <w:t>с</w:t>
      </w:r>
      <w:r w:rsidRPr="00E53BF7">
        <w:rPr>
          <w:sz w:val="28"/>
          <w:szCs w:val="28"/>
        </w:rPr>
        <w:t>оставило 105 % к показателю, запланированному на 2012 г., и 160,3 % к уровню, сложившемуся по итогам 2011 г.</w:t>
      </w:r>
    </w:p>
    <w:p w:rsidR="00364A0E" w:rsidRPr="00E53BF7" w:rsidRDefault="00364A0E" w:rsidP="00364A0E">
      <w:pPr>
        <w:jc w:val="both"/>
        <w:rPr>
          <w:sz w:val="28"/>
          <w:szCs w:val="28"/>
        </w:rPr>
      </w:pPr>
      <w:r w:rsidRPr="00E53BF7">
        <w:rPr>
          <w:sz w:val="28"/>
          <w:szCs w:val="28"/>
        </w:rPr>
        <w:tab/>
        <w:t xml:space="preserve">Объем безвозмездных поступлений по итогам 2012 г. </w:t>
      </w:r>
      <w:r w:rsidR="008C3701">
        <w:rPr>
          <w:sz w:val="28"/>
          <w:szCs w:val="28"/>
        </w:rPr>
        <w:t>с</w:t>
      </w:r>
      <w:r w:rsidRPr="00E53BF7">
        <w:rPr>
          <w:sz w:val="28"/>
          <w:szCs w:val="28"/>
        </w:rPr>
        <w:t xml:space="preserve">оставил 14 267,4 тыс. руб., </w:t>
      </w:r>
      <w:r w:rsidR="008C3701">
        <w:rPr>
          <w:sz w:val="28"/>
          <w:szCs w:val="28"/>
        </w:rPr>
        <w:t xml:space="preserve">или    99,6 % к </w:t>
      </w:r>
      <w:proofErr w:type="gramStart"/>
      <w:r w:rsidR="008C3701">
        <w:rPr>
          <w:sz w:val="28"/>
          <w:szCs w:val="28"/>
        </w:rPr>
        <w:t>показателю</w:t>
      </w:r>
      <w:proofErr w:type="gramEnd"/>
      <w:r w:rsidR="008C3701">
        <w:rPr>
          <w:sz w:val="28"/>
          <w:szCs w:val="28"/>
        </w:rPr>
        <w:t xml:space="preserve"> </w:t>
      </w:r>
      <w:r w:rsidR="0036017A">
        <w:rPr>
          <w:sz w:val="28"/>
          <w:szCs w:val="28"/>
        </w:rPr>
        <w:t xml:space="preserve"> запланированному на 2012 года и </w:t>
      </w:r>
      <w:r w:rsidRPr="00E53BF7">
        <w:rPr>
          <w:sz w:val="28"/>
          <w:szCs w:val="28"/>
        </w:rPr>
        <w:t xml:space="preserve"> на 31 % ниже показателя, сложившегося по итогам 2011 г. (18 695,7 тыс. руб.).</w:t>
      </w:r>
    </w:p>
    <w:p w:rsidR="00364A0E" w:rsidRPr="00E53BF7" w:rsidRDefault="00364A0E" w:rsidP="00364A0E">
      <w:pPr>
        <w:jc w:val="both"/>
        <w:rPr>
          <w:sz w:val="28"/>
          <w:szCs w:val="28"/>
        </w:rPr>
      </w:pPr>
      <w:r w:rsidRPr="00E53BF7">
        <w:rPr>
          <w:sz w:val="28"/>
          <w:szCs w:val="28"/>
        </w:rPr>
        <w:tab/>
        <w:t>Структура поступлений по налогам и сборам в отчетном периоде складывалась с преобладающей долей налога на доходы физических лиц, которая составила 88,0 % от всех налоговых и неналоговых доходов бюджета. Поступления по данному налогу составило 3 694,0 тыс. руб., что составляет 104,6 % плановых назначений на 2012 г. (3 531,0 тыс. руб.), и на 53 % превышает уровень 2011 г.</w:t>
      </w:r>
    </w:p>
    <w:p w:rsidR="00364A0E" w:rsidRPr="00E53BF7" w:rsidRDefault="0036017A" w:rsidP="00364A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суммовом выражении по  сравнению</w:t>
      </w:r>
      <w:r w:rsidR="00364A0E" w:rsidRPr="00E53BF7">
        <w:rPr>
          <w:sz w:val="28"/>
          <w:szCs w:val="28"/>
        </w:rPr>
        <w:t xml:space="preserve"> с уровнем 2011 г., поступления в бюджет по налоговым и неналоговым доходам за 2012 г. </w:t>
      </w:r>
      <w:r>
        <w:rPr>
          <w:sz w:val="28"/>
          <w:szCs w:val="28"/>
        </w:rPr>
        <w:t>у</w:t>
      </w:r>
      <w:r w:rsidR="00364A0E" w:rsidRPr="00E53BF7">
        <w:rPr>
          <w:sz w:val="28"/>
          <w:szCs w:val="28"/>
        </w:rPr>
        <w:t>величилась на 1 578,7 тыс. руб., при этом сумма безвозмездных поступлений уменьшилась на 4 428,3 тыс. руб.</w:t>
      </w:r>
    </w:p>
    <w:p w:rsidR="00364A0E" w:rsidRPr="00E53BF7" w:rsidRDefault="00364A0E" w:rsidP="00364A0E">
      <w:pPr>
        <w:jc w:val="both"/>
        <w:rPr>
          <w:sz w:val="28"/>
          <w:szCs w:val="28"/>
        </w:rPr>
      </w:pPr>
      <w:r w:rsidRPr="00E53BF7">
        <w:rPr>
          <w:sz w:val="28"/>
          <w:szCs w:val="28"/>
        </w:rPr>
        <w:tab/>
        <w:t>Ра</w:t>
      </w:r>
      <w:r w:rsidR="0036017A">
        <w:rPr>
          <w:sz w:val="28"/>
          <w:szCs w:val="28"/>
        </w:rPr>
        <w:t xml:space="preserve">сходная часть бюджета на 2012 год </w:t>
      </w:r>
      <w:r w:rsidRPr="00E53BF7">
        <w:rPr>
          <w:sz w:val="28"/>
          <w:szCs w:val="28"/>
        </w:rPr>
        <w:t xml:space="preserve"> </w:t>
      </w:r>
      <w:r w:rsidR="0036017A">
        <w:rPr>
          <w:sz w:val="28"/>
          <w:szCs w:val="28"/>
        </w:rPr>
        <w:t>б</w:t>
      </w:r>
      <w:r w:rsidRPr="00E53BF7">
        <w:rPr>
          <w:sz w:val="28"/>
          <w:szCs w:val="28"/>
        </w:rPr>
        <w:t>ыла запланирована в сумме 18 325,3 тыс. ру</w:t>
      </w:r>
      <w:r w:rsidR="0036017A">
        <w:rPr>
          <w:sz w:val="28"/>
          <w:szCs w:val="28"/>
        </w:rPr>
        <w:t xml:space="preserve">б., исполнение по итогам 2012 года </w:t>
      </w:r>
      <w:r w:rsidRPr="00E53BF7">
        <w:rPr>
          <w:sz w:val="28"/>
          <w:szCs w:val="28"/>
        </w:rPr>
        <w:t xml:space="preserve"> </w:t>
      </w:r>
      <w:r w:rsidR="0036017A">
        <w:rPr>
          <w:sz w:val="28"/>
          <w:szCs w:val="28"/>
        </w:rPr>
        <w:t>с</w:t>
      </w:r>
      <w:r w:rsidRPr="00E53BF7">
        <w:rPr>
          <w:sz w:val="28"/>
          <w:szCs w:val="28"/>
        </w:rPr>
        <w:t>оставило 17 943,2 тыс. руб., это 97,9 % к плановому показателю.</w:t>
      </w:r>
    </w:p>
    <w:p w:rsidR="00364A0E" w:rsidRPr="00E53BF7" w:rsidRDefault="00364A0E" w:rsidP="00364A0E">
      <w:pPr>
        <w:jc w:val="both"/>
        <w:rPr>
          <w:sz w:val="28"/>
          <w:szCs w:val="28"/>
        </w:rPr>
      </w:pPr>
      <w:r w:rsidRPr="00E53BF7">
        <w:rPr>
          <w:sz w:val="28"/>
          <w:szCs w:val="28"/>
        </w:rPr>
        <w:tab/>
        <w:t xml:space="preserve">Традиционно наибольший удельный вес в </w:t>
      </w:r>
      <w:r w:rsidR="0036017A">
        <w:rPr>
          <w:sz w:val="28"/>
          <w:szCs w:val="28"/>
        </w:rPr>
        <w:t>общем объеме расходов за 2012 год</w:t>
      </w:r>
      <w:r w:rsidRPr="00E53BF7">
        <w:rPr>
          <w:sz w:val="28"/>
          <w:szCs w:val="28"/>
        </w:rPr>
        <w:t xml:space="preserve"> </w:t>
      </w:r>
      <w:r w:rsidR="0036017A">
        <w:rPr>
          <w:sz w:val="28"/>
          <w:szCs w:val="28"/>
        </w:rPr>
        <w:t>с</w:t>
      </w:r>
      <w:r w:rsidRPr="00E53BF7">
        <w:rPr>
          <w:sz w:val="28"/>
          <w:szCs w:val="28"/>
        </w:rPr>
        <w:t>оставляют расходы на</w:t>
      </w:r>
      <w:r w:rsidR="0036017A">
        <w:rPr>
          <w:sz w:val="28"/>
          <w:szCs w:val="28"/>
        </w:rPr>
        <w:t xml:space="preserve"> жилищно-коммунальное хозяйство-</w:t>
      </w:r>
      <w:r w:rsidRPr="00E53BF7">
        <w:rPr>
          <w:sz w:val="28"/>
          <w:szCs w:val="28"/>
        </w:rPr>
        <w:t xml:space="preserve"> 39,0 % всех расход</w:t>
      </w:r>
      <w:r w:rsidR="0036017A">
        <w:rPr>
          <w:sz w:val="28"/>
          <w:szCs w:val="28"/>
        </w:rPr>
        <w:t xml:space="preserve">ов бюджета городского поселения или </w:t>
      </w:r>
      <w:r w:rsidRPr="00E53BF7">
        <w:rPr>
          <w:sz w:val="28"/>
          <w:szCs w:val="28"/>
        </w:rPr>
        <w:t xml:space="preserve"> в суммовом выражении 6 997,8 тыс. руб. </w:t>
      </w:r>
    </w:p>
    <w:p w:rsidR="00364A0E" w:rsidRPr="00E53BF7" w:rsidRDefault="00364A0E" w:rsidP="00364A0E">
      <w:pPr>
        <w:jc w:val="both"/>
        <w:rPr>
          <w:sz w:val="28"/>
          <w:szCs w:val="28"/>
        </w:rPr>
      </w:pPr>
      <w:r w:rsidRPr="00E53BF7">
        <w:rPr>
          <w:sz w:val="28"/>
          <w:szCs w:val="28"/>
        </w:rPr>
        <w:lastRenderedPageBreak/>
        <w:tab/>
        <w:t>Из них:</w:t>
      </w:r>
    </w:p>
    <w:p w:rsidR="00364A0E" w:rsidRPr="00E53BF7" w:rsidRDefault="00364A0E" w:rsidP="00364A0E">
      <w:pPr>
        <w:jc w:val="both"/>
        <w:rPr>
          <w:sz w:val="28"/>
          <w:szCs w:val="28"/>
        </w:rPr>
      </w:pPr>
      <w:r w:rsidRPr="00E53BF7">
        <w:rPr>
          <w:sz w:val="28"/>
          <w:szCs w:val="28"/>
        </w:rPr>
        <w:tab/>
        <w:t>-  на подготовку к отопительному сезону 2012-2013 г.г. расход</w:t>
      </w:r>
      <w:proofErr w:type="gramStart"/>
      <w:r w:rsidRPr="00E53BF7">
        <w:rPr>
          <w:sz w:val="28"/>
          <w:szCs w:val="28"/>
        </w:rPr>
        <w:t>ы</w:t>
      </w:r>
      <w:r w:rsidR="0036017A">
        <w:rPr>
          <w:sz w:val="28"/>
          <w:szCs w:val="28"/>
        </w:rPr>
        <w:t>(</w:t>
      </w:r>
      <w:proofErr w:type="gramEnd"/>
      <w:r w:rsidR="0036017A">
        <w:rPr>
          <w:sz w:val="28"/>
          <w:szCs w:val="28"/>
        </w:rPr>
        <w:t>закуп угля)</w:t>
      </w:r>
      <w:r w:rsidRPr="00E53BF7">
        <w:rPr>
          <w:sz w:val="28"/>
          <w:szCs w:val="28"/>
        </w:rPr>
        <w:t xml:space="preserve"> составили 5 544,2 тыс. руб.;</w:t>
      </w:r>
    </w:p>
    <w:p w:rsidR="00364A0E" w:rsidRPr="00E53BF7" w:rsidRDefault="00364A0E" w:rsidP="00364A0E">
      <w:pPr>
        <w:jc w:val="both"/>
        <w:rPr>
          <w:sz w:val="28"/>
          <w:szCs w:val="28"/>
        </w:rPr>
      </w:pPr>
      <w:r w:rsidRPr="00E53BF7">
        <w:rPr>
          <w:sz w:val="28"/>
          <w:szCs w:val="28"/>
        </w:rPr>
        <w:tab/>
        <w:t xml:space="preserve">из резервного фонда Республики Бурятия выделено 334,0 тыс. руб. на непредвиденные расходы, которые были направлены: </w:t>
      </w:r>
    </w:p>
    <w:p w:rsidR="00364A0E" w:rsidRPr="00E53BF7" w:rsidRDefault="00364A0E" w:rsidP="00364A0E">
      <w:pPr>
        <w:jc w:val="both"/>
        <w:rPr>
          <w:sz w:val="28"/>
          <w:szCs w:val="28"/>
        </w:rPr>
      </w:pPr>
      <w:r w:rsidRPr="00E53BF7">
        <w:rPr>
          <w:sz w:val="28"/>
          <w:szCs w:val="28"/>
        </w:rPr>
        <w:tab/>
        <w:t>- на приобретение автомобиля для котельной поселка – 180,0 тыс. руб.;</w:t>
      </w:r>
    </w:p>
    <w:p w:rsidR="00364A0E" w:rsidRPr="00E53BF7" w:rsidRDefault="00364A0E" w:rsidP="00364A0E">
      <w:pPr>
        <w:jc w:val="both"/>
        <w:rPr>
          <w:sz w:val="28"/>
          <w:szCs w:val="28"/>
        </w:rPr>
      </w:pPr>
      <w:r w:rsidRPr="00E53BF7">
        <w:rPr>
          <w:sz w:val="28"/>
          <w:szCs w:val="28"/>
        </w:rPr>
        <w:tab/>
        <w:t>- на приобретение и установку дорожных знаков – 106,3 тыс. руб.;</w:t>
      </w:r>
    </w:p>
    <w:p w:rsidR="00364A0E" w:rsidRPr="00E53BF7" w:rsidRDefault="00364A0E" w:rsidP="00364A0E">
      <w:pPr>
        <w:jc w:val="both"/>
        <w:rPr>
          <w:sz w:val="28"/>
          <w:szCs w:val="28"/>
        </w:rPr>
      </w:pPr>
      <w:r w:rsidRPr="00E53BF7">
        <w:rPr>
          <w:sz w:val="28"/>
          <w:szCs w:val="28"/>
        </w:rPr>
        <w:tab/>
        <w:t>- на приобретение инвентаря противопожарной безопасности для котельной поселка – 47,7 тыс. руб.</w:t>
      </w:r>
      <w:r w:rsidRPr="00E53BF7">
        <w:rPr>
          <w:sz w:val="28"/>
          <w:szCs w:val="28"/>
        </w:rPr>
        <w:tab/>
      </w:r>
    </w:p>
    <w:p w:rsidR="00364A0E" w:rsidRPr="00E53BF7" w:rsidRDefault="00602F55" w:rsidP="00364A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возмещение затрат  по </w:t>
      </w:r>
      <w:r w:rsidR="00364A0E" w:rsidRPr="00E53BF7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у</w:t>
      </w:r>
      <w:r w:rsidR="00364A0E" w:rsidRPr="00E53BF7">
        <w:rPr>
          <w:sz w:val="28"/>
          <w:szCs w:val="28"/>
        </w:rPr>
        <w:t xml:space="preserve"> жилья г</w:t>
      </w:r>
      <w:r>
        <w:rPr>
          <w:sz w:val="28"/>
          <w:szCs w:val="28"/>
        </w:rPr>
        <w:t>ражданам, переселенным из ТО-19</w:t>
      </w:r>
      <w:r w:rsidR="00364A0E" w:rsidRPr="00E53BF7">
        <w:rPr>
          <w:sz w:val="28"/>
          <w:szCs w:val="28"/>
        </w:rPr>
        <w:t xml:space="preserve"> - 211,0 тыс. руб.</w:t>
      </w:r>
    </w:p>
    <w:p w:rsidR="00364A0E" w:rsidRPr="00E53BF7" w:rsidRDefault="00364A0E" w:rsidP="00364A0E">
      <w:pPr>
        <w:jc w:val="both"/>
        <w:rPr>
          <w:sz w:val="28"/>
          <w:szCs w:val="28"/>
        </w:rPr>
      </w:pPr>
      <w:r w:rsidRPr="00E53BF7">
        <w:rPr>
          <w:sz w:val="28"/>
          <w:szCs w:val="28"/>
        </w:rPr>
        <w:tab/>
        <w:t>- на капитальный ремонт дворовых территорий многоквартирных домов – 519,6 тыс. руб.</w:t>
      </w:r>
    </w:p>
    <w:p w:rsidR="00364A0E" w:rsidRPr="00E53BF7" w:rsidRDefault="000D1883" w:rsidP="00364A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64A0E" w:rsidRPr="00E53BF7">
        <w:rPr>
          <w:sz w:val="28"/>
          <w:szCs w:val="28"/>
        </w:rPr>
        <w:t xml:space="preserve"> на оплату электроэнергии</w:t>
      </w:r>
      <w:r w:rsidR="00602F55">
        <w:rPr>
          <w:sz w:val="28"/>
          <w:szCs w:val="28"/>
        </w:rPr>
        <w:t xml:space="preserve"> по уличному освещению</w:t>
      </w:r>
      <w:r>
        <w:rPr>
          <w:sz w:val="28"/>
          <w:szCs w:val="28"/>
        </w:rPr>
        <w:t xml:space="preserve"> поселка</w:t>
      </w:r>
      <w:r w:rsidR="00364A0E" w:rsidRPr="00E53BF7">
        <w:rPr>
          <w:sz w:val="28"/>
          <w:szCs w:val="28"/>
        </w:rPr>
        <w:t xml:space="preserve"> – 307,0 тыс. руб.</w:t>
      </w:r>
    </w:p>
    <w:p w:rsidR="00364A0E" w:rsidRPr="00E53BF7" w:rsidRDefault="00364A0E" w:rsidP="00364A0E">
      <w:pPr>
        <w:jc w:val="both"/>
        <w:rPr>
          <w:sz w:val="28"/>
          <w:szCs w:val="28"/>
        </w:rPr>
      </w:pPr>
      <w:r w:rsidRPr="00E53BF7">
        <w:rPr>
          <w:sz w:val="28"/>
          <w:szCs w:val="28"/>
        </w:rPr>
        <w:tab/>
        <w:t>- расходы по реализации подпрограммы «Переселение граж</w:t>
      </w:r>
      <w:r w:rsidR="000D1883">
        <w:rPr>
          <w:sz w:val="28"/>
          <w:szCs w:val="28"/>
        </w:rPr>
        <w:t xml:space="preserve">дан из ветхого и аварийного жилищного </w:t>
      </w:r>
      <w:r w:rsidRPr="00E53BF7">
        <w:rPr>
          <w:sz w:val="28"/>
          <w:szCs w:val="28"/>
        </w:rPr>
        <w:t xml:space="preserve"> </w:t>
      </w:r>
      <w:r w:rsidR="000D1883">
        <w:rPr>
          <w:sz w:val="28"/>
          <w:szCs w:val="28"/>
        </w:rPr>
        <w:t>ф</w:t>
      </w:r>
      <w:r w:rsidRPr="00E53BF7">
        <w:rPr>
          <w:sz w:val="28"/>
          <w:szCs w:val="28"/>
        </w:rPr>
        <w:t xml:space="preserve">онда в зоне </w:t>
      </w:r>
      <w:proofErr w:type="spellStart"/>
      <w:r w:rsidRPr="00E53BF7">
        <w:rPr>
          <w:sz w:val="28"/>
          <w:szCs w:val="28"/>
        </w:rPr>
        <w:t>БАМа</w:t>
      </w:r>
      <w:proofErr w:type="spellEnd"/>
      <w:r w:rsidRPr="00E53BF7">
        <w:rPr>
          <w:sz w:val="28"/>
          <w:szCs w:val="28"/>
        </w:rPr>
        <w:t>» - 65,0 тыс. руб.</w:t>
      </w:r>
    </w:p>
    <w:p w:rsidR="00364A0E" w:rsidRPr="00E53BF7" w:rsidRDefault="00364A0E" w:rsidP="00364A0E">
      <w:pPr>
        <w:jc w:val="both"/>
        <w:rPr>
          <w:sz w:val="28"/>
          <w:szCs w:val="28"/>
        </w:rPr>
      </w:pPr>
      <w:r w:rsidRPr="00E53BF7">
        <w:rPr>
          <w:sz w:val="28"/>
          <w:szCs w:val="28"/>
        </w:rPr>
        <w:tab/>
        <w:t>На культуру направлено 18,3 % от общего объема расходов бюджета (3 282,1 тыс. руб.). Из них:</w:t>
      </w:r>
    </w:p>
    <w:p w:rsidR="00364A0E" w:rsidRDefault="00364A0E" w:rsidP="00364A0E">
      <w:pPr>
        <w:jc w:val="both"/>
        <w:rPr>
          <w:sz w:val="28"/>
          <w:szCs w:val="28"/>
        </w:rPr>
      </w:pPr>
      <w:r w:rsidRPr="00E53BF7">
        <w:rPr>
          <w:sz w:val="28"/>
          <w:szCs w:val="28"/>
        </w:rPr>
        <w:tab/>
        <w:t>- на приобретение библиотечного фонда – 33,6 тыс. руб.</w:t>
      </w:r>
    </w:p>
    <w:p w:rsidR="000D1883" w:rsidRPr="00E53BF7" w:rsidRDefault="000D1883" w:rsidP="00364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-на приобретение оборудования для библиотеки и ДК «Тоннельщик»-200,0тыс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364A0E" w:rsidRPr="00E53BF7" w:rsidRDefault="00364A0E" w:rsidP="00364A0E">
      <w:pPr>
        <w:jc w:val="both"/>
        <w:rPr>
          <w:sz w:val="28"/>
          <w:szCs w:val="28"/>
        </w:rPr>
      </w:pPr>
      <w:r w:rsidRPr="00E53BF7">
        <w:rPr>
          <w:sz w:val="28"/>
          <w:szCs w:val="28"/>
        </w:rPr>
        <w:tab/>
        <w:t>Б</w:t>
      </w:r>
      <w:r w:rsidR="000D1883">
        <w:rPr>
          <w:sz w:val="28"/>
          <w:szCs w:val="28"/>
        </w:rPr>
        <w:t xml:space="preserve">юджет исполнен с </w:t>
      </w:r>
      <w:proofErr w:type="spellStart"/>
      <w:r w:rsidR="000D1883">
        <w:rPr>
          <w:sz w:val="28"/>
          <w:szCs w:val="28"/>
        </w:rPr>
        <w:t>профицитом</w:t>
      </w:r>
      <w:proofErr w:type="spellEnd"/>
      <w:r w:rsidR="000D1883">
        <w:rPr>
          <w:sz w:val="28"/>
          <w:szCs w:val="28"/>
        </w:rPr>
        <w:t>, т.е</w:t>
      </w:r>
      <w:r w:rsidRPr="00E53BF7">
        <w:rPr>
          <w:sz w:val="28"/>
          <w:szCs w:val="28"/>
        </w:rPr>
        <w:t>. с превышением доходов над расходами в сумме 519,6 тыс. руб.</w:t>
      </w:r>
    </w:p>
    <w:p w:rsidR="00364A0E" w:rsidRPr="00E53BF7" w:rsidRDefault="00364A0E" w:rsidP="00364A0E">
      <w:pPr>
        <w:jc w:val="both"/>
        <w:rPr>
          <w:sz w:val="28"/>
          <w:szCs w:val="28"/>
        </w:rPr>
      </w:pPr>
      <w:r w:rsidRPr="00E53BF7">
        <w:rPr>
          <w:sz w:val="28"/>
          <w:szCs w:val="28"/>
        </w:rPr>
        <w:tab/>
        <w:t xml:space="preserve">В 2012 г. </w:t>
      </w:r>
      <w:r w:rsidR="000D1883">
        <w:rPr>
          <w:sz w:val="28"/>
          <w:szCs w:val="28"/>
        </w:rPr>
        <w:t>о</w:t>
      </w:r>
      <w:r w:rsidRPr="00E53BF7">
        <w:rPr>
          <w:sz w:val="28"/>
          <w:szCs w:val="28"/>
        </w:rPr>
        <w:t>беспечена 100 % оплата коммунальных услуг</w:t>
      </w:r>
      <w:r w:rsidR="006317FD">
        <w:rPr>
          <w:sz w:val="28"/>
          <w:szCs w:val="28"/>
        </w:rPr>
        <w:t xml:space="preserve"> всеми муниципальными учреждениями</w:t>
      </w:r>
      <w:r w:rsidRPr="00E53BF7">
        <w:rPr>
          <w:sz w:val="28"/>
          <w:szCs w:val="28"/>
        </w:rPr>
        <w:t>. Соблюдаются нормативы на содержание о</w:t>
      </w:r>
      <w:r w:rsidR="006317FD">
        <w:rPr>
          <w:sz w:val="28"/>
          <w:szCs w:val="28"/>
        </w:rPr>
        <w:t>рганов местного самоуправления, утвержденные Правительством</w:t>
      </w:r>
      <w:r w:rsidRPr="00E53BF7">
        <w:rPr>
          <w:sz w:val="28"/>
          <w:szCs w:val="28"/>
        </w:rPr>
        <w:t xml:space="preserve"> РБ.</w:t>
      </w:r>
    </w:p>
    <w:p w:rsidR="00364A0E" w:rsidRPr="00E53BF7" w:rsidRDefault="00364A0E" w:rsidP="00364A0E">
      <w:pPr>
        <w:jc w:val="both"/>
        <w:rPr>
          <w:sz w:val="28"/>
          <w:szCs w:val="28"/>
        </w:rPr>
      </w:pPr>
      <w:r w:rsidRPr="00E53BF7">
        <w:rPr>
          <w:sz w:val="28"/>
          <w:szCs w:val="28"/>
        </w:rPr>
        <w:tab/>
        <w:t xml:space="preserve">Обеспечено </w:t>
      </w:r>
      <w:proofErr w:type="spellStart"/>
      <w:r w:rsidRPr="00E53BF7">
        <w:rPr>
          <w:sz w:val="28"/>
          <w:szCs w:val="28"/>
        </w:rPr>
        <w:t>софинансирование</w:t>
      </w:r>
      <w:proofErr w:type="spellEnd"/>
      <w:r w:rsidRPr="00E53BF7">
        <w:rPr>
          <w:sz w:val="28"/>
          <w:szCs w:val="28"/>
        </w:rPr>
        <w:t xml:space="preserve"> с бюджетом МО «</w:t>
      </w:r>
      <w:proofErr w:type="spellStart"/>
      <w:r w:rsidRPr="00E53BF7">
        <w:rPr>
          <w:sz w:val="28"/>
          <w:szCs w:val="28"/>
        </w:rPr>
        <w:t>Муйский</w:t>
      </w:r>
      <w:proofErr w:type="spellEnd"/>
      <w:r w:rsidRPr="00E53BF7">
        <w:rPr>
          <w:sz w:val="28"/>
          <w:szCs w:val="28"/>
        </w:rPr>
        <w:t xml:space="preserve"> район» на</w:t>
      </w:r>
      <w:r w:rsidR="006317FD">
        <w:rPr>
          <w:sz w:val="28"/>
          <w:szCs w:val="28"/>
        </w:rPr>
        <w:t xml:space="preserve"> проведение  капитального </w:t>
      </w:r>
      <w:r w:rsidRPr="00E53BF7">
        <w:rPr>
          <w:sz w:val="28"/>
          <w:szCs w:val="28"/>
        </w:rPr>
        <w:t xml:space="preserve"> ремонт</w:t>
      </w:r>
      <w:r w:rsidR="006317FD">
        <w:rPr>
          <w:sz w:val="28"/>
          <w:szCs w:val="28"/>
        </w:rPr>
        <w:t>а</w:t>
      </w:r>
      <w:r w:rsidRPr="00E53BF7">
        <w:rPr>
          <w:sz w:val="28"/>
          <w:szCs w:val="28"/>
        </w:rPr>
        <w:t xml:space="preserve"> дворовых территорий многоквартирных домов, проездов к дворовым территориям многоквартирных домов в сумме 27,3 тыс. руб.</w:t>
      </w:r>
    </w:p>
    <w:p w:rsidR="00364A0E" w:rsidRPr="00E53BF7" w:rsidRDefault="00364A0E" w:rsidP="00364A0E">
      <w:pPr>
        <w:jc w:val="both"/>
        <w:rPr>
          <w:sz w:val="28"/>
          <w:szCs w:val="28"/>
        </w:rPr>
      </w:pPr>
      <w:r w:rsidRPr="00E53BF7">
        <w:rPr>
          <w:sz w:val="28"/>
          <w:szCs w:val="28"/>
        </w:rPr>
        <w:tab/>
        <w:t>Финансиро</w:t>
      </w:r>
      <w:r w:rsidR="006317FD">
        <w:rPr>
          <w:sz w:val="28"/>
          <w:szCs w:val="28"/>
        </w:rPr>
        <w:t xml:space="preserve">вание расходов бюджета в 2012 году </w:t>
      </w:r>
      <w:r w:rsidRPr="00E53BF7">
        <w:rPr>
          <w:sz w:val="28"/>
          <w:szCs w:val="28"/>
        </w:rPr>
        <w:t xml:space="preserve"> </w:t>
      </w:r>
      <w:r w:rsidR="006317FD">
        <w:rPr>
          <w:sz w:val="28"/>
          <w:szCs w:val="28"/>
        </w:rPr>
        <w:t>о</w:t>
      </w:r>
      <w:r w:rsidRPr="00E53BF7">
        <w:rPr>
          <w:sz w:val="28"/>
          <w:szCs w:val="28"/>
        </w:rPr>
        <w:t xml:space="preserve">существлялось в соответствии с </w:t>
      </w:r>
      <w:r w:rsidR="006317FD">
        <w:rPr>
          <w:sz w:val="28"/>
          <w:szCs w:val="28"/>
        </w:rPr>
        <w:t xml:space="preserve">утвержденной бюджетной росписью, а  исполнение бюджета в 2012 году </w:t>
      </w:r>
      <w:r w:rsidRPr="00E53BF7">
        <w:rPr>
          <w:sz w:val="28"/>
          <w:szCs w:val="28"/>
        </w:rPr>
        <w:t xml:space="preserve"> </w:t>
      </w:r>
      <w:r w:rsidR="006317FD">
        <w:rPr>
          <w:sz w:val="28"/>
          <w:szCs w:val="28"/>
        </w:rPr>
        <w:t>о</w:t>
      </w:r>
      <w:r w:rsidRPr="00E53BF7">
        <w:rPr>
          <w:sz w:val="28"/>
          <w:szCs w:val="28"/>
        </w:rPr>
        <w:t>существлялось с соблюдением  требований Бюджетного кодекса РФ на основе сводной бюджетной росписи.</w:t>
      </w:r>
    </w:p>
    <w:p w:rsidR="00364A0E" w:rsidRPr="00E53BF7" w:rsidRDefault="00364A0E" w:rsidP="00364A0E">
      <w:pPr>
        <w:jc w:val="both"/>
        <w:rPr>
          <w:sz w:val="28"/>
          <w:szCs w:val="28"/>
        </w:rPr>
      </w:pPr>
      <w:r w:rsidRPr="00E53BF7">
        <w:rPr>
          <w:sz w:val="28"/>
          <w:szCs w:val="28"/>
        </w:rPr>
        <w:tab/>
        <w:t>В процессе исполнения бюджета</w:t>
      </w:r>
      <w:r w:rsidR="006317FD">
        <w:rPr>
          <w:sz w:val="28"/>
          <w:szCs w:val="28"/>
        </w:rPr>
        <w:t xml:space="preserve"> Советом депутатов городского поселения   велся </w:t>
      </w:r>
      <w:r w:rsidRPr="00E53BF7">
        <w:rPr>
          <w:sz w:val="28"/>
          <w:szCs w:val="28"/>
        </w:rPr>
        <w:t xml:space="preserve"> </w:t>
      </w:r>
      <w:proofErr w:type="gramStart"/>
      <w:r w:rsidRPr="00E53BF7">
        <w:rPr>
          <w:sz w:val="28"/>
          <w:szCs w:val="28"/>
        </w:rPr>
        <w:t>контроль за</w:t>
      </w:r>
      <w:proofErr w:type="gramEnd"/>
      <w:r w:rsidRPr="00E53BF7">
        <w:rPr>
          <w:sz w:val="28"/>
          <w:szCs w:val="28"/>
        </w:rPr>
        <w:t xml:space="preserve"> целевым использованием средств бюджета, за исполнением условий Соглашений по целевому использованию средств республиканского бюджета.</w:t>
      </w:r>
    </w:p>
    <w:p w:rsidR="00364A0E" w:rsidRPr="00E53BF7" w:rsidRDefault="00364A0E" w:rsidP="00364A0E">
      <w:pPr>
        <w:jc w:val="both"/>
        <w:rPr>
          <w:sz w:val="28"/>
          <w:szCs w:val="28"/>
        </w:rPr>
      </w:pPr>
      <w:r w:rsidRPr="00E53BF7">
        <w:rPr>
          <w:sz w:val="28"/>
          <w:szCs w:val="28"/>
        </w:rPr>
        <w:tab/>
      </w:r>
      <w:r w:rsidRPr="00E53BF7">
        <w:rPr>
          <w:sz w:val="28"/>
          <w:szCs w:val="28"/>
        </w:rPr>
        <w:tab/>
      </w:r>
    </w:p>
    <w:p w:rsidR="00364A0E" w:rsidRPr="00F87C53" w:rsidRDefault="00364A0E" w:rsidP="00F87C53">
      <w:pPr>
        <w:pStyle w:val="a6"/>
        <w:numPr>
          <w:ilvl w:val="0"/>
          <w:numId w:val="8"/>
        </w:numPr>
        <w:jc w:val="center"/>
        <w:rPr>
          <w:sz w:val="28"/>
          <w:szCs w:val="28"/>
        </w:rPr>
      </w:pPr>
      <w:r w:rsidRPr="00F87C53">
        <w:rPr>
          <w:b/>
          <w:sz w:val="28"/>
          <w:szCs w:val="28"/>
        </w:rPr>
        <w:t>ЖИЗНЕОБЕСПЕЧЕНИЕ ГОРОДСКОГО ПОСЕЛЕНИЯ «СЕВЕРОМУЙСКОЕ»</w:t>
      </w:r>
    </w:p>
    <w:p w:rsidR="006317FD" w:rsidRPr="006317FD" w:rsidRDefault="006317FD" w:rsidP="006317FD">
      <w:pPr>
        <w:pStyle w:val="a6"/>
        <w:ind w:left="360"/>
        <w:jc w:val="center"/>
        <w:rPr>
          <w:sz w:val="28"/>
          <w:szCs w:val="28"/>
        </w:rPr>
      </w:pPr>
    </w:p>
    <w:p w:rsidR="00364A0E" w:rsidRPr="00E53BF7" w:rsidRDefault="006317FD" w:rsidP="00364A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2012 году  оказанием </w:t>
      </w:r>
      <w:r w:rsidR="00364A0E" w:rsidRPr="00E53BF7">
        <w:rPr>
          <w:sz w:val="28"/>
          <w:szCs w:val="28"/>
        </w:rPr>
        <w:t xml:space="preserve"> услуг </w:t>
      </w:r>
      <w:r w:rsidR="00677F6B">
        <w:rPr>
          <w:sz w:val="28"/>
          <w:szCs w:val="28"/>
        </w:rPr>
        <w:t xml:space="preserve"> по </w:t>
      </w:r>
      <w:proofErr w:type="spellStart"/>
      <w:r w:rsidR="00677F6B">
        <w:rPr>
          <w:sz w:val="28"/>
          <w:szCs w:val="28"/>
        </w:rPr>
        <w:t>электро</w:t>
      </w:r>
      <w:proofErr w:type="spellEnd"/>
      <w:r w:rsidR="00677F6B">
        <w:rPr>
          <w:sz w:val="28"/>
          <w:szCs w:val="28"/>
        </w:rPr>
        <w:t xml:space="preserve">, </w:t>
      </w:r>
      <w:proofErr w:type="gramStart"/>
      <w:r w:rsidR="00677F6B">
        <w:rPr>
          <w:sz w:val="28"/>
          <w:szCs w:val="28"/>
        </w:rPr>
        <w:t>-т</w:t>
      </w:r>
      <w:proofErr w:type="gramEnd"/>
      <w:r w:rsidR="00677F6B">
        <w:rPr>
          <w:sz w:val="28"/>
          <w:szCs w:val="28"/>
        </w:rPr>
        <w:t>епло, водоснабжению населения городского  поселения  занимались</w:t>
      </w:r>
      <w:r w:rsidR="00364A0E" w:rsidRPr="00E53BF7">
        <w:rPr>
          <w:sz w:val="28"/>
          <w:szCs w:val="28"/>
        </w:rPr>
        <w:t xml:space="preserve"> следующие предприятия: ООО </w:t>
      </w:r>
      <w:r w:rsidR="00677F6B">
        <w:rPr>
          <w:sz w:val="28"/>
          <w:szCs w:val="28"/>
        </w:rPr>
        <w:lastRenderedPageBreak/>
        <w:t>«МЭС», на котором работает</w:t>
      </w:r>
      <w:r w:rsidR="00364A0E" w:rsidRPr="00E53BF7">
        <w:rPr>
          <w:sz w:val="28"/>
          <w:szCs w:val="28"/>
        </w:rPr>
        <w:t xml:space="preserve"> 12 человек, и МУП ЖКХ «</w:t>
      </w:r>
      <w:proofErr w:type="spellStart"/>
      <w:r w:rsidR="00364A0E" w:rsidRPr="00E53BF7">
        <w:rPr>
          <w:sz w:val="28"/>
          <w:szCs w:val="28"/>
        </w:rPr>
        <w:t>Север</w:t>
      </w:r>
      <w:r w:rsidR="00677F6B">
        <w:rPr>
          <w:sz w:val="28"/>
          <w:szCs w:val="28"/>
        </w:rPr>
        <w:t>омуйский</w:t>
      </w:r>
      <w:proofErr w:type="spellEnd"/>
      <w:r w:rsidR="00677F6B">
        <w:rPr>
          <w:sz w:val="28"/>
          <w:szCs w:val="28"/>
        </w:rPr>
        <w:t xml:space="preserve"> тепловик», где работают</w:t>
      </w:r>
      <w:r w:rsidR="00364A0E" w:rsidRPr="00E53BF7">
        <w:rPr>
          <w:sz w:val="28"/>
          <w:szCs w:val="28"/>
        </w:rPr>
        <w:t xml:space="preserve"> 97 человек. </w:t>
      </w:r>
    </w:p>
    <w:p w:rsidR="00364A0E" w:rsidRPr="00E53BF7" w:rsidRDefault="00677F6B" w:rsidP="00364A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2012 году  20 автомобильным</w:t>
      </w:r>
      <w:r w:rsidR="00364A0E" w:rsidRPr="00E53BF7">
        <w:rPr>
          <w:sz w:val="28"/>
          <w:szCs w:val="28"/>
        </w:rPr>
        <w:t xml:space="preserve"> дорог</w:t>
      </w:r>
      <w:r>
        <w:rPr>
          <w:sz w:val="28"/>
          <w:szCs w:val="28"/>
        </w:rPr>
        <w:t xml:space="preserve">ам </w:t>
      </w:r>
      <w:r w:rsidR="00364A0E" w:rsidRPr="00E53BF7">
        <w:rPr>
          <w:sz w:val="28"/>
          <w:szCs w:val="28"/>
        </w:rPr>
        <w:t xml:space="preserve"> общего пользования </w:t>
      </w:r>
      <w:r>
        <w:rPr>
          <w:sz w:val="28"/>
          <w:szCs w:val="28"/>
        </w:rPr>
        <w:t xml:space="preserve"> городского поселения</w:t>
      </w:r>
      <w:r w:rsidR="00364A0E" w:rsidRPr="00E53BF7">
        <w:rPr>
          <w:sz w:val="28"/>
          <w:szCs w:val="28"/>
        </w:rPr>
        <w:t xml:space="preserve"> были присвоены идентификационные номера. На каждую автомобильную дорогу была составлена информационная карта. Были приобретены и установлены 21 дорожный знак на сумму 106,3 тыс. руб.</w:t>
      </w:r>
    </w:p>
    <w:p w:rsidR="00520492" w:rsidRDefault="00364A0E" w:rsidP="00364A0E">
      <w:pPr>
        <w:jc w:val="both"/>
        <w:rPr>
          <w:sz w:val="28"/>
          <w:szCs w:val="28"/>
        </w:rPr>
      </w:pPr>
      <w:r w:rsidRPr="00E53BF7">
        <w:rPr>
          <w:sz w:val="28"/>
          <w:szCs w:val="28"/>
        </w:rPr>
        <w:tab/>
      </w:r>
      <w:r w:rsidR="00677F6B">
        <w:rPr>
          <w:sz w:val="28"/>
          <w:szCs w:val="28"/>
        </w:rPr>
        <w:t>В 2012 году</w:t>
      </w:r>
      <w:r w:rsidRPr="00E53BF7">
        <w:rPr>
          <w:sz w:val="28"/>
          <w:szCs w:val="28"/>
        </w:rPr>
        <w:t xml:space="preserve"> </w:t>
      </w:r>
      <w:r w:rsidR="00677F6B">
        <w:rPr>
          <w:sz w:val="28"/>
          <w:szCs w:val="28"/>
        </w:rPr>
        <w:t>о</w:t>
      </w:r>
      <w:r w:rsidRPr="00E53BF7">
        <w:rPr>
          <w:sz w:val="28"/>
          <w:szCs w:val="28"/>
        </w:rPr>
        <w:t>рганизацию сбора и вывоза бытовых отходов и мусора осуществляло предпр</w:t>
      </w:r>
      <w:r w:rsidR="00520492">
        <w:rPr>
          <w:sz w:val="28"/>
          <w:szCs w:val="28"/>
        </w:rPr>
        <w:t xml:space="preserve">иятие ИП «Ларин». С июля 2012 года </w:t>
      </w:r>
      <w:r w:rsidRPr="00E53BF7">
        <w:rPr>
          <w:sz w:val="28"/>
          <w:szCs w:val="28"/>
        </w:rPr>
        <w:t xml:space="preserve"> </w:t>
      </w:r>
      <w:r w:rsidR="00520492">
        <w:rPr>
          <w:sz w:val="28"/>
          <w:szCs w:val="28"/>
        </w:rPr>
        <w:t>по декабрь 2012 года</w:t>
      </w:r>
      <w:r w:rsidRPr="00E53BF7">
        <w:rPr>
          <w:sz w:val="28"/>
          <w:szCs w:val="28"/>
        </w:rPr>
        <w:t xml:space="preserve"> </w:t>
      </w:r>
      <w:r w:rsidR="00520492">
        <w:rPr>
          <w:sz w:val="28"/>
          <w:szCs w:val="28"/>
        </w:rPr>
        <w:t>б</w:t>
      </w:r>
      <w:r w:rsidRPr="00E53BF7">
        <w:rPr>
          <w:sz w:val="28"/>
          <w:szCs w:val="28"/>
        </w:rPr>
        <w:t>ыло вывезено 112 машин (560 куб. м) мусора. Были ликвидированы несанкционированные свалки в колич</w:t>
      </w:r>
      <w:r w:rsidR="00520492">
        <w:rPr>
          <w:sz w:val="28"/>
          <w:szCs w:val="28"/>
        </w:rPr>
        <w:t>естве 6 штук.  В ноябре  2012 года</w:t>
      </w:r>
      <w:r w:rsidRPr="00E53BF7">
        <w:rPr>
          <w:sz w:val="28"/>
          <w:szCs w:val="28"/>
        </w:rPr>
        <w:t xml:space="preserve"> </w:t>
      </w:r>
      <w:r w:rsidR="00520492">
        <w:rPr>
          <w:sz w:val="28"/>
          <w:szCs w:val="28"/>
        </w:rPr>
        <w:t>б</w:t>
      </w:r>
      <w:r w:rsidRPr="00E53BF7">
        <w:rPr>
          <w:sz w:val="28"/>
          <w:szCs w:val="28"/>
        </w:rPr>
        <w:t>ыл проведен аукцион по отбору управляющей организации для управления многоквартирным</w:t>
      </w:r>
      <w:r w:rsidR="00520492">
        <w:rPr>
          <w:sz w:val="28"/>
          <w:szCs w:val="28"/>
        </w:rPr>
        <w:t>и домами</w:t>
      </w:r>
      <w:r w:rsidRPr="00E53BF7">
        <w:rPr>
          <w:sz w:val="28"/>
          <w:szCs w:val="28"/>
        </w:rPr>
        <w:t xml:space="preserve">. В результате проведенного открытого аукциона право на заключение муниципального контракта получил единственный участник торгов ООО «Управляющая компания», который </w:t>
      </w:r>
      <w:proofErr w:type="gramStart"/>
      <w:r w:rsidRPr="00E53BF7">
        <w:rPr>
          <w:sz w:val="28"/>
          <w:szCs w:val="28"/>
        </w:rPr>
        <w:t>согласно условий</w:t>
      </w:r>
      <w:proofErr w:type="gramEnd"/>
      <w:r w:rsidRPr="00E53BF7">
        <w:rPr>
          <w:sz w:val="28"/>
          <w:szCs w:val="28"/>
        </w:rPr>
        <w:t xml:space="preserve"> контракта обязан был производить уборку твердых бытовых отходов на территории поселения. Условия муниципального контракта данная организация не исполнила. После длительных переговоров было решено расторгнуть муниципальный контракт.</w:t>
      </w:r>
    </w:p>
    <w:p w:rsidR="00364A0E" w:rsidRPr="00E53BF7" w:rsidRDefault="00364A0E" w:rsidP="00364A0E">
      <w:pPr>
        <w:jc w:val="both"/>
        <w:rPr>
          <w:sz w:val="28"/>
          <w:szCs w:val="28"/>
        </w:rPr>
      </w:pPr>
      <w:r w:rsidRPr="00E53BF7">
        <w:rPr>
          <w:sz w:val="28"/>
          <w:szCs w:val="28"/>
        </w:rPr>
        <w:tab/>
      </w:r>
      <w:r w:rsidR="00520492">
        <w:rPr>
          <w:sz w:val="28"/>
          <w:szCs w:val="28"/>
        </w:rPr>
        <w:t xml:space="preserve">Для </w:t>
      </w:r>
      <w:r w:rsidRPr="00E53BF7">
        <w:rPr>
          <w:sz w:val="28"/>
          <w:szCs w:val="28"/>
        </w:rPr>
        <w:t xml:space="preserve"> организации благоустройства и озеленени</w:t>
      </w:r>
      <w:r w:rsidR="00520492">
        <w:rPr>
          <w:sz w:val="28"/>
          <w:szCs w:val="28"/>
        </w:rPr>
        <w:t xml:space="preserve">я территорий поселения в 2012 году </w:t>
      </w:r>
      <w:r w:rsidRPr="00E53BF7">
        <w:rPr>
          <w:sz w:val="28"/>
          <w:szCs w:val="28"/>
        </w:rPr>
        <w:t xml:space="preserve"> </w:t>
      </w:r>
      <w:r w:rsidR="00520492">
        <w:rPr>
          <w:sz w:val="28"/>
          <w:szCs w:val="28"/>
        </w:rPr>
        <w:t>п</w:t>
      </w:r>
      <w:r w:rsidRPr="00E53BF7">
        <w:rPr>
          <w:sz w:val="28"/>
          <w:szCs w:val="28"/>
        </w:rPr>
        <w:t>о соглашению между  МО «</w:t>
      </w:r>
      <w:proofErr w:type="spellStart"/>
      <w:r w:rsidRPr="00E53BF7">
        <w:rPr>
          <w:sz w:val="28"/>
          <w:szCs w:val="28"/>
        </w:rPr>
        <w:t>Муйский</w:t>
      </w:r>
      <w:proofErr w:type="spellEnd"/>
      <w:r w:rsidRPr="00E53BF7">
        <w:rPr>
          <w:sz w:val="28"/>
          <w:szCs w:val="28"/>
        </w:rPr>
        <w:t xml:space="preserve"> район» и МО ГП «</w:t>
      </w:r>
      <w:proofErr w:type="spellStart"/>
      <w:r w:rsidRPr="00E53BF7">
        <w:rPr>
          <w:sz w:val="28"/>
          <w:szCs w:val="28"/>
        </w:rPr>
        <w:t>Северому</w:t>
      </w:r>
      <w:r w:rsidR="00520492">
        <w:rPr>
          <w:sz w:val="28"/>
          <w:szCs w:val="28"/>
        </w:rPr>
        <w:t>йское</w:t>
      </w:r>
      <w:proofErr w:type="spellEnd"/>
      <w:r w:rsidR="00520492">
        <w:rPr>
          <w:sz w:val="28"/>
          <w:szCs w:val="28"/>
        </w:rPr>
        <w:t xml:space="preserve">» </w:t>
      </w:r>
      <w:r w:rsidRPr="00E53BF7">
        <w:rPr>
          <w:sz w:val="28"/>
          <w:szCs w:val="28"/>
        </w:rPr>
        <w:t xml:space="preserve"> из бюджета МО ГП «</w:t>
      </w:r>
      <w:proofErr w:type="spellStart"/>
      <w:r w:rsidRPr="00E53BF7">
        <w:rPr>
          <w:sz w:val="28"/>
          <w:szCs w:val="28"/>
        </w:rPr>
        <w:t>Муйский</w:t>
      </w:r>
      <w:proofErr w:type="spellEnd"/>
      <w:r w:rsidRPr="00E53BF7">
        <w:rPr>
          <w:sz w:val="28"/>
          <w:szCs w:val="28"/>
        </w:rPr>
        <w:t xml:space="preserve"> район» были выделены средства на ремонт дворовых территорий многоквартирных домов, проездов к дворовым территориям многоквартирных домов в сумме 519 595 рублей. Дополни</w:t>
      </w:r>
      <w:r w:rsidR="00520492">
        <w:rPr>
          <w:sz w:val="28"/>
          <w:szCs w:val="28"/>
        </w:rPr>
        <w:t>тельно  городское поселение</w:t>
      </w:r>
      <w:r w:rsidRPr="00E53BF7">
        <w:rPr>
          <w:sz w:val="28"/>
          <w:szCs w:val="28"/>
        </w:rPr>
        <w:t xml:space="preserve"> «</w:t>
      </w:r>
      <w:proofErr w:type="spellStart"/>
      <w:r w:rsidRPr="00E53BF7">
        <w:rPr>
          <w:sz w:val="28"/>
          <w:szCs w:val="28"/>
        </w:rPr>
        <w:t>Северомуйское</w:t>
      </w:r>
      <w:proofErr w:type="spellEnd"/>
      <w:r w:rsidRPr="00E53BF7">
        <w:rPr>
          <w:sz w:val="28"/>
          <w:szCs w:val="28"/>
        </w:rPr>
        <w:t xml:space="preserve">» на эти же цели из своего бюджета направило 27 347,6 рублей. Полученные средства в общей сумме 546 924,6 рубля были израсходованы на строительство пешеходных дорожек по ул. Ленина, ул. Забайкальская и кв. </w:t>
      </w:r>
      <w:proofErr w:type="gramStart"/>
      <w:r w:rsidRPr="00E53BF7">
        <w:rPr>
          <w:sz w:val="28"/>
          <w:szCs w:val="28"/>
        </w:rPr>
        <w:t>Юбилейный</w:t>
      </w:r>
      <w:proofErr w:type="gramEnd"/>
      <w:r w:rsidRPr="00E53BF7">
        <w:rPr>
          <w:sz w:val="28"/>
          <w:szCs w:val="28"/>
        </w:rPr>
        <w:t xml:space="preserve"> общей протяже</w:t>
      </w:r>
      <w:r w:rsidR="00520492">
        <w:rPr>
          <w:sz w:val="28"/>
          <w:szCs w:val="28"/>
        </w:rPr>
        <w:t xml:space="preserve">нностью 366 метров. </w:t>
      </w:r>
    </w:p>
    <w:p w:rsidR="00364A0E" w:rsidRPr="00E53BF7" w:rsidRDefault="00520492" w:rsidP="00364A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Были организовано  освещение</w:t>
      </w:r>
      <w:r w:rsidR="00364A0E" w:rsidRPr="00E53BF7">
        <w:rPr>
          <w:sz w:val="28"/>
          <w:szCs w:val="28"/>
        </w:rPr>
        <w:t xml:space="preserve"> по ул. Ленина, ул. Забайкальская, возле здания «По</w:t>
      </w:r>
      <w:r>
        <w:rPr>
          <w:sz w:val="28"/>
          <w:szCs w:val="28"/>
        </w:rPr>
        <w:t>чта России»</w:t>
      </w:r>
      <w:proofErr w:type="gramStart"/>
      <w:r>
        <w:rPr>
          <w:sz w:val="28"/>
          <w:szCs w:val="28"/>
        </w:rPr>
        <w:t xml:space="preserve"> </w:t>
      </w:r>
      <w:r w:rsidR="00364A0E" w:rsidRPr="00E53BF7">
        <w:rPr>
          <w:sz w:val="28"/>
          <w:szCs w:val="28"/>
        </w:rPr>
        <w:t>.</w:t>
      </w:r>
      <w:proofErr w:type="gramEnd"/>
    </w:p>
    <w:p w:rsidR="00364A0E" w:rsidRPr="00E53BF7" w:rsidRDefault="00364A0E" w:rsidP="00364A0E">
      <w:pPr>
        <w:jc w:val="both"/>
        <w:rPr>
          <w:sz w:val="28"/>
          <w:szCs w:val="28"/>
        </w:rPr>
      </w:pPr>
      <w:r w:rsidRPr="00E53BF7">
        <w:rPr>
          <w:sz w:val="28"/>
          <w:szCs w:val="28"/>
        </w:rPr>
        <w:tab/>
      </w:r>
      <w:proofErr w:type="gramStart"/>
      <w:r w:rsidR="00520492">
        <w:rPr>
          <w:sz w:val="28"/>
          <w:szCs w:val="28"/>
        </w:rPr>
        <w:t xml:space="preserve">Населению городского </w:t>
      </w:r>
      <w:r w:rsidRPr="00E53BF7">
        <w:rPr>
          <w:sz w:val="28"/>
          <w:szCs w:val="28"/>
        </w:rPr>
        <w:t xml:space="preserve"> поселения</w:t>
      </w:r>
      <w:r w:rsidR="00F87C53">
        <w:rPr>
          <w:sz w:val="28"/>
          <w:szCs w:val="28"/>
        </w:rPr>
        <w:t xml:space="preserve"> </w:t>
      </w:r>
      <w:r w:rsidRPr="00E53BF7">
        <w:rPr>
          <w:sz w:val="28"/>
          <w:szCs w:val="28"/>
        </w:rPr>
        <w:t xml:space="preserve"> предоставляются различные виды услуг связи: почтовая (подписка газет и журналов, доставка почтовой корреспонденции, а также предоставление других почтовых услуг), телеграфная связь, междугородная и международная телефонная связь, передача информации по электронной почте, Интернет </w:t>
      </w:r>
      <w:r w:rsidR="00520492">
        <w:rPr>
          <w:sz w:val="28"/>
          <w:szCs w:val="28"/>
        </w:rPr>
        <w:t xml:space="preserve"> </w:t>
      </w:r>
      <w:r w:rsidRPr="00E53BF7">
        <w:rPr>
          <w:sz w:val="28"/>
          <w:szCs w:val="28"/>
        </w:rPr>
        <w:t>услуги, сотовая связь, эфирная трансляция звуковых и телевизионных программ, трансляция телевизионных</w:t>
      </w:r>
      <w:r w:rsidR="00520492">
        <w:rPr>
          <w:sz w:val="28"/>
          <w:szCs w:val="28"/>
        </w:rPr>
        <w:t xml:space="preserve"> </w:t>
      </w:r>
      <w:r w:rsidRPr="00E53BF7">
        <w:rPr>
          <w:sz w:val="28"/>
          <w:szCs w:val="28"/>
        </w:rPr>
        <w:t xml:space="preserve"> программ</w:t>
      </w:r>
      <w:r w:rsidR="00520492">
        <w:rPr>
          <w:sz w:val="28"/>
          <w:szCs w:val="28"/>
        </w:rPr>
        <w:t xml:space="preserve"> </w:t>
      </w:r>
      <w:r w:rsidRPr="00E53BF7">
        <w:rPr>
          <w:sz w:val="28"/>
          <w:szCs w:val="28"/>
        </w:rPr>
        <w:t xml:space="preserve"> по сети</w:t>
      </w:r>
      <w:r w:rsidR="00520492">
        <w:rPr>
          <w:sz w:val="28"/>
          <w:szCs w:val="28"/>
        </w:rPr>
        <w:t xml:space="preserve"> </w:t>
      </w:r>
      <w:r w:rsidRPr="00E53BF7">
        <w:rPr>
          <w:sz w:val="28"/>
          <w:szCs w:val="28"/>
        </w:rPr>
        <w:t xml:space="preserve"> спутникового</w:t>
      </w:r>
      <w:r w:rsidR="00520492">
        <w:rPr>
          <w:sz w:val="28"/>
          <w:szCs w:val="28"/>
        </w:rPr>
        <w:t xml:space="preserve"> </w:t>
      </w:r>
      <w:r w:rsidRPr="00E53BF7">
        <w:rPr>
          <w:sz w:val="28"/>
          <w:szCs w:val="28"/>
        </w:rPr>
        <w:t xml:space="preserve"> телевидения</w:t>
      </w:r>
      <w:r w:rsidR="00F87C53">
        <w:rPr>
          <w:sz w:val="28"/>
          <w:szCs w:val="28"/>
        </w:rPr>
        <w:t xml:space="preserve"> </w:t>
      </w:r>
      <w:r w:rsidRPr="00E53BF7">
        <w:rPr>
          <w:sz w:val="28"/>
          <w:szCs w:val="28"/>
        </w:rPr>
        <w:t xml:space="preserve"> и др.</w:t>
      </w:r>
      <w:proofErr w:type="gramEnd"/>
    </w:p>
    <w:p w:rsidR="00364A0E" w:rsidRPr="00E53BF7" w:rsidRDefault="00364A0E" w:rsidP="00364A0E">
      <w:pPr>
        <w:jc w:val="both"/>
        <w:rPr>
          <w:sz w:val="28"/>
          <w:szCs w:val="28"/>
        </w:rPr>
      </w:pPr>
      <w:r w:rsidRPr="00E53BF7">
        <w:rPr>
          <w:sz w:val="28"/>
          <w:szCs w:val="28"/>
        </w:rPr>
        <w:t xml:space="preserve">         </w:t>
      </w:r>
      <w:r w:rsidRPr="00E53BF7">
        <w:rPr>
          <w:sz w:val="28"/>
          <w:szCs w:val="28"/>
        </w:rPr>
        <w:tab/>
        <w:t xml:space="preserve"> Поставщиком услуг телефонной связи являются ООО «</w:t>
      </w:r>
      <w:proofErr w:type="spellStart"/>
      <w:r w:rsidRPr="00E53BF7">
        <w:rPr>
          <w:sz w:val="28"/>
          <w:szCs w:val="28"/>
        </w:rPr>
        <w:t>Витол</w:t>
      </w:r>
      <w:proofErr w:type="spellEnd"/>
      <w:r w:rsidRPr="00E53BF7">
        <w:rPr>
          <w:sz w:val="28"/>
          <w:szCs w:val="28"/>
        </w:rPr>
        <w:t xml:space="preserve">», объём платных </w:t>
      </w:r>
      <w:proofErr w:type="gramStart"/>
      <w:r w:rsidRPr="00E53BF7">
        <w:rPr>
          <w:sz w:val="28"/>
          <w:szCs w:val="28"/>
        </w:rPr>
        <w:t>услуг</w:t>
      </w:r>
      <w:proofErr w:type="gramEnd"/>
      <w:r w:rsidR="00520492">
        <w:rPr>
          <w:sz w:val="28"/>
          <w:szCs w:val="28"/>
        </w:rPr>
        <w:t xml:space="preserve"> которого </w:t>
      </w:r>
      <w:r w:rsidRPr="00E53BF7"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012 г"/>
        </w:smartTagPr>
        <w:r w:rsidRPr="00E53BF7">
          <w:rPr>
            <w:sz w:val="28"/>
            <w:szCs w:val="28"/>
          </w:rPr>
          <w:t>2012 г</w:t>
        </w:r>
        <w:r w:rsidR="00520492">
          <w:rPr>
            <w:sz w:val="28"/>
            <w:szCs w:val="28"/>
          </w:rPr>
          <w:t xml:space="preserve">оду </w:t>
        </w:r>
      </w:smartTag>
      <w:r w:rsidRPr="00E53BF7">
        <w:rPr>
          <w:sz w:val="28"/>
          <w:szCs w:val="28"/>
        </w:rPr>
        <w:t xml:space="preserve"> </w:t>
      </w:r>
      <w:r w:rsidR="00520492">
        <w:rPr>
          <w:sz w:val="28"/>
          <w:szCs w:val="28"/>
        </w:rPr>
        <w:t>с</w:t>
      </w:r>
      <w:r w:rsidRPr="00E53BF7">
        <w:rPr>
          <w:sz w:val="28"/>
          <w:szCs w:val="28"/>
        </w:rPr>
        <w:t>оставил 2,5 млн. руб., на обслуживании находится 449 номеров у физических</w:t>
      </w:r>
      <w:r w:rsidR="00520492">
        <w:rPr>
          <w:sz w:val="28"/>
          <w:szCs w:val="28"/>
        </w:rPr>
        <w:t xml:space="preserve"> лиц </w:t>
      </w:r>
      <w:r w:rsidRPr="00E53BF7">
        <w:rPr>
          <w:sz w:val="28"/>
          <w:szCs w:val="28"/>
        </w:rPr>
        <w:t xml:space="preserve"> и 39 номеров у юридических лиц.  Дистанция сигнализации и связи ВСЖД</w:t>
      </w:r>
      <w:r w:rsidR="00520492">
        <w:rPr>
          <w:sz w:val="28"/>
          <w:szCs w:val="28"/>
        </w:rPr>
        <w:t xml:space="preserve"> ОАО «РЖД» </w:t>
      </w:r>
      <w:r w:rsidRPr="00E53BF7">
        <w:rPr>
          <w:sz w:val="28"/>
          <w:szCs w:val="28"/>
        </w:rPr>
        <w:t xml:space="preserve"> (ШЧ-14) обслуживает предприятия</w:t>
      </w:r>
      <w:r w:rsidR="00520492">
        <w:rPr>
          <w:sz w:val="28"/>
          <w:szCs w:val="28"/>
        </w:rPr>
        <w:t xml:space="preserve"> </w:t>
      </w:r>
      <w:r w:rsidRPr="00E53BF7">
        <w:rPr>
          <w:sz w:val="28"/>
          <w:szCs w:val="28"/>
        </w:rPr>
        <w:t xml:space="preserve"> ВСЖД</w:t>
      </w:r>
      <w:r w:rsidR="00520492">
        <w:rPr>
          <w:sz w:val="28"/>
          <w:szCs w:val="28"/>
        </w:rPr>
        <w:t xml:space="preserve"> ОАО «РЖД»</w:t>
      </w:r>
      <w:r w:rsidRPr="00E53BF7">
        <w:rPr>
          <w:sz w:val="28"/>
          <w:szCs w:val="28"/>
        </w:rPr>
        <w:t xml:space="preserve">. Действуют каналы сотовой связи </w:t>
      </w:r>
      <w:r w:rsidR="00520492">
        <w:rPr>
          <w:sz w:val="28"/>
          <w:szCs w:val="28"/>
        </w:rPr>
        <w:t xml:space="preserve"> операторов </w:t>
      </w:r>
      <w:r w:rsidRPr="00E53BF7">
        <w:rPr>
          <w:sz w:val="28"/>
          <w:szCs w:val="28"/>
        </w:rPr>
        <w:t xml:space="preserve">  «Мегафон», «МТС», «БВК».</w:t>
      </w:r>
    </w:p>
    <w:p w:rsidR="00364A0E" w:rsidRPr="00E53BF7" w:rsidRDefault="00364A0E" w:rsidP="00364A0E">
      <w:pPr>
        <w:tabs>
          <w:tab w:val="num" w:pos="-56"/>
        </w:tabs>
        <w:ind w:left="42" w:firstLine="546"/>
        <w:jc w:val="both"/>
        <w:rPr>
          <w:sz w:val="28"/>
          <w:szCs w:val="28"/>
        </w:rPr>
      </w:pPr>
      <w:r w:rsidRPr="00E53BF7">
        <w:rPr>
          <w:sz w:val="28"/>
          <w:szCs w:val="28"/>
        </w:rPr>
        <w:tab/>
      </w:r>
      <w:r w:rsidRPr="00E53BF7">
        <w:rPr>
          <w:bCs/>
          <w:sz w:val="28"/>
          <w:szCs w:val="28"/>
        </w:rPr>
        <w:t>В</w:t>
      </w:r>
      <w:r w:rsidR="00520492">
        <w:rPr>
          <w:sz w:val="28"/>
          <w:szCs w:val="28"/>
        </w:rPr>
        <w:t xml:space="preserve"> 2012 году </w:t>
      </w:r>
      <w:r w:rsidRPr="00E53BF7">
        <w:rPr>
          <w:sz w:val="28"/>
          <w:szCs w:val="28"/>
        </w:rPr>
        <w:t xml:space="preserve"> </w:t>
      </w:r>
      <w:r w:rsidR="00520492">
        <w:rPr>
          <w:sz w:val="28"/>
          <w:szCs w:val="28"/>
        </w:rPr>
        <w:t xml:space="preserve">в городском  поселении осуществляли торговую деятельность </w:t>
      </w:r>
      <w:r w:rsidRPr="00E53BF7">
        <w:rPr>
          <w:sz w:val="28"/>
          <w:szCs w:val="28"/>
        </w:rPr>
        <w:t xml:space="preserve"> 34 объекта торговли. </w:t>
      </w:r>
    </w:p>
    <w:p w:rsidR="00364A0E" w:rsidRPr="00E53BF7" w:rsidRDefault="00364A0E" w:rsidP="00364A0E">
      <w:pPr>
        <w:jc w:val="both"/>
        <w:rPr>
          <w:sz w:val="28"/>
          <w:szCs w:val="28"/>
        </w:rPr>
      </w:pPr>
      <w:r w:rsidRPr="00E53BF7">
        <w:rPr>
          <w:sz w:val="28"/>
          <w:szCs w:val="28"/>
        </w:rPr>
        <w:lastRenderedPageBreak/>
        <w:t xml:space="preserve">          </w:t>
      </w:r>
      <w:r w:rsidRPr="00E53BF7">
        <w:rPr>
          <w:sz w:val="28"/>
          <w:szCs w:val="28"/>
        </w:rPr>
        <w:tab/>
        <w:t>Услуги об</w:t>
      </w:r>
      <w:r w:rsidR="008924BD">
        <w:rPr>
          <w:sz w:val="28"/>
          <w:szCs w:val="28"/>
        </w:rPr>
        <w:t>щественного питания  оказывали  2</w:t>
      </w:r>
      <w:r w:rsidRPr="00E53BF7">
        <w:rPr>
          <w:sz w:val="28"/>
          <w:szCs w:val="28"/>
        </w:rPr>
        <w:t xml:space="preserve"> объекта общественного питания площадью  680,8 кв. м на 60 посадочных ме</w:t>
      </w:r>
      <w:r w:rsidR="008924BD">
        <w:rPr>
          <w:sz w:val="28"/>
          <w:szCs w:val="28"/>
        </w:rPr>
        <w:t>ст</w:t>
      </w:r>
      <w:r w:rsidRPr="00E53BF7">
        <w:rPr>
          <w:sz w:val="28"/>
          <w:szCs w:val="28"/>
        </w:rPr>
        <w:t xml:space="preserve">.        </w:t>
      </w:r>
      <w:r w:rsidRPr="00E53BF7">
        <w:rPr>
          <w:sz w:val="28"/>
          <w:szCs w:val="28"/>
        </w:rPr>
        <w:tab/>
        <w:t xml:space="preserve"> </w:t>
      </w:r>
    </w:p>
    <w:p w:rsidR="00F87C53" w:rsidRDefault="00364A0E" w:rsidP="00F87C53">
      <w:pPr>
        <w:jc w:val="both"/>
        <w:rPr>
          <w:sz w:val="28"/>
          <w:szCs w:val="28"/>
        </w:rPr>
      </w:pPr>
      <w:r w:rsidRPr="00E53BF7">
        <w:rPr>
          <w:sz w:val="28"/>
          <w:szCs w:val="28"/>
        </w:rPr>
        <w:t xml:space="preserve">    </w:t>
      </w:r>
      <w:r w:rsidR="00F87C53">
        <w:rPr>
          <w:sz w:val="28"/>
          <w:szCs w:val="28"/>
        </w:rPr>
        <w:t xml:space="preserve">      </w:t>
      </w:r>
      <w:r w:rsidR="00F87C53">
        <w:rPr>
          <w:sz w:val="28"/>
          <w:szCs w:val="28"/>
        </w:rPr>
        <w:tab/>
        <w:t xml:space="preserve"> Предоставлением бытовых услуг</w:t>
      </w:r>
      <w:r w:rsidRPr="00E53BF7">
        <w:rPr>
          <w:sz w:val="28"/>
          <w:szCs w:val="28"/>
        </w:rPr>
        <w:t xml:space="preserve"> </w:t>
      </w:r>
      <w:r w:rsidR="00F87C53">
        <w:rPr>
          <w:sz w:val="28"/>
          <w:szCs w:val="28"/>
        </w:rPr>
        <w:t xml:space="preserve"> населению поселения  в 2012 году занимались</w:t>
      </w:r>
      <w:r w:rsidRPr="00E53BF7">
        <w:rPr>
          <w:sz w:val="28"/>
          <w:szCs w:val="28"/>
        </w:rPr>
        <w:t xml:space="preserve"> 4</w:t>
      </w:r>
      <w:r w:rsidR="00F87C53">
        <w:rPr>
          <w:sz w:val="28"/>
          <w:szCs w:val="28"/>
        </w:rPr>
        <w:t xml:space="preserve"> индивидуальных предпринимателя, которые оказывали  парикмахерские услуги</w:t>
      </w:r>
      <w:r w:rsidRPr="00E53BF7">
        <w:rPr>
          <w:sz w:val="28"/>
          <w:szCs w:val="28"/>
        </w:rPr>
        <w:t>, ремонт о</w:t>
      </w:r>
      <w:r w:rsidR="00F87C53">
        <w:rPr>
          <w:sz w:val="28"/>
          <w:szCs w:val="28"/>
        </w:rPr>
        <w:t xml:space="preserve">буви и </w:t>
      </w:r>
      <w:r w:rsidRPr="00E53BF7">
        <w:rPr>
          <w:sz w:val="28"/>
          <w:szCs w:val="28"/>
        </w:rPr>
        <w:t xml:space="preserve">ногтевой сервис. </w:t>
      </w:r>
    </w:p>
    <w:p w:rsidR="00F87C53" w:rsidRDefault="00F87C53" w:rsidP="00F87C53">
      <w:pPr>
        <w:jc w:val="both"/>
        <w:rPr>
          <w:sz w:val="28"/>
          <w:szCs w:val="28"/>
        </w:rPr>
      </w:pPr>
    </w:p>
    <w:p w:rsidR="00364A0E" w:rsidRPr="00E53BF7" w:rsidRDefault="00F87C53" w:rsidP="00F87C5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="00364A0E" w:rsidRPr="00E53BF7">
        <w:rPr>
          <w:b/>
          <w:sz w:val="28"/>
          <w:szCs w:val="28"/>
        </w:rPr>
        <w:t>СОЦИАЛЬНАЯ ПОЛИТИКА</w:t>
      </w:r>
    </w:p>
    <w:p w:rsidR="00364A0E" w:rsidRPr="00E53BF7" w:rsidRDefault="00364A0E" w:rsidP="00364A0E">
      <w:pPr>
        <w:ind w:left="360"/>
        <w:jc w:val="both"/>
        <w:rPr>
          <w:sz w:val="28"/>
          <w:szCs w:val="28"/>
        </w:rPr>
      </w:pPr>
    </w:p>
    <w:p w:rsidR="00364A0E" w:rsidRPr="00E53BF7" w:rsidRDefault="00224D36" w:rsidP="00364A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июле 2012 года</w:t>
      </w:r>
      <w:r w:rsidR="00364A0E" w:rsidRPr="00E53BF7">
        <w:rPr>
          <w:sz w:val="28"/>
          <w:szCs w:val="28"/>
        </w:rPr>
        <w:t xml:space="preserve">  была создана комиссия по расс</w:t>
      </w:r>
      <w:r>
        <w:rPr>
          <w:sz w:val="28"/>
          <w:szCs w:val="28"/>
        </w:rPr>
        <w:t>мотрению учетных дел и признанию</w:t>
      </w:r>
      <w:r w:rsidR="00364A0E" w:rsidRPr="00E53BF7">
        <w:rPr>
          <w:sz w:val="28"/>
          <w:szCs w:val="28"/>
        </w:rPr>
        <w:t xml:space="preserve"> граждан в качестве нуждающихся в жилых помещениях. За отчетный период на учет в качестве нуждающихся было поставлено 65 семей, предоставлено жилых помещений 34 семьям, из них 11 семьям по судебн</w:t>
      </w:r>
      <w:r w:rsidR="000873A7">
        <w:rPr>
          <w:sz w:val="28"/>
          <w:szCs w:val="28"/>
        </w:rPr>
        <w:t>ым решениям. В течение 2012 года специалистами администрации</w:t>
      </w:r>
      <w:r w:rsidR="00364A0E" w:rsidRPr="00E53BF7">
        <w:rPr>
          <w:sz w:val="28"/>
          <w:szCs w:val="28"/>
        </w:rPr>
        <w:t xml:space="preserve"> </w:t>
      </w:r>
      <w:r w:rsidR="00AB5435">
        <w:rPr>
          <w:sz w:val="28"/>
          <w:szCs w:val="28"/>
        </w:rPr>
        <w:t xml:space="preserve">проводился </w:t>
      </w:r>
      <w:r w:rsidR="000873A7">
        <w:rPr>
          <w:sz w:val="28"/>
          <w:szCs w:val="28"/>
        </w:rPr>
        <w:t xml:space="preserve"> прием граждан и консультирование </w:t>
      </w:r>
      <w:r w:rsidR="00364A0E" w:rsidRPr="00E53BF7">
        <w:rPr>
          <w:sz w:val="28"/>
          <w:szCs w:val="28"/>
        </w:rPr>
        <w:t xml:space="preserve"> по сбору документов для постановки на учет.</w:t>
      </w:r>
    </w:p>
    <w:p w:rsidR="00364A0E" w:rsidRPr="00E53BF7" w:rsidRDefault="00364A0E" w:rsidP="00364A0E">
      <w:pPr>
        <w:ind w:firstLine="561"/>
        <w:jc w:val="both"/>
        <w:rPr>
          <w:bCs/>
          <w:sz w:val="28"/>
          <w:szCs w:val="28"/>
        </w:rPr>
      </w:pPr>
      <w:r w:rsidRPr="00E53BF7">
        <w:rPr>
          <w:sz w:val="28"/>
          <w:szCs w:val="28"/>
        </w:rPr>
        <w:tab/>
      </w:r>
      <w:r w:rsidRPr="00E53BF7">
        <w:rPr>
          <w:bCs/>
          <w:sz w:val="28"/>
          <w:szCs w:val="28"/>
        </w:rPr>
        <w:t>Для занятий физической культурой</w:t>
      </w:r>
      <w:r w:rsidR="000873A7">
        <w:rPr>
          <w:bCs/>
          <w:sz w:val="28"/>
          <w:szCs w:val="28"/>
        </w:rPr>
        <w:t xml:space="preserve"> и спортом  в поселении имеются </w:t>
      </w:r>
      <w:r w:rsidRPr="00E53BF7">
        <w:rPr>
          <w:bCs/>
          <w:sz w:val="28"/>
          <w:szCs w:val="28"/>
        </w:rPr>
        <w:t xml:space="preserve">  СОК «Жемчужина»</w:t>
      </w:r>
      <w:r w:rsidR="000873A7">
        <w:rPr>
          <w:bCs/>
          <w:sz w:val="28"/>
          <w:szCs w:val="28"/>
        </w:rPr>
        <w:t xml:space="preserve"> с бассейном</w:t>
      </w:r>
      <w:r w:rsidRPr="00E53BF7">
        <w:rPr>
          <w:bCs/>
          <w:sz w:val="28"/>
          <w:szCs w:val="28"/>
        </w:rPr>
        <w:t>, спортзал в общеобразовательной школе, а также хоккейная площадка. В зимний период хоккейная площадка</w:t>
      </w:r>
      <w:r w:rsidR="00AB5435">
        <w:rPr>
          <w:bCs/>
          <w:sz w:val="28"/>
          <w:szCs w:val="28"/>
        </w:rPr>
        <w:t xml:space="preserve"> с участием администрации и  жителей городского поселения</w:t>
      </w:r>
      <w:r w:rsidRPr="00E53BF7">
        <w:rPr>
          <w:bCs/>
          <w:sz w:val="28"/>
          <w:szCs w:val="28"/>
        </w:rPr>
        <w:t xml:space="preserve"> была</w:t>
      </w:r>
      <w:r w:rsidR="00AB5435">
        <w:rPr>
          <w:bCs/>
          <w:sz w:val="28"/>
          <w:szCs w:val="28"/>
        </w:rPr>
        <w:t xml:space="preserve"> подготовлена для  занятий</w:t>
      </w:r>
      <w:r w:rsidR="00E402A4">
        <w:rPr>
          <w:bCs/>
          <w:sz w:val="28"/>
          <w:szCs w:val="28"/>
        </w:rPr>
        <w:t xml:space="preserve"> зимними видами спорта</w:t>
      </w:r>
      <w:r w:rsidR="00AB5435">
        <w:rPr>
          <w:bCs/>
          <w:sz w:val="28"/>
          <w:szCs w:val="28"/>
        </w:rPr>
        <w:t>.</w:t>
      </w:r>
    </w:p>
    <w:p w:rsidR="00364A0E" w:rsidRPr="00E53BF7" w:rsidRDefault="00AB5435" w:rsidP="00364A0E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2012 году </w:t>
      </w:r>
      <w:r w:rsidR="00364A0E" w:rsidRPr="00E53BF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64A0E" w:rsidRPr="00E53BF7">
        <w:rPr>
          <w:sz w:val="28"/>
          <w:szCs w:val="28"/>
        </w:rPr>
        <w:t>портивная команда</w:t>
      </w:r>
      <w:r>
        <w:rPr>
          <w:sz w:val="28"/>
          <w:szCs w:val="28"/>
        </w:rPr>
        <w:t xml:space="preserve"> городского </w:t>
      </w:r>
      <w:r w:rsidR="00364A0E" w:rsidRPr="00E53BF7">
        <w:rPr>
          <w:sz w:val="28"/>
          <w:szCs w:val="28"/>
        </w:rPr>
        <w:t xml:space="preserve"> поселения впервые за несколько лет принимала участие в спортивных соревнованиях по волейболу и другим видам спорта в районном центре п. </w:t>
      </w:r>
      <w:proofErr w:type="spellStart"/>
      <w:r w:rsidR="00364A0E" w:rsidRPr="00E53BF7">
        <w:rPr>
          <w:sz w:val="28"/>
          <w:szCs w:val="28"/>
        </w:rPr>
        <w:t>Таксимо</w:t>
      </w:r>
      <w:proofErr w:type="spellEnd"/>
      <w:r w:rsidR="00364A0E" w:rsidRPr="00E53BF7">
        <w:rPr>
          <w:sz w:val="28"/>
          <w:szCs w:val="28"/>
        </w:rPr>
        <w:t>, где заняли призовые ме</w:t>
      </w:r>
      <w:r w:rsidR="00E402A4">
        <w:rPr>
          <w:sz w:val="28"/>
          <w:szCs w:val="28"/>
        </w:rPr>
        <w:t>ста.</w:t>
      </w:r>
    </w:p>
    <w:p w:rsidR="00364A0E" w:rsidRPr="00E53BF7" w:rsidRDefault="00364A0E" w:rsidP="00364A0E">
      <w:pPr>
        <w:ind w:right="24"/>
        <w:jc w:val="both"/>
        <w:rPr>
          <w:sz w:val="28"/>
          <w:szCs w:val="28"/>
        </w:rPr>
      </w:pPr>
      <w:r w:rsidRPr="00E53BF7">
        <w:rPr>
          <w:sz w:val="28"/>
          <w:szCs w:val="28"/>
        </w:rPr>
        <w:tab/>
        <w:t>Библиотечная сеть поселения включает в себя 2 библиотеки</w:t>
      </w:r>
      <w:r w:rsidR="00E402A4">
        <w:rPr>
          <w:sz w:val="28"/>
          <w:szCs w:val="28"/>
        </w:rPr>
        <w:t xml:space="preserve"> (взрослая и детская). В 2012 году </w:t>
      </w:r>
      <w:r w:rsidRPr="00E53BF7">
        <w:rPr>
          <w:sz w:val="28"/>
          <w:szCs w:val="28"/>
        </w:rPr>
        <w:t xml:space="preserve"> </w:t>
      </w:r>
      <w:r w:rsidR="00E402A4">
        <w:rPr>
          <w:sz w:val="28"/>
          <w:szCs w:val="28"/>
        </w:rPr>
        <w:t>б</w:t>
      </w:r>
      <w:r w:rsidRPr="00E53BF7">
        <w:rPr>
          <w:sz w:val="28"/>
          <w:szCs w:val="28"/>
        </w:rPr>
        <w:t>ыло использовано 33,6 тыс. руб. на приобретение библиотечного ф</w:t>
      </w:r>
      <w:r w:rsidR="00E402A4">
        <w:rPr>
          <w:sz w:val="28"/>
          <w:szCs w:val="28"/>
        </w:rPr>
        <w:t>онда</w:t>
      </w:r>
      <w:r w:rsidRPr="00E53BF7">
        <w:rPr>
          <w:sz w:val="28"/>
          <w:szCs w:val="28"/>
        </w:rPr>
        <w:t>, что составило 126 экземпляров (59 экз. – для взрослой библиотеки, 67 экз. – для детской). На подписку периодической печати (газет и журналов) было использовано 24,5 тыс. руб.</w:t>
      </w:r>
      <w:r w:rsidR="00E402A4">
        <w:rPr>
          <w:sz w:val="28"/>
          <w:szCs w:val="28"/>
        </w:rPr>
        <w:t>, на приобретение оборудования для библиотек и ДК «Тоннельщик» израсходовано 200,0 тыс</w:t>
      </w:r>
      <w:proofErr w:type="gramStart"/>
      <w:r w:rsidR="00E402A4">
        <w:rPr>
          <w:sz w:val="28"/>
          <w:szCs w:val="28"/>
        </w:rPr>
        <w:t>.р</w:t>
      </w:r>
      <w:proofErr w:type="gramEnd"/>
      <w:r w:rsidR="00E402A4">
        <w:rPr>
          <w:sz w:val="28"/>
          <w:szCs w:val="28"/>
        </w:rPr>
        <w:t>ублей.</w:t>
      </w:r>
    </w:p>
    <w:p w:rsidR="00364A0E" w:rsidRPr="00E53BF7" w:rsidRDefault="00364A0E" w:rsidP="00364A0E">
      <w:pPr>
        <w:jc w:val="both"/>
        <w:rPr>
          <w:sz w:val="28"/>
          <w:szCs w:val="28"/>
        </w:rPr>
      </w:pPr>
      <w:r w:rsidRPr="00E53BF7">
        <w:rPr>
          <w:sz w:val="28"/>
          <w:szCs w:val="28"/>
        </w:rPr>
        <w:tab/>
        <w:t xml:space="preserve">Обеспечением </w:t>
      </w:r>
      <w:proofErr w:type="spellStart"/>
      <w:r w:rsidRPr="00E53BF7">
        <w:rPr>
          <w:sz w:val="28"/>
          <w:szCs w:val="28"/>
        </w:rPr>
        <w:t>культурно-досуговых</w:t>
      </w:r>
      <w:proofErr w:type="spellEnd"/>
      <w:r w:rsidRPr="00E53BF7">
        <w:rPr>
          <w:sz w:val="28"/>
          <w:szCs w:val="28"/>
        </w:rPr>
        <w:t xml:space="preserve"> мероприятий в поселении занимаю</w:t>
      </w:r>
      <w:r w:rsidR="00E402A4">
        <w:rPr>
          <w:sz w:val="28"/>
          <w:szCs w:val="28"/>
        </w:rPr>
        <w:t xml:space="preserve">тся работники </w:t>
      </w:r>
      <w:r w:rsidRPr="00E53BF7">
        <w:rPr>
          <w:sz w:val="28"/>
          <w:szCs w:val="28"/>
        </w:rPr>
        <w:t>ДК «Тоннел</w:t>
      </w:r>
      <w:r w:rsidR="00E402A4">
        <w:rPr>
          <w:sz w:val="28"/>
          <w:szCs w:val="28"/>
        </w:rPr>
        <w:t xml:space="preserve">ьщик». В Доме культуры в 2012 году </w:t>
      </w:r>
      <w:r w:rsidRPr="00E53BF7">
        <w:rPr>
          <w:sz w:val="28"/>
          <w:szCs w:val="28"/>
        </w:rPr>
        <w:t xml:space="preserve"> </w:t>
      </w:r>
      <w:r w:rsidR="00E402A4">
        <w:rPr>
          <w:sz w:val="28"/>
          <w:szCs w:val="28"/>
        </w:rPr>
        <w:t>б</w:t>
      </w:r>
      <w:r w:rsidRPr="00E53BF7">
        <w:rPr>
          <w:sz w:val="28"/>
          <w:szCs w:val="28"/>
        </w:rPr>
        <w:t xml:space="preserve">ыло проведено 199 мероприятий (дискотеки, вечера отдыха, праздничные концерты, литературные вечера, выставки народно-прикладного искусства, обзоры литературы). </w:t>
      </w:r>
      <w:r w:rsidR="00AC6E32">
        <w:rPr>
          <w:sz w:val="28"/>
          <w:szCs w:val="28"/>
        </w:rPr>
        <w:t xml:space="preserve"> Работниками   ДК «Тоннельщик» в 2012году оказано платных услуг на сумму 34,0 тыс. руб. </w:t>
      </w:r>
      <w:r w:rsidRPr="00E53BF7">
        <w:rPr>
          <w:sz w:val="28"/>
          <w:szCs w:val="28"/>
        </w:rPr>
        <w:t xml:space="preserve"> </w:t>
      </w:r>
      <w:r w:rsidR="00A95CE1" w:rsidRPr="00E53BF7">
        <w:rPr>
          <w:sz w:val="28"/>
          <w:szCs w:val="28"/>
        </w:rPr>
        <w:t>И</w:t>
      </w:r>
      <w:r w:rsidR="00AC6E32">
        <w:rPr>
          <w:sz w:val="28"/>
          <w:szCs w:val="28"/>
        </w:rPr>
        <w:t xml:space="preserve">з  местного </w:t>
      </w:r>
      <w:r w:rsidRPr="00E53BF7">
        <w:rPr>
          <w:sz w:val="28"/>
          <w:szCs w:val="28"/>
        </w:rPr>
        <w:t xml:space="preserve"> бюд</w:t>
      </w:r>
      <w:r w:rsidR="00AC6E32">
        <w:rPr>
          <w:sz w:val="28"/>
          <w:szCs w:val="28"/>
        </w:rPr>
        <w:t xml:space="preserve">жета  ДК «Тоннельщик» было </w:t>
      </w:r>
      <w:r w:rsidRPr="00E53BF7">
        <w:rPr>
          <w:sz w:val="28"/>
          <w:szCs w:val="28"/>
        </w:rPr>
        <w:t xml:space="preserve"> выделено 15,4 тыс. руб. на приобретение музыкального оборудования. </w:t>
      </w:r>
    </w:p>
    <w:p w:rsidR="00364A0E" w:rsidRPr="00E53BF7" w:rsidRDefault="00AC6E32" w:rsidP="00364A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декабре 2012 года</w:t>
      </w:r>
      <w:r w:rsidR="00364A0E" w:rsidRPr="00E53BF7">
        <w:rPr>
          <w:sz w:val="28"/>
          <w:szCs w:val="28"/>
        </w:rPr>
        <w:t xml:space="preserve"> </w:t>
      </w:r>
      <w:r w:rsidR="00A95CE1" w:rsidRPr="00E53BF7">
        <w:rPr>
          <w:sz w:val="28"/>
          <w:szCs w:val="28"/>
        </w:rPr>
        <w:t>А</w:t>
      </w:r>
      <w:r w:rsidR="00364A0E" w:rsidRPr="00E53BF7">
        <w:rPr>
          <w:sz w:val="28"/>
          <w:szCs w:val="28"/>
        </w:rPr>
        <w:t>дм</w:t>
      </w:r>
      <w:r>
        <w:rPr>
          <w:sz w:val="28"/>
          <w:szCs w:val="28"/>
        </w:rPr>
        <w:t>инистрацией были установлены 2 новогодние ёлки в районе здания</w:t>
      </w:r>
      <w:r w:rsidR="00364A0E" w:rsidRPr="00E53BF7">
        <w:rPr>
          <w:sz w:val="28"/>
          <w:szCs w:val="28"/>
        </w:rPr>
        <w:t xml:space="preserve"> «Почта России» и на детской площадке по ул. Школьная, д. 8.</w:t>
      </w:r>
    </w:p>
    <w:p w:rsidR="00364A0E" w:rsidRPr="00E53BF7" w:rsidRDefault="00364A0E" w:rsidP="00364A0E">
      <w:pPr>
        <w:ind w:firstLine="561"/>
        <w:jc w:val="both"/>
        <w:rPr>
          <w:snapToGrid w:val="0"/>
          <w:sz w:val="28"/>
          <w:szCs w:val="28"/>
        </w:rPr>
      </w:pPr>
      <w:r w:rsidRPr="00E53BF7">
        <w:rPr>
          <w:sz w:val="28"/>
          <w:szCs w:val="28"/>
        </w:rPr>
        <w:t xml:space="preserve">  </w:t>
      </w:r>
      <w:r w:rsidRPr="00E53BF7">
        <w:rPr>
          <w:snapToGrid w:val="0"/>
          <w:sz w:val="28"/>
          <w:szCs w:val="28"/>
        </w:rPr>
        <w:tab/>
        <w:t xml:space="preserve">В летний период 2012 года  всеми формами оздоровления и отдыха было охвачено 150 детей (в летнем оздоровительном лагере при общеобразовательной средней школе – 125 детей и на базе ДДТ «Родничок» в социальном летнем лагере для старшеклассников с 9 по 11 классы </w:t>
      </w:r>
      <w:r w:rsidR="00A95CE1" w:rsidRPr="00E53BF7">
        <w:rPr>
          <w:snapToGrid w:val="0"/>
          <w:sz w:val="28"/>
          <w:szCs w:val="28"/>
        </w:rPr>
        <w:t>–</w:t>
      </w:r>
      <w:r w:rsidRPr="00E53BF7">
        <w:rPr>
          <w:snapToGrid w:val="0"/>
          <w:sz w:val="28"/>
          <w:szCs w:val="28"/>
        </w:rPr>
        <w:t xml:space="preserve"> 25 детей). </w:t>
      </w:r>
    </w:p>
    <w:p w:rsidR="00364A0E" w:rsidRPr="00E53BF7" w:rsidRDefault="00364A0E" w:rsidP="00364A0E">
      <w:pPr>
        <w:ind w:firstLine="561"/>
        <w:jc w:val="both"/>
        <w:rPr>
          <w:snapToGrid w:val="0"/>
          <w:sz w:val="28"/>
          <w:szCs w:val="28"/>
        </w:rPr>
      </w:pPr>
    </w:p>
    <w:p w:rsidR="00364A0E" w:rsidRPr="00F87C53" w:rsidRDefault="00F87C53" w:rsidP="00F87C53">
      <w:pPr>
        <w:ind w:left="360" w:right="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364A0E" w:rsidRPr="00F87C53">
        <w:rPr>
          <w:b/>
          <w:sz w:val="28"/>
          <w:szCs w:val="28"/>
        </w:rPr>
        <w:t>ОБЩЕСТВЕННАЯ БЕЗОПАСНОСТЬ</w:t>
      </w:r>
    </w:p>
    <w:p w:rsidR="00364A0E" w:rsidRPr="00E53BF7" w:rsidRDefault="00364A0E" w:rsidP="00364A0E">
      <w:pPr>
        <w:jc w:val="both"/>
        <w:rPr>
          <w:sz w:val="28"/>
          <w:szCs w:val="28"/>
        </w:rPr>
      </w:pPr>
    </w:p>
    <w:p w:rsidR="00364A0E" w:rsidRPr="00E53BF7" w:rsidRDefault="00364A0E" w:rsidP="00364A0E">
      <w:pPr>
        <w:jc w:val="both"/>
        <w:rPr>
          <w:sz w:val="28"/>
          <w:szCs w:val="28"/>
        </w:rPr>
      </w:pPr>
      <w:r w:rsidRPr="00E53BF7">
        <w:rPr>
          <w:sz w:val="28"/>
          <w:szCs w:val="28"/>
        </w:rPr>
        <w:tab/>
        <w:t>В компетенцию органов местного самоуправления входит участие в деятельности по профилактике терроризма и экстремизма, обеспечение первичных мер пожарной безопасности, безопасности людей на водных объектах, охраны их жизни и здоровья, а также участие в организации и осуществлении мероприятий по г</w:t>
      </w:r>
      <w:r w:rsidR="00AC6E32">
        <w:rPr>
          <w:sz w:val="28"/>
          <w:szCs w:val="28"/>
        </w:rPr>
        <w:t>ражданской обороне, профилактике</w:t>
      </w:r>
      <w:r w:rsidRPr="00E53BF7">
        <w:rPr>
          <w:sz w:val="28"/>
          <w:szCs w:val="28"/>
        </w:rPr>
        <w:t xml:space="preserve"> преступлений и правонарушений на вверенной территории. На  территории поселения находятся две  пожарные части</w:t>
      </w:r>
      <w:r w:rsidR="00AC6E32">
        <w:rPr>
          <w:sz w:val="28"/>
          <w:szCs w:val="28"/>
        </w:rPr>
        <w:t>, которые обеспечивают пожарную безопасность</w:t>
      </w:r>
      <w:r w:rsidRPr="00E53BF7">
        <w:rPr>
          <w:sz w:val="28"/>
          <w:szCs w:val="28"/>
        </w:rPr>
        <w:t xml:space="preserve">. В </w:t>
      </w:r>
      <w:r w:rsidR="00AC6E32">
        <w:rPr>
          <w:sz w:val="28"/>
          <w:szCs w:val="28"/>
        </w:rPr>
        <w:t xml:space="preserve"> бюджете поселения 2012 года </w:t>
      </w:r>
      <w:r w:rsidRPr="00E53BF7">
        <w:rPr>
          <w:sz w:val="28"/>
          <w:szCs w:val="28"/>
        </w:rPr>
        <w:t xml:space="preserve"> </w:t>
      </w:r>
      <w:r w:rsidR="00AC6E32">
        <w:rPr>
          <w:sz w:val="28"/>
          <w:szCs w:val="28"/>
        </w:rPr>
        <w:t xml:space="preserve">было предусмотрено </w:t>
      </w:r>
      <w:r w:rsidRPr="00E53BF7">
        <w:rPr>
          <w:sz w:val="28"/>
          <w:szCs w:val="28"/>
        </w:rPr>
        <w:t xml:space="preserve"> 53,6 тыс. руб. на предупреждение и ликвидацию ГО и ЧС, использовано – 8,9 тыс. руб.        </w:t>
      </w:r>
    </w:p>
    <w:p w:rsidR="00364A0E" w:rsidRPr="00E53BF7" w:rsidRDefault="00364A0E" w:rsidP="00364A0E">
      <w:pPr>
        <w:jc w:val="both"/>
        <w:rPr>
          <w:sz w:val="28"/>
          <w:szCs w:val="28"/>
        </w:rPr>
      </w:pPr>
      <w:r w:rsidRPr="00E53BF7">
        <w:rPr>
          <w:sz w:val="28"/>
          <w:szCs w:val="28"/>
        </w:rPr>
        <w:tab/>
      </w:r>
    </w:p>
    <w:p w:rsidR="00364A0E" w:rsidRPr="00E53BF7" w:rsidRDefault="00F87C53" w:rsidP="00AC6E32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364A0E" w:rsidRPr="00E53BF7">
        <w:rPr>
          <w:b/>
          <w:sz w:val="28"/>
          <w:szCs w:val="28"/>
        </w:rPr>
        <w:t>ОБЕСПЕЧЕНИЕ ДЕЯТЕЛЬНОСТИ ГОРОДСКОГО ПОСЕЛЕНИЯ</w:t>
      </w:r>
    </w:p>
    <w:p w:rsidR="00364A0E" w:rsidRPr="00E53BF7" w:rsidRDefault="00364A0E" w:rsidP="00AC6E32">
      <w:pPr>
        <w:ind w:left="720"/>
        <w:jc w:val="center"/>
        <w:rPr>
          <w:sz w:val="28"/>
          <w:szCs w:val="28"/>
        </w:rPr>
      </w:pPr>
    </w:p>
    <w:p w:rsidR="00364A0E" w:rsidRPr="00E53BF7" w:rsidRDefault="00AC6E32" w:rsidP="00AC6E32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4A0E" w:rsidRPr="00E53BF7">
        <w:rPr>
          <w:sz w:val="28"/>
          <w:szCs w:val="28"/>
        </w:rPr>
        <w:t>Формированием архивных фондов</w:t>
      </w:r>
      <w:r>
        <w:rPr>
          <w:sz w:val="28"/>
          <w:szCs w:val="28"/>
        </w:rPr>
        <w:t xml:space="preserve"> поселения</w:t>
      </w:r>
      <w:r w:rsidR="00364A0E" w:rsidRPr="00E53BF7">
        <w:rPr>
          <w:sz w:val="28"/>
          <w:szCs w:val="28"/>
        </w:rPr>
        <w:t xml:space="preserve"> занимается эксперт</w:t>
      </w:r>
      <w:r>
        <w:rPr>
          <w:sz w:val="28"/>
          <w:szCs w:val="28"/>
        </w:rPr>
        <w:t>-</w:t>
      </w:r>
      <w:r w:rsidR="00364A0E" w:rsidRPr="00E53BF7">
        <w:rPr>
          <w:sz w:val="28"/>
          <w:szCs w:val="28"/>
        </w:rPr>
        <w:t>специалист по делопроизводству, кадровой политике, архиву</w:t>
      </w:r>
      <w:r>
        <w:rPr>
          <w:sz w:val="28"/>
          <w:szCs w:val="28"/>
        </w:rPr>
        <w:t xml:space="preserve"> администрации поселения. В 2012 году было  </w:t>
      </w:r>
      <w:r w:rsidR="00364A0E" w:rsidRPr="00E53BF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64A0E" w:rsidRPr="00E53BF7">
        <w:rPr>
          <w:sz w:val="28"/>
          <w:szCs w:val="28"/>
        </w:rPr>
        <w:t xml:space="preserve">формировано и сдано в архив </w:t>
      </w:r>
      <w:proofErr w:type="spellStart"/>
      <w:r w:rsidR="00364A0E" w:rsidRPr="00E53BF7">
        <w:rPr>
          <w:sz w:val="28"/>
          <w:szCs w:val="28"/>
        </w:rPr>
        <w:t>Муйского</w:t>
      </w:r>
      <w:proofErr w:type="spellEnd"/>
      <w:r w:rsidR="00364A0E" w:rsidRPr="00E53BF7">
        <w:rPr>
          <w:sz w:val="28"/>
          <w:szCs w:val="28"/>
        </w:rPr>
        <w:t xml:space="preserve"> района 15 дел.</w:t>
      </w:r>
    </w:p>
    <w:p w:rsidR="00364A0E" w:rsidRPr="00E53BF7" w:rsidRDefault="00EE39BC" w:rsidP="00364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4A0E" w:rsidRPr="00E53BF7">
        <w:rPr>
          <w:sz w:val="28"/>
          <w:szCs w:val="28"/>
        </w:rPr>
        <w:t xml:space="preserve"> МО ГП «</w:t>
      </w:r>
      <w:proofErr w:type="spellStart"/>
      <w:r w:rsidR="00364A0E" w:rsidRPr="00E53BF7">
        <w:rPr>
          <w:sz w:val="28"/>
          <w:szCs w:val="28"/>
        </w:rPr>
        <w:t>Северомуйское</w:t>
      </w:r>
      <w:proofErr w:type="spellEnd"/>
      <w:r w:rsidR="00364A0E" w:rsidRPr="00E53BF7">
        <w:rPr>
          <w:sz w:val="28"/>
          <w:szCs w:val="28"/>
        </w:rPr>
        <w:t>»</w:t>
      </w:r>
      <w:r>
        <w:rPr>
          <w:sz w:val="28"/>
          <w:szCs w:val="28"/>
        </w:rPr>
        <w:t xml:space="preserve"> имеет </w:t>
      </w:r>
      <w:r w:rsidR="00364A0E" w:rsidRPr="00E53BF7">
        <w:rPr>
          <w:sz w:val="28"/>
          <w:szCs w:val="28"/>
        </w:rPr>
        <w:t xml:space="preserve"> зарегистрирован</w:t>
      </w:r>
      <w:r>
        <w:rPr>
          <w:sz w:val="28"/>
          <w:szCs w:val="28"/>
        </w:rPr>
        <w:t xml:space="preserve">ный </w:t>
      </w:r>
      <w:r w:rsidR="00364A0E" w:rsidRPr="00E53BF7">
        <w:rPr>
          <w:sz w:val="28"/>
          <w:szCs w:val="28"/>
        </w:rPr>
        <w:t xml:space="preserve"> официальный сайт в сети Ин</w:t>
      </w:r>
      <w:r>
        <w:rPr>
          <w:sz w:val="28"/>
          <w:szCs w:val="28"/>
        </w:rPr>
        <w:t>тернет, на котором  для сведения населения размещается  информация о деятельности органов местного самоуправления поселения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кроме того </w:t>
      </w:r>
      <w:r w:rsidR="00364A0E" w:rsidRPr="00E53BF7">
        <w:rPr>
          <w:sz w:val="28"/>
          <w:szCs w:val="28"/>
        </w:rPr>
        <w:t xml:space="preserve"> офиц</w:t>
      </w:r>
      <w:r>
        <w:rPr>
          <w:sz w:val="28"/>
          <w:szCs w:val="28"/>
        </w:rPr>
        <w:t xml:space="preserve">иальная информация размещается </w:t>
      </w:r>
      <w:r w:rsidR="00364A0E" w:rsidRPr="00E53BF7">
        <w:rPr>
          <w:sz w:val="28"/>
          <w:szCs w:val="28"/>
        </w:rPr>
        <w:t xml:space="preserve"> в библиотеке городского поселения «</w:t>
      </w:r>
      <w:proofErr w:type="spellStart"/>
      <w:r w:rsidR="00364A0E" w:rsidRPr="00E53BF7">
        <w:rPr>
          <w:sz w:val="28"/>
          <w:szCs w:val="28"/>
        </w:rPr>
        <w:t>Северомуйское</w:t>
      </w:r>
      <w:proofErr w:type="spellEnd"/>
      <w:r w:rsidR="00364A0E" w:rsidRPr="00E53BF7">
        <w:rPr>
          <w:sz w:val="28"/>
          <w:szCs w:val="28"/>
        </w:rPr>
        <w:t>».</w:t>
      </w:r>
    </w:p>
    <w:p w:rsidR="00364A0E" w:rsidRPr="00E53BF7" w:rsidRDefault="00EE39BC" w:rsidP="00364A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июне 2012 года </w:t>
      </w:r>
      <w:r w:rsidR="00364A0E" w:rsidRPr="00E53BF7">
        <w:rPr>
          <w:sz w:val="28"/>
          <w:szCs w:val="28"/>
        </w:rPr>
        <w:t xml:space="preserve"> </w:t>
      </w:r>
      <w:r>
        <w:rPr>
          <w:sz w:val="28"/>
          <w:szCs w:val="28"/>
        </w:rPr>
        <w:t>в  городском  поселении</w:t>
      </w:r>
      <w:r w:rsidR="00364A0E" w:rsidRPr="00E53BF7">
        <w:rPr>
          <w:sz w:val="28"/>
          <w:szCs w:val="28"/>
        </w:rPr>
        <w:t xml:space="preserve"> были проведены выборы Главы МО ГП «</w:t>
      </w:r>
      <w:proofErr w:type="spellStart"/>
      <w:r w:rsidR="00364A0E" w:rsidRPr="00E53BF7">
        <w:rPr>
          <w:sz w:val="28"/>
          <w:szCs w:val="28"/>
        </w:rPr>
        <w:t>Северомуйское</w:t>
      </w:r>
      <w:proofErr w:type="spellEnd"/>
      <w:r w:rsidR="00364A0E" w:rsidRPr="00E53BF7">
        <w:rPr>
          <w:sz w:val="28"/>
          <w:szCs w:val="28"/>
        </w:rPr>
        <w:t>», на</w:t>
      </w:r>
      <w:r>
        <w:rPr>
          <w:sz w:val="28"/>
          <w:szCs w:val="28"/>
        </w:rPr>
        <w:t xml:space="preserve"> проведение которых  из местного бюджета </w:t>
      </w:r>
      <w:r w:rsidR="00364A0E" w:rsidRPr="00E53BF7">
        <w:rPr>
          <w:sz w:val="28"/>
          <w:szCs w:val="28"/>
        </w:rPr>
        <w:t xml:space="preserve"> было выделено 200,0 тыс. руб.</w:t>
      </w:r>
    </w:p>
    <w:p w:rsidR="0003359D" w:rsidRDefault="00EE39BC" w:rsidP="00364A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2012 году </w:t>
      </w:r>
      <w:r w:rsidR="00364A0E" w:rsidRPr="00E53BF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64A0E" w:rsidRPr="00E53BF7">
        <w:rPr>
          <w:sz w:val="28"/>
          <w:szCs w:val="28"/>
        </w:rPr>
        <w:t>налитик-специалист по использованию муниципального имущества прошла 2-х недельное обучение п</w:t>
      </w:r>
      <w:r>
        <w:rPr>
          <w:sz w:val="28"/>
          <w:szCs w:val="28"/>
        </w:rPr>
        <w:t xml:space="preserve">о формированию и размещению государственных </w:t>
      </w:r>
      <w:r w:rsidR="00364A0E" w:rsidRPr="00E53BF7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364A0E" w:rsidRPr="00E53BF7">
        <w:rPr>
          <w:sz w:val="28"/>
          <w:szCs w:val="28"/>
        </w:rPr>
        <w:t xml:space="preserve">аказов в </w:t>
      </w:r>
      <w:proofErr w:type="gramStart"/>
      <w:r w:rsidR="00364A0E" w:rsidRPr="00E53BF7">
        <w:rPr>
          <w:sz w:val="28"/>
          <w:szCs w:val="28"/>
        </w:rPr>
        <w:t>г</w:t>
      </w:r>
      <w:proofErr w:type="gramEnd"/>
      <w:r w:rsidR="00364A0E" w:rsidRPr="00E53BF7">
        <w:rPr>
          <w:sz w:val="28"/>
          <w:szCs w:val="28"/>
        </w:rPr>
        <w:t xml:space="preserve">. Улан-Удэ. </w:t>
      </w:r>
    </w:p>
    <w:p w:rsidR="00364A0E" w:rsidRPr="00E53BF7" w:rsidRDefault="00364A0E" w:rsidP="00364A0E">
      <w:pPr>
        <w:jc w:val="both"/>
        <w:rPr>
          <w:sz w:val="28"/>
          <w:szCs w:val="28"/>
        </w:rPr>
      </w:pPr>
      <w:r w:rsidRPr="00E53BF7">
        <w:rPr>
          <w:sz w:val="28"/>
          <w:szCs w:val="28"/>
        </w:rPr>
        <w:t xml:space="preserve"> </w:t>
      </w:r>
      <w:r w:rsidR="00EE39BC">
        <w:rPr>
          <w:sz w:val="28"/>
          <w:szCs w:val="28"/>
        </w:rPr>
        <w:t xml:space="preserve">        </w:t>
      </w:r>
      <w:r w:rsidRPr="00E53BF7">
        <w:rPr>
          <w:sz w:val="28"/>
          <w:szCs w:val="28"/>
        </w:rPr>
        <w:t xml:space="preserve"> </w:t>
      </w:r>
      <w:r w:rsidR="0003359D" w:rsidRPr="00E53BF7">
        <w:rPr>
          <w:sz w:val="28"/>
          <w:szCs w:val="28"/>
        </w:rPr>
        <w:t>В целях решения вопросов местного значения в 2012 году Главой городского поселения издано 185</w:t>
      </w:r>
      <w:r w:rsidR="0003359D" w:rsidRPr="00E53BF7">
        <w:rPr>
          <w:i/>
          <w:sz w:val="28"/>
          <w:szCs w:val="28"/>
        </w:rPr>
        <w:t xml:space="preserve"> </w:t>
      </w:r>
      <w:r w:rsidR="0003359D" w:rsidRPr="00E53BF7">
        <w:rPr>
          <w:sz w:val="28"/>
          <w:szCs w:val="28"/>
        </w:rPr>
        <w:t>постановлений, а по вопросам организации работы Администрации – 99 распоряжений.</w:t>
      </w:r>
    </w:p>
    <w:p w:rsidR="00364A0E" w:rsidRPr="00E53BF7" w:rsidRDefault="00EE39BC" w:rsidP="00364A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2012 году </w:t>
      </w:r>
      <w:r w:rsidR="00364A0E" w:rsidRPr="00E53BF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64A0E" w:rsidRPr="00E53BF7">
        <w:rPr>
          <w:sz w:val="28"/>
          <w:szCs w:val="28"/>
        </w:rPr>
        <w:t>отариальные действия, предусмотренные</w:t>
      </w:r>
      <w:r>
        <w:rPr>
          <w:sz w:val="28"/>
          <w:szCs w:val="28"/>
        </w:rPr>
        <w:t xml:space="preserve"> действующим </w:t>
      </w:r>
      <w:r w:rsidR="00364A0E" w:rsidRPr="00E53BF7">
        <w:rPr>
          <w:sz w:val="28"/>
          <w:szCs w:val="28"/>
        </w:rPr>
        <w:t xml:space="preserve"> законодательством, </w:t>
      </w:r>
      <w:r>
        <w:rPr>
          <w:sz w:val="28"/>
          <w:szCs w:val="28"/>
        </w:rPr>
        <w:t xml:space="preserve"> администрацией городского поселения </w:t>
      </w:r>
      <w:r w:rsidR="00364A0E" w:rsidRPr="00E53BF7">
        <w:rPr>
          <w:sz w:val="28"/>
          <w:szCs w:val="28"/>
        </w:rPr>
        <w:t>не совершались, в виду отсут</w:t>
      </w:r>
      <w:r>
        <w:rPr>
          <w:sz w:val="28"/>
          <w:szCs w:val="28"/>
        </w:rPr>
        <w:t>ствия муниципального  нормативно-правового акта.</w:t>
      </w:r>
      <w:r w:rsidR="00364A0E" w:rsidRPr="00E53BF7">
        <w:rPr>
          <w:sz w:val="28"/>
          <w:szCs w:val="28"/>
        </w:rPr>
        <w:tab/>
        <w:t xml:space="preserve"> </w:t>
      </w:r>
    </w:p>
    <w:p w:rsidR="00364A0E" w:rsidRPr="00E53BF7" w:rsidRDefault="00364A0E" w:rsidP="00364A0E">
      <w:pPr>
        <w:jc w:val="both"/>
        <w:rPr>
          <w:sz w:val="28"/>
          <w:szCs w:val="28"/>
        </w:rPr>
      </w:pPr>
      <w:r w:rsidRPr="00E53BF7">
        <w:rPr>
          <w:sz w:val="28"/>
          <w:szCs w:val="28"/>
        </w:rPr>
        <w:tab/>
        <w:t>Не могу не отметить</w:t>
      </w:r>
      <w:r w:rsidR="00EE39BC">
        <w:rPr>
          <w:sz w:val="28"/>
          <w:szCs w:val="28"/>
        </w:rPr>
        <w:t xml:space="preserve"> работу юридической службы.</w:t>
      </w:r>
      <w:r w:rsidRPr="00E53BF7">
        <w:rPr>
          <w:sz w:val="28"/>
          <w:szCs w:val="28"/>
        </w:rPr>
        <w:t xml:space="preserve"> За прошлый год было рассмотрено в различных судебных инстанциях 152 судебных дела (по социальным выплатам, по снятию с регистрационного учета, по </w:t>
      </w:r>
      <w:proofErr w:type="spellStart"/>
      <w:r w:rsidRPr="00E53BF7">
        <w:rPr>
          <w:sz w:val="28"/>
          <w:szCs w:val="28"/>
        </w:rPr>
        <w:t>расприватизации</w:t>
      </w:r>
      <w:proofErr w:type="spellEnd"/>
      <w:r w:rsidRPr="00E53BF7">
        <w:rPr>
          <w:sz w:val="28"/>
          <w:szCs w:val="28"/>
        </w:rPr>
        <w:t xml:space="preserve"> жилья, по предоставлению жилы</w:t>
      </w:r>
      <w:r w:rsidR="00EE39BC">
        <w:rPr>
          <w:sz w:val="28"/>
          <w:szCs w:val="28"/>
        </w:rPr>
        <w:t>х помещений и т.д.</w:t>
      </w:r>
      <w:r w:rsidRPr="00E53BF7">
        <w:rPr>
          <w:sz w:val="28"/>
          <w:szCs w:val="28"/>
        </w:rPr>
        <w:t>).</w:t>
      </w:r>
    </w:p>
    <w:p w:rsidR="00364A0E" w:rsidRPr="00E53BF7" w:rsidRDefault="00364A0E" w:rsidP="00364A0E">
      <w:pPr>
        <w:jc w:val="both"/>
        <w:rPr>
          <w:sz w:val="28"/>
          <w:szCs w:val="28"/>
        </w:rPr>
      </w:pPr>
      <w:r w:rsidRPr="00E53BF7">
        <w:rPr>
          <w:sz w:val="28"/>
          <w:szCs w:val="28"/>
        </w:rPr>
        <w:tab/>
        <w:t xml:space="preserve">На воинском учете состоит 817 </w:t>
      </w:r>
      <w:r w:rsidR="00EE39BC">
        <w:rPr>
          <w:sz w:val="28"/>
          <w:szCs w:val="28"/>
        </w:rPr>
        <w:t>человек.</w:t>
      </w:r>
      <w:r w:rsidRPr="00E53BF7">
        <w:rPr>
          <w:sz w:val="28"/>
          <w:szCs w:val="28"/>
        </w:rPr>
        <w:t xml:space="preserve"> Работа военно-учетного стола проводилась в соот</w:t>
      </w:r>
      <w:r w:rsidR="00EE39BC">
        <w:rPr>
          <w:sz w:val="28"/>
          <w:szCs w:val="28"/>
        </w:rPr>
        <w:t xml:space="preserve">ветствии с установленным планом.  В ходе осеннего </w:t>
      </w:r>
      <w:r w:rsidRPr="00E53BF7">
        <w:rPr>
          <w:sz w:val="28"/>
          <w:szCs w:val="28"/>
        </w:rPr>
        <w:t xml:space="preserve"> </w:t>
      </w:r>
      <w:r w:rsidR="00EE39BC">
        <w:rPr>
          <w:sz w:val="28"/>
          <w:szCs w:val="28"/>
        </w:rPr>
        <w:t>п</w:t>
      </w:r>
      <w:r w:rsidRPr="00E53BF7">
        <w:rPr>
          <w:sz w:val="28"/>
          <w:szCs w:val="28"/>
        </w:rPr>
        <w:t>ризыва граждан</w:t>
      </w:r>
      <w:r w:rsidR="00EE39BC">
        <w:rPr>
          <w:sz w:val="28"/>
          <w:szCs w:val="28"/>
        </w:rPr>
        <w:t xml:space="preserve"> 2012 года </w:t>
      </w:r>
      <w:r w:rsidRPr="00E53BF7">
        <w:rPr>
          <w:sz w:val="28"/>
          <w:szCs w:val="28"/>
        </w:rPr>
        <w:t xml:space="preserve"> на воинскую службу</w:t>
      </w:r>
      <w:r w:rsidR="00EE39BC">
        <w:rPr>
          <w:sz w:val="28"/>
          <w:szCs w:val="28"/>
        </w:rPr>
        <w:t xml:space="preserve"> в ряды </w:t>
      </w:r>
      <w:r w:rsidRPr="00E53BF7">
        <w:rPr>
          <w:sz w:val="28"/>
          <w:szCs w:val="28"/>
        </w:rPr>
        <w:t xml:space="preserve"> Российской Армии отправлено 6 человек.</w:t>
      </w:r>
    </w:p>
    <w:p w:rsidR="00364A0E" w:rsidRPr="00E53BF7" w:rsidRDefault="00364A0E" w:rsidP="00364A0E">
      <w:pPr>
        <w:jc w:val="both"/>
        <w:rPr>
          <w:sz w:val="28"/>
          <w:szCs w:val="28"/>
        </w:rPr>
      </w:pPr>
      <w:r w:rsidRPr="00E53BF7">
        <w:rPr>
          <w:sz w:val="28"/>
          <w:szCs w:val="28"/>
        </w:rPr>
        <w:tab/>
        <w:t>Городское поселение «</w:t>
      </w:r>
      <w:proofErr w:type="spellStart"/>
      <w:r w:rsidRPr="00E53BF7">
        <w:rPr>
          <w:sz w:val="28"/>
          <w:szCs w:val="28"/>
        </w:rPr>
        <w:t>Северомуйское</w:t>
      </w:r>
      <w:proofErr w:type="spellEnd"/>
      <w:r w:rsidRPr="00E53BF7">
        <w:rPr>
          <w:sz w:val="28"/>
          <w:szCs w:val="28"/>
        </w:rPr>
        <w:t>» активно взаимодействует с общественными и политическими организациями, органами власти и представителями разных слоев насел</w:t>
      </w:r>
      <w:r w:rsidR="00EE39BC">
        <w:rPr>
          <w:sz w:val="28"/>
          <w:szCs w:val="28"/>
        </w:rPr>
        <w:t xml:space="preserve">ения. Наиболее инициативные </w:t>
      </w:r>
      <w:r w:rsidRPr="00E53BF7">
        <w:rPr>
          <w:sz w:val="28"/>
          <w:szCs w:val="28"/>
        </w:rPr>
        <w:t xml:space="preserve"> жители</w:t>
      </w:r>
      <w:r w:rsidR="00EE39BC">
        <w:rPr>
          <w:sz w:val="28"/>
          <w:szCs w:val="28"/>
        </w:rPr>
        <w:t xml:space="preserve"> </w:t>
      </w:r>
      <w:r w:rsidR="00EE39BC">
        <w:rPr>
          <w:sz w:val="28"/>
          <w:szCs w:val="28"/>
        </w:rPr>
        <w:lastRenderedPageBreak/>
        <w:t>поселения</w:t>
      </w:r>
      <w:r w:rsidRPr="00E53BF7">
        <w:rPr>
          <w:sz w:val="28"/>
          <w:szCs w:val="28"/>
        </w:rPr>
        <w:t xml:space="preserve"> принимают участие в публичных слушаниях по вопросам, непосредственно затрагивающим интересы населения. </w:t>
      </w:r>
    </w:p>
    <w:p w:rsidR="00364A0E" w:rsidRPr="00E53BF7" w:rsidRDefault="00364A0E" w:rsidP="00364A0E">
      <w:pPr>
        <w:jc w:val="both"/>
        <w:rPr>
          <w:sz w:val="28"/>
          <w:szCs w:val="28"/>
        </w:rPr>
      </w:pPr>
      <w:r w:rsidRPr="00E53BF7">
        <w:rPr>
          <w:sz w:val="28"/>
          <w:szCs w:val="28"/>
        </w:rPr>
        <w:tab/>
        <w:t>Наши жители активно пользуются правом на обращение в местные органы власти.</w:t>
      </w:r>
      <w:r w:rsidRPr="00E53BF7">
        <w:rPr>
          <w:b/>
          <w:i/>
          <w:sz w:val="28"/>
          <w:szCs w:val="28"/>
        </w:rPr>
        <w:t xml:space="preserve"> </w:t>
      </w:r>
      <w:r w:rsidR="00EE39BC">
        <w:rPr>
          <w:sz w:val="28"/>
          <w:szCs w:val="28"/>
        </w:rPr>
        <w:t xml:space="preserve">В 2012 году </w:t>
      </w:r>
      <w:r w:rsidRPr="00E53BF7">
        <w:rPr>
          <w:sz w:val="28"/>
          <w:szCs w:val="28"/>
        </w:rPr>
        <w:t xml:space="preserve"> </w:t>
      </w:r>
      <w:r w:rsidR="00EE39BC">
        <w:rPr>
          <w:sz w:val="28"/>
          <w:szCs w:val="28"/>
        </w:rPr>
        <w:t>в</w:t>
      </w:r>
      <w:r w:rsidRPr="00E53BF7">
        <w:rPr>
          <w:sz w:val="28"/>
          <w:szCs w:val="28"/>
        </w:rPr>
        <w:t xml:space="preserve"> администрацию городского поселения «</w:t>
      </w:r>
      <w:proofErr w:type="spellStart"/>
      <w:r w:rsidRPr="00E53BF7">
        <w:rPr>
          <w:sz w:val="28"/>
          <w:szCs w:val="28"/>
        </w:rPr>
        <w:t>Северомуйское</w:t>
      </w:r>
      <w:proofErr w:type="spellEnd"/>
      <w:r w:rsidRPr="00E53BF7">
        <w:rPr>
          <w:sz w:val="28"/>
          <w:szCs w:val="28"/>
        </w:rPr>
        <w:t xml:space="preserve">» поступило 262 письменных и устных обращений граждан по следующим вопросам: вопросы жилья и коммунального обслуживания – 257, вопросы социального обеспечения и социальной защиты населения – 5. Результаты рассмотрения: 217 вопросов – положительно, на 39 вопросов даны разъяснения, по 6 вопросам отказано. </w:t>
      </w:r>
    </w:p>
    <w:p w:rsidR="00364A0E" w:rsidRPr="00E53BF7" w:rsidRDefault="00364A0E" w:rsidP="00364A0E">
      <w:pPr>
        <w:jc w:val="both"/>
        <w:rPr>
          <w:sz w:val="28"/>
          <w:szCs w:val="28"/>
        </w:rPr>
      </w:pPr>
      <w:r w:rsidRPr="00E53BF7">
        <w:rPr>
          <w:sz w:val="28"/>
          <w:szCs w:val="28"/>
        </w:rPr>
        <w:tab/>
        <w:t>На территории</w:t>
      </w:r>
      <w:r w:rsidR="0020533F">
        <w:rPr>
          <w:sz w:val="28"/>
          <w:szCs w:val="28"/>
        </w:rPr>
        <w:t xml:space="preserve"> поселения </w:t>
      </w:r>
      <w:r w:rsidRPr="00E53BF7">
        <w:rPr>
          <w:sz w:val="28"/>
          <w:szCs w:val="28"/>
        </w:rPr>
        <w:t xml:space="preserve"> беспрепятственно действуют общественные объединения, религиозные организации. </w:t>
      </w:r>
    </w:p>
    <w:p w:rsidR="00364A0E" w:rsidRPr="00E53BF7" w:rsidRDefault="00364A0E" w:rsidP="0020533F">
      <w:pPr>
        <w:jc w:val="both"/>
        <w:rPr>
          <w:sz w:val="28"/>
          <w:szCs w:val="28"/>
        </w:rPr>
      </w:pPr>
      <w:r w:rsidRPr="00E53BF7">
        <w:rPr>
          <w:sz w:val="28"/>
          <w:szCs w:val="28"/>
        </w:rPr>
        <w:tab/>
      </w:r>
      <w:bookmarkEnd w:id="2"/>
      <w:bookmarkEnd w:id="3"/>
      <w:bookmarkEnd w:id="4"/>
      <w:bookmarkEnd w:id="5"/>
      <w:bookmarkEnd w:id="6"/>
      <w:r w:rsidR="0020533F">
        <w:rPr>
          <w:sz w:val="28"/>
          <w:szCs w:val="28"/>
        </w:rPr>
        <w:t xml:space="preserve"> </w:t>
      </w:r>
      <w:proofErr w:type="gramStart"/>
      <w:r w:rsidR="0020533F">
        <w:rPr>
          <w:sz w:val="28"/>
          <w:szCs w:val="28"/>
        </w:rPr>
        <w:t>В  2013 году д</w:t>
      </w:r>
      <w:r w:rsidRPr="00E53BF7">
        <w:rPr>
          <w:sz w:val="28"/>
          <w:szCs w:val="28"/>
        </w:rPr>
        <w:t>ля</w:t>
      </w:r>
      <w:r w:rsidR="0020533F">
        <w:rPr>
          <w:sz w:val="28"/>
          <w:szCs w:val="28"/>
        </w:rPr>
        <w:t xml:space="preserve"> </w:t>
      </w:r>
      <w:r w:rsidRPr="00E53BF7">
        <w:rPr>
          <w:sz w:val="28"/>
          <w:szCs w:val="28"/>
        </w:rPr>
        <w:t xml:space="preserve"> достижения намеченных целей будет продолжена работа по решению задач, обеспечивающих повышение качества бюджетного планирования, отказ от</w:t>
      </w:r>
      <w:r w:rsidR="0020533F">
        <w:rPr>
          <w:sz w:val="28"/>
          <w:szCs w:val="28"/>
        </w:rPr>
        <w:t xml:space="preserve"> </w:t>
      </w:r>
      <w:r w:rsidRPr="00E53BF7">
        <w:rPr>
          <w:sz w:val="28"/>
          <w:szCs w:val="28"/>
        </w:rPr>
        <w:t xml:space="preserve"> второстепенных и менее значимых расходов; режим жесткой экономии средств, предполагающий достижение максимально возможного экономического и социального эффекта от каждого вложенного бюджетного рубля; повышение эффективности</w:t>
      </w:r>
      <w:r w:rsidR="0020533F">
        <w:rPr>
          <w:sz w:val="28"/>
          <w:szCs w:val="28"/>
        </w:rPr>
        <w:t xml:space="preserve"> </w:t>
      </w:r>
      <w:r w:rsidRPr="00E53BF7">
        <w:rPr>
          <w:sz w:val="28"/>
          <w:szCs w:val="28"/>
        </w:rPr>
        <w:t xml:space="preserve"> управления</w:t>
      </w:r>
      <w:r w:rsidR="0020533F">
        <w:rPr>
          <w:sz w:val="28"/>
          <w:szCs w:val="28"/>
        </w:rPr>
        <w:t xml:space="preserve"> </w:t>
      </w:r>
      <w:r w:rsidRPr="00E53BF7">
        <w:rPr>
          <w:sz w:val="28"/>
          <w:szCs w:val="28"/>
        </w:rPr>
        <w:t xml:space="preserve"> муниципальным имуществом; совершенствование бюджетного процесса и межбюджетных отношений.</w:t>
      </w:r>
      <w:proofErr w:type="gramEnd"/>
    </w:p>
    <w:p w:rsidR="00364A0E" w:rsidRPr="00E53BF7" w:rsidRDefault="00364A0E" w:rsidP="00364A0E">
      <w:pPr>
        <w:ind w:firstLine="708"/>
        <w:jc w:val="both"/>
        <w:rPr>
          <w:sz w:val="28"/>
          <w:szCs w:val="28"/>
        </w:rPr>
      </w:pPr>
      <w:r w:rsidRPr="00E53BF7">
        <w:rPr>
          <w:sz w:val="28"/>
          <w:szCs w:val="28"/>
        </w:rPr>
        <w:t xml:space="preserve">Подводя итоги, хочу повторить, что в прошедшем году нам многое удалось сделать для </w:t>
      </w:r>
      <w:r w:rsidR="0020533F">
        <w:rPr>
          <w:sz w:val="28"/>
          <w:szCs w:val="28"/>
        </w:rPr>
        <w:t xml:space="preserve"> населения </w:t>
      </w:r>
      <w:r w:rsidRPr="00E53BF7">
        <w:rPr>
          <w:sz w:val="28"/>
          <w:szCs w:val="28"/>
        </w:rPr>
        <w:t>городского поселени</w:t>
      </w:r>
      <w:r w:rsidR="0020533F">
        <w:rPr>
          <w:sz w:val="28"/>
          <w:szCs w:val="28"/>
        </w:rPr>
        <w:t>я «</w:t>
      </w:r>
      <w:proofErr w:type="spellStart"/>
      <w:r w:rsidR="0020533F">
        <w:rPr>
          <w:sz w:val="28"/>
          <w:szCs w:val="28"/>
        </w:rPr>
        <w:t>Северомуйское</w:t>
      </w:r>
      <w:proofErr w:type="spellEnd"/>
      <w:r w:rsidR="0020533F">
        <w:rPr>
          <w:sz w:val="28"/>
          <w:szCs w:val="28"/>
        </w:rPr>
        <w:t>»</w:t>
      </w:r>
      <w:proofErr w:type="gramStart"/>
      <w:r w:rsidR="0020533F">
        <w:rPr>
          <w:sz w:val="28"/>
          <w:szCs w:val="28"/>
        </w:rPr>
        <w:t xml:space="preserve"> </w:t>
      </w:r>
      <w:r w:rsidRPr="00E53BF7">
        <w:rPr>
          <w:sz w:val="28"/>
          <w:szCs w:val="28"/>
        </w:rPr>
        <w:t>.</w:t>
      </w:r>
      <w:proofErr w:type="gramEnd"/>
      <w:r w:rsidRPr="00E53BF7">
        <w:rPr>
          <w:sz w:val="28"/>
          <w:szCs w:val="28"/>
        </w:rPr>
        <w:t xml:space="preserve"> Думаю, вы еще раз убедились, что мы ставим перед собой реальные задачи и неуклонно идем к цели.  </w:t>
      </w:r>
    </w:p>
    <w:p w:rsidR="00364A0E" w:rsidRPr="00E53BF7" w:rsidRDefault="00364A0E" w:rsidP="0098583B">
      <w:pPr>
        <w:jc w:val="center"/>
        <w:rPr>
          <w:sz w:val="28"/>
          <w:szCs w:val="28"/>
        </w:rPr>
      </w:pPr>
      <w:r w:rsidRPr="00E53BF7">
        <w:rPr>
          <w:sz w:val="28"/>
          <w:szCs w:val="28"/>
        </w:rPr>
        <w:t>Благодарю за внимание.</w:t>
      </w:r>
    </w:p>
    <w:p w:rsidR="00364A0E" w:rsidRPr="00E53BF7" w:rsidRDefault="00364A0E" w:rsidP="00364A0E">
      <w:pPr>
        <w:jc w:val="both"/>
        <w:rPr>
          <w:sz w:val="28"/>
          <w:szCs w:val="28"/>
        </w:rPr>
      </w:pPr>
    </w:p>
    <w:p w:rsidR="00364A0E" w:rsidRPr="00E53BF7" w:rsidRDefault="00364A0E" w:rsidP="00364A0E">
      <w:pPr>
        <w:jc w:val="both"/>
        <w:rPr>
          <w:sz w:val="28"/>
          <w:szCs w:val="28"/>
        </w:rPr>
      </w:pPr>
    </w:p>
    <w:p w:rsidR="00364A0E" w:rsidRPr="00E53BF7" w:rsidRDefault="00364A0E" w:rsidP="00364A0E">
      <w:pPr>
        <w:jc w:val="both"/>
        <w:rPr>
          <w:sz w:val="28"/>
          <w:szCs w:val="28"/>
        </w:rPr>
      </w:pPr>
    </w:p>
    <w:p w:rsidR="00364A0E" w:rsidRPr="00E53BF7" w:rsidRDefault="00364A0E" w:rsidP="00364A0E">
      <w:pPr>
        <w:jc w:val="both"/>
        <w:rPr>
          <w:sz w:val="28"/>
          <w:szCs w:val="28"/>
        </w:rPr>
      </w:pPr>
    </w:p>
    <w:p w:rsidR="00364A0E" w:rsidRPr="00E53BF7" w:rsidRDefault="00364A0E" w:rsidP="00364A0E">
      <w:pPr>
        <w:jc w:val="both"/>
        <w:rPr>
          <w:sz w:val="28"/>
          <w:szCs w:val="28"/>
        </w:rPr>
      </w:pPr>
    </w:p>
    <w:p w:rsidR="00364A0E" w:rsidRPr="00E53BF7" w:rsidRDefault="00364A0E" w:rsidP="00364A0E">
      <w:pPr>
        <w:jc w:val="both"/>
        <w:rPr>
          <w:sz w:val="28"/>
          <w:szCs w:val="28"/>
        </w:rPr>
      </w:pPr>
    </w:p>
    <w:p w:rsidR="00F87C53" w:rsidRDefault="00F87C53" w:rsidP="00A95CE1">
      <w:pPr>
        <w:jc w:val="right"/>
        <w:rPr>
          <w:sz w:val="28"/>
          <w:szCs w:val="28"/>
        </w:rPr>
      </w:pPr>
    </w:p>
    <w:p w:rsidR="00F87C53" w:rsidRDefault="00F87C53" w:rsidP="00A95CE1">
      <w:pPr>
        <w:jc w:val="right"/>
        <w:rPr>
          <w:sz w:val="28"/>
          <w:szCs w:val="28"/>
        </w:rPr>
      </w:pPr>
    </w:p>
    <w:p w:rsidR="00F87C53" w:rsidRDefault="00F87C53" w:rsidP="00A95CE1">
      <w:pPr>
        <w:jc w:val="right"/>
        <w:rPr>
          <w:sz w:val="28"/>
          <w:szCs w:val="28"/>
        </w:rPr>
      </w:pPr>
    </w:p>
    <w:p w:rsidR="00F87C53" w:rsidRDefault="00F87C53" w:rsidP="00A95CE1">
      <w:pPr>
        <w:jc w:val="right"/>
        <w:rPr>
          <w:sz w:val="28"/>
          <w:szCs w:val="28"/>
        </w:rPr>
      </w:pPr>
    </w:p>
    <w:p w:rsidR="00F87C53" w:rsidRDefault="00F87C53" w:rsidP="00A95CE1">
      <w:pPr>
        <w:jc w:val="right"/>
        <w:rPr>
          <w:sz w:val="28"/>
          <w:szCs w:val="28"/>
        </w:rPr>
      </w:pPr>
    </w:p>
    <w:p w:rsidR="00F87C53" w:rsidRDefault="00F87C53" w:rsidP="00A95CE1">
      <w:pPr>
        <w:jc w:val="right"/>
        <w:rPr>
          <w:sz w:val="28"/>
          <w:szCs w:val="28"/>
        </w:rPr>
      </w:pPr>
    </w:p>
    <w:p w:rsidR="00F87C53" w:rsidRDefault="00F87C53" w:rsidP="00A95CE1">
      <w:pPr>
        <w:jc w:val="right"/>
        <w:rPr>
          <w:sz w:val="28"/>
          <w:szCs w:val="28"/>
        </w:rPr>
      </w:pPr>
    </w:p>
    <w:p w:rsidR="00F87C53" w:rsidRDefault="00F87C53" w:rsidP="00A95CE1">
      <w:pPr>
        <w:jc w:val="right"/>
        <w:rPr>
          <w:sz w:val="28"/>
          <w:szCs w:val="28"/>
        </w:rPr>
      </w:pPr>
    </w:p>
    <w:p w:rsidR="00F87C53" w:rsidRDefault="00F87C53" w:rsidP="00A95CE1">
      <w:pPr>
        <w:jc w:val="right"/>
        <w:rPr>
          <w:sz w:val="28"/>
          <w:szCs w:val="28"/>
        </w:rPr>
      </w:pPr>
    </w:p>
    <w:p w:rsidR="00F87C53" w:rsidRDefault="00F87C53" w:rsidP="00A95CE1">
      <w:pPr>
        <w:jc w:val="right"/>
        <w:rPr>
          <w:sz w:val="28"/>
          <w:szCs w:val="28"/>
        </w:rPr>
      </w:pPr>
    </w:p>
    <w:p w:rsidR="00F87C53" w:rsidRDefault="00F87C53" w:rsidP="00A95CE1">
      <w:pPr>
        <w:jc w:val="right"/>
        <w:rPr>
          <w:sz w:val="28"/>
          <w:szCs w:val="28"/>
        </w:rPr>
      </w:pPr>
    </w:p>
    <w:p w:rsidR="00F87C53" w:rsidRDefault="00F87C53" w:rsidP="00A95CE1">
      <w:pPr>
        <w:jc w:val="right"/>
        <w:rPr>
          <w:sz w:val="28"/>
          <w:szCs w:val="28"/>
        </w:rPr>
      </w:pPr>
    </w:p>
    <w:p w:rsidR="00F87C53" w:rsidRDefault="00F87C53" w:rsidP="00A95CE1">
      <w:pPr>
        <w:jc w:val="right"/>
        <w:rPr>
          <w:sz w:val="28"/>
          <w:szCs w:val="28"/>
        </w:rPr>
      </w:pPr>
    </w:p>
    <w:p w:rsidR="00F87C53" w:rsidRDefault="00F87C53" w:rsidP="00A95CE1">
      <w:pPr>
        <w:jc w:val="right"/>
        <w:rPr>
          <w:sz w:val="28"/>
          <w:szCs w:val="28"/>
        </w:rPr>
      </w:pPr>
    </w:p>
    <w:p w:rsidR="00F87C53" w:rsidRDefault="00F87C53" w:rsidP="00A95CE1">
      <w:pPr>
        <w:jc w:val="right"/>
        <w:rPr>
          <w:sz w:val="28"/>
          <w:szCs w:val="28"/>
        </w:rPr>
      </w:pPr>
    </w:p>
    <w:p w:rsidR="00364A0E" w:rsidRPr="00E53BF7" w:rsidRDefault="00A95CE1" w:rsidP="00A95CE1">
      <w:pPr>
        <w:jc w:val="right"/>
        <w:rPr>
          <w:sz w:val="28"/>
          <w:szCs w:val="28"/>
        </w:rPr>
      </w:pPr>
      <w:r w:rsidRPr="00E53BF7">
        <w:rPr>
          <w:sz w:val="28"/>
          <w:szCs w:val="28"/>
        </w:rPr>
        <w:lastRenderedPageBreak/>
        <w:t>Приложение №2</w:t>
      </w:r>
    </w:p>
    <w:p w:rsidR="00A95CE1" w:rsidRPr="00E53BF7" w:rsidRDefault="00A95CE1" w:rsidP="00A95CE1">
      <w:pPr>
        <w:jc w:val="right"/>
        <w:rPr>
          <w:sz w:val="28"/>
          <w:szCs w:val="28"/>
        </w:rPr>
      </w:pPr>
      <w:r w:rsidRPr="00E53BF7">
        <w:rPr>
          <w:sz w:val="28"/>
          <w:szCs w:val="28"/>
        </w:rPr>
        <w:t>к решению Совета депутатов</w:t>
      </w:r>
    </w:p>
    <w:p w:rsidR="00A95CE1" w:rsidRPr="00E53BF7" w:rsidRDefault="00A95CE1" w:rsidP="00A95CE1">
      <w:pPr>
        <w:jc w:val="right"/>
        <w:rPr>
          <w:sz w:val="28"/>
          <w:szCs w:val="28"/>
        </w:rPr>
      </w:pPr>
      <w:r w:rsidRPr="00E53BF7">
        <w:rPr>
          <w:sz w:val="28"/>
          <w:szCs w:val="28"/>
        </w:rPr>
        <w:t>МО ГП «</w:t>
      </w:r>
      <w:proofErr w:type="spellStart"/>
      <w:r w:rsidRPr="00E53BF7">
        <w:rPr>
          <w:sz w:val="28"/>
          <w:szCs w:val="28"/>
        </w:rPr>
        <w:t>Северомуйское</w:t>
      </w:r>
      <w:proofErr w:type="spellEnd"/>
      <w:r w:rsidRPr="00E53BF7">
        <w:rPr>
          <w:sz w:val="28"/>
          <w:szCs w:val="28"/>
        </w:rPr>
        <w:t>»</w:t>
      </w:r>
    </w:p>
    <w:p w:rsidR="00A95CE1" w:rsidRPr="00E53BF7" w:rsidRDefault="00A95CE1" w:rsidP="00A95CE1">
      <w:pPr>
        <w:jc w:val="right"/>
        <w:rPr>
          <w:sz w:val="28"/>
          <w:szCs w:val="28"/>
        </w:rPr>
      </w:pPr>
      <w:r w:rsidRPr="00E53BF7">
        <w:rPr>
          <w:sz w:val="28"/>
          <w:szCs w:val="28"/>
        </w:rPr>
        <w:t>от 27 июня 2013 года №252</w:t>
      </w:r>
    </w:p>
    <w:p w:rsidR="00A95CE1" w:rsidRPr="00E53BF7" w:rsidRDefault="00A95CE1" w:rsidP="00A95CE1">
      <w:pPr>
        <w:jc w:val="right"/>
        <w:rPr>
          <w:sz w:val="28"/>
          <w:szCs w:val="28"/>
        </w:rPr>
      </w:pPr>
    </w:p>
    <w:p w:rsidR="00364A0E" w:rsidRPr="00E53BF7" w:rsidRDefault="00364A0E" w:rsidP="00364A0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53BF7">
        <w:rPr>
          <w:sz w:val="28"/>
          <w:szCs w:val="28"/>
        </w:rPr>
        <w:tab/>
      </w:r>
      <w:r w:rsidRPr="00E53BF7">
        <w:rPr>
          <w:rFonts w:ascii="Times New Roman" w:hAnsi="Times New Roman"/>
          <w:b/>
          <w:sz w:val="28"/>
          <w:szCs w:val="28"/>
        </w:rPr>
        <w:t>Отчет</w:t>
      </w:r>
      <w:r w:rsidR="00B650F0">
        <w:rPr>
          <w:rFonts w:ascii="Times New Roman" w:hAnsi="Times New Roman"/>
          <w:b/>
          <w:sz w:val="28"/>
          <w:szCs w:val="28"/>
        </w:rPr>
        <w:t xml:space="preserve"> о деятельности </w:t>
      </w:r>
      <w:r w:rsidRPr="00E53BF7">
        <w:rPr>
          <w:rFonts w:ascii="Times New Roman" w:hAnsi="Times New Roman"/>
          <w:b/>
          <w:sz w:val="28"/>
          <w:szCs w:val="28"/>
        </w:rPr>
        <w:t xml:space="preserve"> подведомственных учреждений муниципального образования городского поселения  «</w:t>
      </w:r>
      <w:proofErr w:type="spellStart"/>
      <w:r w:rsidR="00B650F0">
        <w:rPr>
          <w:rFonts w:ascii="Times New Roman" w:hAnsi="Times New Roman"/>
          <w:b/>
          <w:sz w:val="28"/>
          <w:szCs w:val="28"/>
        </w:rPr>
        <w:t>Северомуйское</w:t>
      </w:r>
      <w:proofErr w:type="spellEnd"/>
      <w:r w:rsidR="00B650F0">
        <w:rPr>
          <w:rFonts w:ascii="Times New Roman" w:hAnsi="Times New Roman"/>
          <w:b/>
          <w:sz w:val="28"/>
          <w:szCs w:val="28"/>
        </w:rPr>
        <w:t xml:space="preserve">»  </w:t>
      </w:r>
      <w:r w:rsidRPr="00E53BF7">
        <w:rPr>
          <w:rFonts w:ascii="Times New Roman" w:hAnsi="Times New Roman"/>
          <w:b/>
          <w:sz w:val="28"/>
          <w:szCs w:val="28"/>
        </w:rPr>
        <w:t xml:space="preserve"> за </w:t>
      </w:r>
      <w:smartTag w:uri="urn:schemas-microsoft-com:office:smarttags" w:element="metricconverter">
        <w:smartTagPr>
          <w:attr w:name="ProductID" w:val="2012 г"/>
        </w:smartTagPr>
        <w:r w:rsidRPr="00E53BF7">
          <w:rPr>
            <w:rFonts w:ascii="Times New Roman" w:hAnsi="Times New Roman"/>
            <w:b/>
            <w:sz w:val="28"/>
            <w:szCs w:val="28"/>
          </w:rPr>
          <w:t>2012 г</w:t>
        </w:r>
      </w:smartTag>
      <w:r w:rsidRPr="00E53BF7">
        <w:rPr>
          <w:rFonts w:ascii="Times New Roman" w:hAnsi="Times New Roman"/>
          <w:b/>
          <w:sz w:val="28"/>
          <w:szCs w:val="28"/>
        </w:rPr>
        <w:t>.</w:t>
      </w:r>
    </w:p>
    <w:p w:rsidR="00364A0E" w:rsidRPr="00E53BF7" w:rsidRDefault="00364A0E" w:rsidP="00364A0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64A0E" w:rsidRPr="00E53BF7" w:rsidRDefault="001D020E" w:rsidP="00364A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обеспечения деятельности органов местного самоуправления</w:t>
      </w:r>
      <w:r w:rsidR="00364A0E" w:rsidRPr="00E53BF7">
        <w:rPr>
          <w:sz w:val="28"/>
          <w:szCs w:val="28"/>
        </w:rPr>
        <w:t xml:space="preserve"> МО ГП «</w:t>
      </w:r>
      <w:proofErr w:type="spellStart"/>
      <w:r w:rsidR="00364A0E" w:rsidRPr="00E53BF7">
        <w:rPr>
          <w:sz w:val="28"/>
          <w:szCs w:val="28"/>
        </w:rPr>
        <w:t>Северомуйское</w:t>
      </w:r>
      <w:proofErr w:type="spellEnd"/>
      <w:r w:rsidR="00364A0E" w:rsidRPr="00E53BF7">
        <w:rPr>
          <w:sz w:val="28"/>
          <w:szCs w:val="28"/>
        </w:rPr>
        <w:t>»</w:t>
      </w:r>
      <w:r>
        <w:rPr>
          <w:sz w:val="28"/>
          <w:szCs w:val="28"/>
        </w:rPr>
        <w:t xml:space="preserve"> по решению вопросов местного значения, для обеспечения населения городского поселения услугами культуры и коммунальными услугами были созданы подведомственные</w:t>
      </w:r>
      <w:r w:rsidR="00364A0E" w:rsidRPr="00E53BF7">
        <w:rPr>
          <w:sz w:val="28"/>
          <w:szCs w:val="28"/>
        </w:rPr>
        <w:t xml:space="preserve"> муниципальных предприятия</w:t>
      </w:r>
      <w:r>
        <w:rPr>
          <w:sz w:val="28"/>
          <w:szCs w:val="28"/>
        </w:rPr>
        <w:t xml:space="preserve"> и учреждения</w:t>
      </w:r>
      <w:r w:rsidR="00364A0E" w:rsidRPr="00E53BF7">
        <w:rPr>
          <w:sz w:val="28"/>
          <w:szCs w:val="28"/>
        </w:rPr>
        <w:t>: МКУ «Содруже</w:t>
      </w:r>
      <w:r w:rsidR="0098583B">
        <w:rPr>
          <w:sz w:val="28"/>
          <w:szCs w:val="28"/>
        </w:rPr>
        <w:t>ство», МКУ СКК «Тоннельщик», МУП</w:t>
      </w:r>
      <w:r w:rsidR="00364A0E" w:rsidRPr="00E53BF7">
        <w:rPr>
          <w:sz w:val="28"/>
          <w:szCs w:val="28"/>
        </w:rPr>
        <w:t xml:space="preserve"> ЖКХ «</w:t>
      </w:r>
      <w:proofErr w:type="spellStart"/>
      <w:r w:rsidR="00364A0E" w:rsidRPr="00E53BF7">
        <w:rPr>
          <w:sz w:val="28"/>
          <w:szCs w:val="28"/>
        </w:rPr>
        <w:t>Северомуйский</w:t>
      </w:r>
      <w:proofErr w:type="spellEnd"/>
      <w:r w:rsidR="00364A0E" w:rsidRPr="00E53BF7">
        <w:rPr>
          <w:sz w:val="28"/>
          <w:szCs w:val="28"/>
        </w:rPr>
        <w:t xml:space="preserve"> тепловик». </w:t>
      </w:r>
      <w:r w:rsidR="00364A0E" w:rsidRPr="00E53BF7">
        <w:rPr>
          <w:sz w:val="28"/>
          <w:szCs w:val="28"/>
        </w:rPr>
        <w:tab/>
        <w:t xml:space="preserve"> </w:t>
      </w:r>
    </w:p>
    <w:p w:rsidR="00364A0E" w:rsidRPr="00E53BF7" w:rsidRDefault="00364A0E" w:rsidP="00364A0E">
      <w:pPr>
        <w:jc w:val="both"/>
        <w:rPr>
          <w:sz w:val="28"/>
          <w:szCs w:val="28"/>
        </w:rPr>
      </w:pPr>
      <w:r w:rsidRPr="00E53BF7">
        <w:rPr>
          <w:sz w:val="28"/>
          <w:szCs w:val="28"/>
        </w:rPr>
        <w:tab/>
        <w:t>В</w:t>
      </w:r>
      <w:r w:rsidR="001D020E">
        <w:rPr>
          <w:sz w:val="28"/>
          <w:szCs w:val="28"/>
        </w:rPr>
        <w:t xml:space="preserve"> соответствии со  штатным расписанием в </w:t>
      </w:r>
      <w:r w:rsidRPr="00E53BF7">
        <w:rPr>
          <w:sz w:val="28"/>
          <w:szCs w:val="28"/>
        </w:rPr>
        <w:t xml:space="preserve"> МКУ «Содруж</w:t>
      </w:r>
      <w:r w:rsidR="001D020E">
        <w:rPr>
          <w:sz w:val="28"/>
          <w:szCs w:val="28"/>
        </w:rPr>
        <w:t>ес</w:t>
      </w:r>
      <w:r w:rsidR="008D729B">
        <w:rPr>
          <w:sz w:val="28"/>
          <w:szCs w:val="28"/>
        </w:rPr>
        <w:t>тво» работает  7</w:t>
      </w:r>
      <w:r w:rsidR="001D020E">
        <w:rPr>
          <w:sz w:val="28"/>
          <w:szCs w:val="28"/>
        </w:rPr>
        <w:t xml:space="preserve"> специалистов</w:t>
      </w:r>
      <w:r w:rsidRPr="00E53BF7">
        <w:rPr>
          <w:sz w:val="28"/>
          <w:szCs w:val="28"/>
        </w:rPr>
        <w:t>: руководитель МКУ «Содружество», аналитик-бухгалтер, аналитик-экономист, аналитик-специалист по учету, распределению муниципального жилищного фонда и жили</w:t>
      </w:r>
      <w:r w:rsidR="0098583B">
        <w:rPr>
          <w:sz w:val="28"/>
          <w:szCs w:val="28"/>
        </w:rPr>
        <w:t>щным  субсидиям</w:t>
      </w:r>
      <w:r w:rsidR="008D729B">
        <w:rPr>
          <w:sz w:val="28"/>
          <w:szCs w:val="28"/>
        </w:rPr>
        <w:t>,  главный специалист-юрист</w:t>
      </w:r>
      <w:r w:rsidRPr="00E53BF7">
        <w:rPr>
          <w:sz w:val="28"/>
          <w:szCs w:val="28"/>
        </w:rPr>
        <w:t xml:space="preserve">, аналитик-специалист по использованию </w:t>
      </w:r>
      <w:r w:rsidR="008D729B">
        <w:rPr>
          <w:sz w:val="28"/>
          <w:szCs w:val="28"/>
        </w:rPr>
        <w:t xml:space="preserve"> </w:t>
      </w:r>
      <w:r w:rsidRPr="00E53BF7">
        <w:rPr>
          <w:sz w:val="28"/>
          <w:szCs w:val="28"/>
        </w:rPr>
        <w:t>муниципального имущества</w:t>
      </w:r>
      <w:r w:rsidR="008D729B">
        <w:rPr>
          <w:sz w:val="28"/>
          <w:szCs w:val="28"/>
        </w:rPr>
        <w:t xml:space="preserve">, эксперт-специалист по кадровой политике, делопроизводству и архиву, </w:t>
      </w:r>
      <w:r w:rsidR="0098583B">
        <w:rPr>
          <w:sz w:val="28"/>
          <w:szCs w:val="28"/>
        </w:rPr>
        <w:t xml:space="preserve"> </w:t>
      </w:r>
      <w:r w:rsidR="008D729B">
        <w:rPr>
          <w:sz w:val="28"/>
          <w:szCs w:val="28"/>
        </w:rPr>
        <w:t>и 5 человек МОП.</w:t>
      </w:r>
      <w:r w:rsidRPr="00E53BF7">
        <w:rPr>
          <w:sz w:val="28"/>
          <w:szCs w:val="28"/>
        </w:rPr>
        <w:tab/>
        <w:t xml:space="preserve"> </w:t>
      </w:r>
    </w:p>
    <w:p w:rsidR="00364A0E" w:rsidRPr="00E53BF7" w:rsidRDefault="00364A0E" w:rsidP="00364A0E">
      <w:pPr>
        <w:jc w:val="both"/>
        <w:rPr>
          <w:sz w:val="28"/>
          <w:szCs w:val="28"/>
        </w:rPr>
      </w:pPr>
      <w:r w:rsidRPr="00E53BF7">
        <w:rPr>
          <w:sz w:val="28"/>
          <w:szCs w:val="28"/>
        </w:rPr>
        <w:tab/>
        <w:t>МКУ СКК «Тоннельщик» является юридическим лицом и зарегистрирован в качестве муниципального учреждения с 03 февраля 2010 г. В 2012</w:t>
      </w:r>
      <w:r w:rsidR="0098583B">
        <w:rPr>
          <w:sz w:val="28"/>
          <w:szCs w:val="28"/>
        </w:rPr>
        <w:t xml:space="preserve"> г. тип учреждения поменялся с м</w:t>
      </w:r>
      <w:r w:rsidRPr="00E53BF7">
        <w:rPr>
          <w:sz w:val="28"/>
          <w:szCs w:val="28"/>
        </w:rPr>
        <w:t>уницип</w:t>
      </w:r>
      <w:r w:rsidR="0098583B">
        <w:rPr>
          <w:sz w:val="28"/>
          <w:szCs w:val="28"/>
        </w:rPr>
        <w:t>ального учреждения культуры на м</w:t>
      </w:r>
      <w:r w:rsidRPr="00E53BF7">
        <w:rPr>
          <w:sz w:val="28"/>
          <w:szCs w:val="28"/>
        </w:rPr>
        <w:t xml:space="preserve">униципальное казенное учреждение.  </w:t>
      </w:r>
    </w:p>
    <w:p w:rsidR="00364A0E" w:rsidRPr="00E53BF7" w:rsidRDefault="00364A0E" w:rsidP="00364A0E">
      <w:pPr>
        <w:jc w:val="both"/>
        <w:rPr>
          <w:sz w:val="28"/>
          <w:szCs w:val="28"/>
        </w:rPr>
      </w:pPr>
      <w:r w:rsidRPr="00E53BF7">
        <w:rPr>
          <w:sz w:val="28"/>
          <w:szCs w:val="28"/>
        </w:rPr>
        <w:tab/>
        <w:t>О</w:t>
      </w:r>
      <w:r w:rsidR="0098583B">
        <w:rPr>
          <w:sz w:val="28"/>
          <w:szCs w:val="28"/>
        </w:rPr>
        <w:t xml:space="preserve">сновные приоритетные виды </w:t>
      </w:r>
      <w:r w:rsidRPr="00E53BF7">
        <w:rPr>
          <w:sz w:val="28"/>
          <w:szCs w:val="28"/>
        </w:rPr>
        <w:t xml:space="preserve"> деятельности МКУ СКК «Тоннельщик» в 2012 г. были направлены:</w:t>
      </w:r>
    </w:p>
    <w:p w:rsidR="00364A0E" w:rsidRPr="00E53BF7" w:rsidRDefault="00364A0E" w:rsidP="00364A0E">
      <w:pPr>
        <w:jc w:val="both"/>
        <w:rPr>
          <w:sz w:val="28"/>
          <w:szCs w:val="28"/>
        </w:rPr>
      </w:pPr>
      <w:r w:rsidRPr="00E53BF7">
        <w:rPr>
          <w:sz w:val="28"/>
          <w:szCs w:val="28"/>
        </w:rPr>
        <w:t xml:space="preserve">- на обеспечение </w:t>
      </w:r>
      <w:proofErr w:type="spellStart"/>
      <w:r w:rsidRPr="00E53BF7">
        <w:rPr>
          <w:sz w:val="28"/>
          <w:szCs w:val="28"/>
        </w:rPr>
        <w:t>культурно-досуговой</w:t>
      </w:r>
      <w:proofErr w:type="spellEnd"/>
      <w:r w:rsidRPr="00E53BF7">
        <w:rPr>
          <w:sz w:val="28"/>
          <w:szCs w:val="28"/>
        </w:rPr>
        <w:t xml:space="preserve"> деятельности городского поселения «</w:t>
      </w:r>
      <w:proofErr w:type="spellStart"/>
      <w:r w:rsidRPr="00E53BF7">
        <w:rPr>
          <w:sz w:val="28"/>
          <w:szCs w:val="28"/>
        </w:rPr>
        <w:t>Северомуйское</w:t>
      </w:r>
      <w:proofErr w:type="spellEnd"/>
      <w:r w:rsidRPr="00E53BF7">
        <w:rPr>
          <w:sz w:val="28"/>
          <w:szCs w:val="28"/>
        </w:rPr>
        <w:t>» (концертные программы, театрализованные программы, вечера отдыха, игровые программы, дискотеки);</w:t>
      </w:r>
    </w:p>
    <w:p w:rsidR="00364A0E" w:rsidRPr="00E53BF7" w:rsidRDefault="00364A0E" w:rsidP="00364A0E">
      <w:pPr>
        <w:jc w:val="both"/>
        <w:rPr>
          <w:sz w:val="28"/>
          <w:szCs w:val="28"/>
        </w:rPr>
      </w:pPr>
      <w:r w:rsidRPr="00E53BF7">
        <w:rPr>
          <w:sz w:val="28"/>
          <w:szCs w:val="28"/>
        </w:rPr>
        <w:t>- развитие самодеятельного художественного творчества любительских объединений (кружки, творческие объединения, выставки народных умельцев, ярмарки);</w:t>
      </w:r>
    </w:p>
    <w:p w:rsidR="00364A0E" w:rsidRPr="00E53BF7" w:rsidRDefault="00364A0E" w:rsidP="00364A0E">
      <w:pPr>
        <w:jc w:val="both"/>
        <w:rPr>
          <w:sz w:val="28"/>
          <w:szCs w:val="28"/>
        </w:rPr>
      </w:pPr>
      <w:r w:rsidRPr="00E53BF7">
        <w:rPr>
          <w:sz w:val="28"/>
          <w:szCs w:val="28"/>
        </w:rPr>
        <w:t xml:space="preserve">- на организацию </w:t>
      </w:r>
      <w:proofErr w:type="spellStart"/>
      <w:r w:rsidR="0098583B">
        <w:rPr>
          <w:sz w:val="28"/>
          <w:szCs w:val="28"/>
        </w:rPr>
        <w:t>культурно-досуговых</w:t>
      </w:r>
      <w:proofErr w:type="spellEnd"/>
      <w:r w:rsidR="0098583B">
        <w:rPr>
          <w:sz w:val="28"/>
          <w:szCs w:val="28"/>
        </w:rPr>
        <w:t xml:space="preserve"> мероприятий</w:t>
      </w:r>
      <w:r w:rsidRPr="00E53BF7">
        <w:rPr>
          <w:sz w:val="28"/>
          <w:szCs w:val="28"/>
        </w:rPr>
        <w:t>, посвященных 67-й годовщине Победы Великой Отечественной войне (концертная программа, митинг, конкурс рисунков «Нет войне»);</w:t>
      </w:r>
    </w:p>
    <w:p w:rsidR="00364A0E" w:rsidRPr="00E53BF7" w:rsidRDefault="0098583B" w:rsidP="00364A0E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работу</w:t>
      </w:r>
      <w:r w:rsidR="00364A0E" w:rsidRPr="00E53BF7">
        <w:rPr>
          <w:sz w:val="28"/>
          <w:szCs w:val="28"/>
        </w:rPr>
        <w:t xml:space="preserve"> по патриотическому</w:t>
      </w:r>
      <w:r>
        <w:rPr>
          <w:sz w:val="28"/>
          <w:szCs w:val="28"/>
        </w:rPr>
        <w:t xml:space="preserve"> воспитанию населения, поддержку</w:t>
      </w:r>
      <w:r w:rsidR="00364A0E" w:rsidRPr="00E53BF7">
        <w:rPr>
          <w:sz w:val="28"/>
          <w:szCs w:val="28"/>
        </w:rPr>
        <w:t xml:space="preserve"> общественных инициатив по различным направлениям (беседы, акции, театрализованные программы, игровые программы, конкурсы);</w:t>
      </w:r>
    </w:p>
    <w:p w:rsidR="00364A0E" w:rsidRPr="00E53BF7" w:rsidRDefault="0098583B" w:rsidP="00364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деятельности по нравственно-эстетическому, правовому, экологическому направлению и </w:t>
      </w:r>
      <w:r w:rsidR="00364A0E" w:rsidRPr="00E53BF7">
        <w:rPr>
          <w:sz w:val="28"/>
          <w:szCs w:val="28"/>
        </w:rPr>
        <w:t xml:space="preserve"> краев</w:t>
      </w:r>
      <w:r>
        <w:rPr>
          <w:sz w:val="28"/>
          <w:szCs w:val="28"/>
        </w:rPr>
        <w:t>едению</w:t>
      </w:r>
      <w:r w:rsidR="00364A0E" w:rsidRPr="00E53BF7">
        <w:rPr>
          <w:sz w:val="28"/>
          <w:szCs w:val="28"/>
        </w:rPr>
        <w:t>);</w:t>
      </w:r>
    </w:p>
    <w:p w:rsidR="00364A0E" w:rsidRPr="00E53BF7" w:rsidRDefault="0098583B" w:rsidP="00364A0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профилактику</w:t>
      </w:r>
      <w:r w:rsidR="00364A0E" w:rsidRPr="00E53BF7">
        <w:rPr>
          <w:sz w:val="28"/>
          <w:szCs w:val="28"/>
        </w:rPr>
        <w:t xml:space="preserve"> с трудными детьми и несовершеннолетними;</w:t>
      </w:r>
    </w:p>
    <w:p w:rsidR="00364A0E" w:rsidRPr="00E53BF7" w:rsidRDefault="0098583B" w:rsidP="00364A0E">
      <w:pPr>
        <w:jc w:val="both"/>
        <w:rPr>
          <w:sz w:val="28"/>
          <w:szCs w:val="28"/>
        </w:rPr>
      </w:pPr>
      <w:r>
        <w:rPr>
          <w:sz w:val="28"/>
          <w:szCs w:val="28"/>
        </w:rPr>
        <w:t>-профилактику</w:t>
      </w:r>
      <w:r w:rsidR="00364A0E" w:rsidRPr="00E53BF7">
        <w:rPr>
          <w:sz w:val="28"/>
          <w:szCs w:val="28"/>
        </w:rPr>
        <w:t xml:space="preserve"> терроризма – экстремизма среди населения;</w:t>
      </w:r>
    </w:p>
    <w:p w:rsidR="00364A0E" w:rsidRPr="00E53BF7" w:rsidRDefault="00364A0E" w:rsidP="00364A0E">
      <w:pPr>
        <w:jc w:val="both"/>
        <w:rPr>
          <w:sz w:val="28"/>
          <w:szCs w:val="28"/>
        </w:rPr>
      </w:pPr>
      <w:r w:rsidRPr="00E53BF7">
        <w:rPr>
          <w:sz w:val="28"/>
          <w:szCs w:val="28"/>
        </w:rPr>
        <w:lastRenderedPageBreak/>
        <w:t>- на обеспечение реализации культурной политики с учетом специфики поселения, сохранение как материального, так и нематериального культурного наследия;</w:t>
      </w:r>
    </w:p>
    <w:p w:rsidR="00364A0E" w:rsidRPr="00E53BF7" w:rsidRDefault="00364A0E" w:rsidP="00364A0E">
      <w:pPr>
        <w:jc w:val="both"/>
        <w:rPr>
          <w:sz w:val="28"/>
          <w:szCs w:val="28"/>
        </w:rPr>
      </w:pPr>
      <w:r w:rsidRPr="00E53BF7">
        <w:rPr>
          <w:sz w:val="28"/>
          <w:szCs w:val="28"/>
        </w:rPr>
        <w:t>- на выполнение социально-творческого заказа на культурно-массовые мероприятия в городском поселении «</w:t>
      </w:r>
      <w:proofErr w:type="spellStart"/>
      <w:r w:rsidRPr="00E53BF7">
        <w:rPr>
          <w:sz w:val="28"/>
          <w:szCs w:val="28"/>
        </w:rPr>
        <w:t>Северомуйское</w:t>
      </w:r>
      <w:proofErr w:type="spellEnd"/>
      <w:r w:rsidRPr="00E53BF7">
        <w:rPr>
          <w:sz w:val="28"/>
          <w:szCs w:val="28"/>
        </w:rPr>
        <w:t>»;</w:t>
      </w:r>
    </w:p>
    <w:p w:rsidR="00364A0E" w:rsidRPr="00E53BF7" w:rsidRDefault="00364A0E" w:rsidP="00364A0E">
      <w:pPr>
        <w:jc w:val="both"/>
        <w:rPr>
          <w:sz w:val="28"/>
          <w:szCs w:val="28"/>
        </w:rPr>
      </w:pPr>
      <w:r w:rsidRPr="00E53BF7">
        <w:rPr>
          <w:sz w:val="28"/>
          <w:szCs w:val="28"/>
        </w:rPr>
        <w:t>- внимание здоровью;</w:t>
      </w:r>
    </w:p>
    <w:p w:rsidR="00364A0E" w:rsidRPr="00E53BF7" w:rsidRDefault="0098583B" w:rsidP="00364A0E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поддержку</w:t>
      </w:r>
      <w:r w:rsidR="00364A0E" w:rsidRPr="00E53BF7">
        <w:rPr>
          <w:sz w:val="28"/>
          <w:szCs w:val="28"/>
        </w:rPr>
        <w:t xml:space="preserve"> молодых дарований;</w:t>
      </w:r>
    </w:p>
    <w:p w:rsidR="00364A0E" w:rsidRPr="00E53BF7" w:rsidRDefault="0098583B" w:rsidP="00364A0E">
      <w:pPr>
        <w:jc w:val="both"/>
        <w:rPr>
          <w:sz w:val="28"/>
          <w:szCs w:val="28"/>
        </w:rPr>
      </w:pPr>
      <w:r>
        <w:rPr>
          <w:sz w:val="28"/>
          <w:szCs w:val="28"/>
        </w:rPr>
        <w:t>- методическую работу</w:t>
      </w:r>
      <w:r w:rsidR="00364A0E" w:rsidRPr="00E53BF7">
        <w:rPr>
          <w:sz w:val="28"/>
          <w:szCs w:val="28"/>
        </w:rPr>
        <w:t>.</w:t>
      </w:r>
    </w:p>
    <w:p w:rsidR="00364A0E" w:rsidRPr="00E53BF7" w:rsidRDefault="00364A0E" w:rsidP="00364A0E">
      <w:pPr>
        <w:jc w:val="both"/>
        <w:rPr>
          <w:sz w:val="28"/>
          <w:szCs w:val="28"/>
        </w:rPr>
      </w:pPr>
      <w:r w:rsidRPr="00E53BF7">
        <w:rPr>
          <w:sz w:val="28"/>
          <w:szCs w:val="28"/>
        </w:rPr>
        <w:tab/>
        <w:t xml:space="preserve"> Пр</w:t>
      </w:r>
      <w:r w:rsidR="0098583B">
        <w:rPr>
          <w:sz w:val="28"/>
          <w:szCs w:val="28"/>
        </w:rPr>
        <w:t xml:space="preserve">и МКУ СКК «Тоннельщик» в 2012 году </w:t>
      </w:r>
      <w:r w:rsidRPr="00E53BF7">
        <w:rPr>
          <w:sz w:val="28"/>
          <w:szCs w:val="28"/>
        </w:rPr>
        <w:t xml:space="preserve"> действовало 5 творческих объединений, в которых</w:t>
      </w:r>
      <w:r w:rsidR="0098583B">
        <w:rPr>
          <w:sz w:val="28"/>
          <w:szCs w:val="28"/>
        </w:rPr>
        <w:t xml:space="preserve"> было </w:t>
      </w:r>
      <w:r w:rsidRPr="00E53BF7">
        <w:rPr>
          <w:sz w:val="28"/>
          <w:szCs w:val="28"/>
        </w:rPr>
        <w:t xml:space="preserve"> задействовано 187 участников, из них 127 детей в возрасте до 14 лет. В МК</w:t>
      </w:r>
      <w:r w:rsidR="0098583B">
        <w:rPr>
          <w:sz w:val="28"/>
          <w:szCs w:val="28"/>
        </w:rPr>
        <w:t>У СКК</w:t>
      </w:r>
      <w:r w:rsidRPr="00E53BF7">
        <w:rPr>
          <w:sz w:val="28"/>
          <w:szCs w:val="28"/>
        </w:rPr>
        <w:t xml:space="preserve"> «Тоннельщик» работают 6 специалистов по </w:t>
      </w:r>
      <w:proofErr w:type="spellStart"/>
      <w:r w:rsidRPr="00E53BF7">
        <w:rPr>
          <w:sz w:val="28"/>
          <w:szCs w:val="28"/>
        </w:rPr>
        <w:t>культурно-досуговой</w:t>
      </w:r>
      <w:proofErr w:type="spellEnd"/>
      <w:r w:rsidRPr="00E53BF7">
        <w:rPr>
          <w:sz w:val="28"/>
          <w:szCs w:val="28"/>
        </w:rPr>
        <w:t xml:space="preserve"> деятельности по специальности: директор, ведущий дискотек на 0,5 ставки, худо</w:t>
      </w:r>
      <w:r w:rsidR="0098583B">
        <w:rPr>
          <w:sz w:val="28"/>
          <w:szCs w:val="28"/>
        </w:rPr>
        <w:t>жник на 0,5 ставки, библиотекари – 2  специалиста. В 2012 году была  в</w:t>
      </w:r>
      <w:r w:rsidRPr="00E53BF7">
        <w:rPr>
          <w:sz w:val="28"/>
          <w:szCs w:val="28"/>
        </w:rPr>
        <w:t xml:space="preserve">ведена штатная единица бухгалтера. </w:t>
      </w:r>
    </w:p>
    <w:p w:rsidR="00796DD9" w:rsidRDefault="00364A0E" w:rsidP="00364A0E">
      <w:pPr>
        <w:jc w:val="both"/>
        <w:rPr>
          <w:sz w:val="28"/>
          <w:szCs w:val="28"/>
        </w:rPr>
      </w:pPr>
      <w:r w:rsidRPr="00E53BF7">
        <w:rPr>
          <w:sz w:val="28"/>
          <w:szCs w:val="28"/>
        </w:rPr>
        <w:tab/>
        <w:t>Средний возраст специ</w:t>
      </w:r>
      <w:r w:rsidR="0098583B">
        <w:rPr>
          <w:sz w:val="28"/>
          <w:szCs w:val="28"/>
        </w:rPr>
        <w:t xml:space="preserve">алиста учреждения 35 лет. </w:t>
      </w:r>
      <w:r w:rsidRPr="00E53BF7">
        <w:rPr>
          <w:sz w:val="28"/>
          <w:szCs w:val="28"/>
        </w:rPr>
        <w:t>ФОТ составляет 2 420 1</w:t>
      </w:r>
      <w:r w:rsidR="0098583B">
        <w:rPr>
          <w:sz w:val="28"/>
          <w:szCs w:val="28"/>
        </w:rPr>
        <w:t xml:space="preserve">00 руб., </w:t>
      </w:r>
      <w:r w:rsidRPr="00E53BF7">
        <w:rPr>
          <w:sz w:val="28"/>
          <w:szCs w:val="28"/>
        </w:rPr>
        <w:t xml:space="preserve"> платных услуг</w:t>
      </w:r>
      <w:r w:rsidR="0098583B">
        <w:rPr>
          <w:sz w:val="28"/>
          <w:szCs w:val="28"/>
        </w:rPr>
        <w:t xml:space="preserve"> населению оказано</w:t>
      </w:r>
      <w:r w:rsidR="00796DD9">
        <w:rPr>
          <w:sz w:val="28"/>
          <w:szCs w:val="28"/>
        </w:rPr>
        <w:t xml:space="preserve"> на </w:t>
      </w:r>
      <w:r w:rsidRPr="00E53BF7">
        <w:rPr>
          <w:sz w:val="28"/>
          <w:szCs w:val="28"/>
        </w:rPr>
        <w:t xml:space="preserve"> 34 000 руб.</w:t>
      </w:r>
    </w:p>
    <w:p w:rsidR="00364A0E" w:rsidRPr="00E53BF7" w:rsidRDefault="00364A0E" w:rsidP="00364A0E">
      <w:pPr>
        <w:jc w:val="both"/>
        <w:rPr>
          <w:sz w:val="28"/>
          <w:szCs w:val="28"/>
        </w:rPr>
      </w:pPr>
      <w:r w:rsidRPr="00E53BF7">
        <w:rPr>
          <w:sz w:val="28"/>
          <w:szCs w:val="28"/>
        </w:rPr>
        <w:tab/>
        <w:t>В МКУ СКК «Тоннельщик» входят 2 би</w:t>
      </w:r>
      <w:r w:rsidR="00796DD9">
        <w:rPr>
          <w:sz w:val="28"/>
          <w:szCs w:val="28"/>
        </w:rPr>
        <w:t xml:space="preserve">блиотеки: детская и взрослая. Работниками библиотек  в 2012 году </w:t>
      </w:r>
      <w:r w:rsidRPr="00E53BF7">
        <w:rPr>
          <w:sz w:val="28"/>
          <w:szCs w:val="28"/>
        </w:rPr>
        <w:t xml:space="preserve"> были оформлены тематические уголки; организовывались книжные выставки, литературные конкурсы;</w:t>
      </w:r>
      <w:r w:rsidR="00796DD9">
        <w:rPr>
          <w:sz w:val="28"/>
          <w:szCs w:val="28"/>
        </w:rPr>
        <w:t xml:space="preserve"> оказывалась помощь школьникам,   участвующим</w:t>
      </w:r>
      <w:r w:rsidRPr="00E53BF7">
        <w:rPr>
          <w:sz w:val="28"/>
          <w:szCs w:val="28"/>
        </w:rPr>
        <w:t xml:space="preserve"> в районных конкурсах. </w:t>
      </w:r>
      <w:proofErr w:type="gramStart"/>
      <w:r w:rsidRPr="00E53BF7">
        <w:rPr>
          <w:sz w:val="28"/>
          <w:szCs w:val="28"/>
        </w:rPr>
        <w:t>Количество читателей в детской</w:t>
      </w:r>
      <w:r w:rsidR="00796DD9">
        <w:rPr>
          <w:sz w:val="28"/>
          <w:szCs w:val="28"/>
        </w:rPr>
        <w:t xml:space="preserve"> </w:t>
      </w:r>
      <w:r w:rsidRPr="00E53BF7">
        <w:rPr>
          <w:sz w:val="28"/>
          <w:szCs w:val="28"/>
        </w:rPr>
        <w:t xml:space="preserve"> библиотеке за 2012 г. – 223 человека,</w:t>
      </w:r>
      <w:r w:rsidR="00796DD9">
        <w:rPr>
          <w:sz w:val="28"/>
          <w:szCs w:val="28"/>
        </w:rPr>
        <w:t xml:space="preserve"> </w:t>
      </w:r>
      <w:r w:rsidRPr="00E53BF7">
        <w:rPr>
          <w:sz w:val="28"/>
          <w:szCs w:val="28"/>
        </w:rPr>
        <w:t xml:space="preserve"> во взрослой – 475 человек.</w:t>
      </w:r>
      <w:proofErr w:type="gramEnd"/>
      <w:r w:rsidRPr="00E53BF7">
        <w:rPr>
          <w:sz w:val="28"/>
          <w:szCs w:val="28"/>
        </w:rPr>
        <w:t xml:space="preserve"> Библиотечный фонд составил – 7 328 экземпляров в детской библиотеке, </w:t>
      </w:r>
      <w:proofErr w:type="gramStart"/>
      <w:r w:rsidRPr="00E53BF7">
        <w:rPr>
          <w:sz w:val="28"/>
          <w:szCs w:val="28"/>
        </w:rPr>
        <w:t>во</w:t>
      </w:r>
      <w:proofErr w:type="gramEnd"/>
      <w:r w:rsidRPr="00E53BF7">
        <w:rPr>
          <w:sz w:val="28"/>
          <w:szCs w:val="28"/>
        </w:rPr>
        <w:t xml:space="preserve"> взрослой - 14 550 экземпляров. Количество посещений – 2 689 в детской </w:t>
      </w:r>
      <w:r w:rsidR="00796DD9">
        <w:rPr>
          <w:sz w:val="28"/>
          <w:szCs w:val="28"/>
        </w:rPr>
        <w:t xml:space="preserve">библиотеке, </w:t>
      </w:r>
      <w:proofErr w:type="gramStart"/>
      <w:r w:rsidR="00796DD9">
        <w:rPr>
          <w:sz w:val="28"/>
          <w:szCs w:val="28"/>
        </w:rPr>
        <w:t>во</w:t>
      </w:r>
      <w:proofErr w:type="gramEnd"/>
      <w:r w:rsidR="00796DD9">
        <w:rPr>
          <w:sz w:val="28"/>
          <w:szCs w:val="28"/>
        </w:rPr>
        <w:t xml:space="preserve"> взрослой – 4 412 посещений за год. В  2012 году в библиотеки</w:t>
      </w:r>
      <w:r w:rsidRPr="00E53BF7">
        <w:rPr>
          <w:sz w:val="28"/>
          <w:szCs w:val="28"/>
        </w:rPr>
        <w:t xml:space="preserve"> поступило 102 книги на</w:t>
      </w:r>
      <w:r w:rsidR="00796DD9">
        <w:rPr>
          <w:sz w:val="28"/>
          <w:szCs w:val="28"/>
        </w:rPr>
        <w:t xml:space="preserve"> сумму </w:t>
      </w:r>
      <w:r w:rsidRPr="00E53BF7">
        <w:rPr>
          <w:sz w:val="28"/>
          <w:szCs w:val="28"/>
        </w:rPr>
        <w:t xml:space="preserve"> 21 098 руб.</w:t>
      </w:r>
    </w:p>
    <w:p w:rsidR="00796DD9" w:rsidRDefault="00364A0E" w:rsidP="00364A0E">
      <w:pPr>
        <w:jc w:val="both"/>
        <w:rPr>
          <w:sz w:val="28"/>
          <w:szCs w:val="28"/>
        </w:rPr>
      </w:pPr>
      <w:r w:rsidRPr="00E53BF7">
        <w:rPr>
          <w:sz w:val="28"/>
          <w:szCs w:val="28"/>
        </w:rPr>
        <w:tab/>
        <w:t xml:space="preserve"> Для оказания коммунальных услуг</w:t>
      </w:r>
      <w:r w:rsidR="00796DD9">
        <w:rPr>
          <w:sz w:val="28"/>
          <w:szCs w:val="28"/>
        </w:rPr>
        <w:t xml:space="preserve"> населению городского поселения  в октябре 2012 года </w:t>
      </w:r>
      <w:r w:rsidRPr="00E53BF7">
        <w:rPr>
          <w:sz w:val="28"/>
          <w:szCs w:val="28"/>
        </w:rPr>
        <w:t xml:space="preserve"> было создано муниципальное унитарное предприятие жилищно-коммунального хозяйства «</w:t>
      </w:r>
      <w:proofErr w:type="spellStart"/>
      <w:r w:rsidRPr="00E53BF7">
        <w:rPr>
          <w:sz w:val="28"/>
          <w:szCs w:val="28"/>
        </w:rPr>
        <w:t>Северомуйский</w:t>
      </w:r>
      <w:proofErr w:type="spellEnd"/>
      <w:r w:rsidRPr="00E53BF7">
        <w:rPr>
          <w:sz w:val="28"/>
          <w:szCs w:val="28"/>
        </w:rPr>
        <w:t xml:space="preserve"> </w:t>
      </w:r>
      <w:r w:rsidR="00796DD9">
        <w:rPr>
          <w:sz w:val="28"/>
          <w:szCs w:val="28"/>
        </w:rPr>
        <w:t>тепловик» со штатной численностью</w:t>
      </w:r>
      <w:r w:rsidRPr="00E53BF7">
        <w:rPr>
          <w:sz w:val="28"/>
          <w:szCs w:val="28"/>
        </w:rPr>
        <w:t xml:space="preserve"> 137,5 штатных единиц</w:t>
      </w:r>
      <w:r w:rsidR="00796DD9">
        <w:rPr>
          <w:sz w:val="28"/>
          <w:szCs w:val="28"/>
        </w:rPr>
        <w:t>. Фактически работало 97  работников</w:t>
      </w:r>
      <w:r w:rsidRPr="00E53BF7">
        <w:rPr>
          <w:sz w:val="28"/>
          <w:szCs w:val="28"/>
        </w:rPr>
        <w:t>.</w:t>
      </w:r>
      <w:r w:rsidR="00796DD9">
        <w:rPr>
          <w:sz w:val="28"/>
          <w:szCs w:val="28"/>
        </w:rPr>
        <w:tab/>
      </w:r>
    </w:p>
    <w:p w:rsidR="00364A0E" w:rsidRPr="00E53BF7" w:rsidRDefault="00796DD9" w:rsidP="00364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Обеспечением  населения коммунальными услугами осуществляли </w:t>
      </w:r>
      <w:r w:rsidR="00364A0E" w:rsidRPr="00E53BF7">
        <w:rPr>
          <w:sz w:val="28"/>
          <w:szCs w:val="28"/>
        </w:rPr>
        <w:t xml:space="preserve"> 7 участков: центральная котельная, котельная СМП-597, центрально-тепловой пункт, очистные сооружения, водозаборные скважины в количестве 7 штук, автотранспортный и ремонтно-восстановительный участки.  Протяженность  теплосетей 29 145 п.м., холодного водоснабжения – 12 700 п.м., канализации – 8 900 п.</w:t>
      </w:r>
      <w:proofErr w:type="gramStart"/>
      <w:r w:rsidR="00364A0E" w:rsidRPr="00E53BF7">
        <w:rPr>
          <w:sz w:val="28"/>
          <w:szCs w:val="28"/>
        </w:rPr>
        <w:t>м</w:t>
      </w:r>
      <w:proofErr w:type="gramEnd"/>
      <w:r w:rsidR="00364A0E" w:rsidRPr="00E53BF7">
        <w:rPr>
          <w:sz w:val="28"/>
          <w:szCs w:val="28"/>
        </w:rPr>
        <w:t xml:space="preserve">. </w:t>
      </w:r>
    </w:p>
    <w:p w:rsidR="00364A0E" w:rsidRPr="00E53BF7" w:rsidRDefault="00364A0E" w:rsidP="00364A0E">
      <w:pPr>
        <w:jc w:val="both"/>
        <w:rPr>
          <w:sz w:val="28"/>
          <w:szCs w:val="28"/>
        </w:rPr>
      </w:pPr>
      <w:r w:rsidRPr="00E53BF7">
        <w:rPr>
          <w:sz w:val="28"/>
          <w:szCs w:val="28"/>
        </w:rPr>
        <w:tab/>
        <w:t>За отопительный период 2012 -2013 г.г. было израсходовано 16 000 т угля на сумму 21 307 000 рублей. Из них 5 988 000 рублей было выделено из Республиканского бюджета, за счет бюджета МО «</w:t>
      </w:r>
      <w:proofErr w:type="spellStart"/>
      <w:r w:rsidRPr="00E53BF7">
        <w:rPr>
          <w:sz w:val="28"/>
          <w:szCs w:val="28"/>
        </w:rPr>
        <w:t>Муйский</w:t>
      </w:r>
      <w:proofErr w:type="spellEnd"/>
      <w:r w:rsidRPr="00E53BF7">
        <w:rPr>
          <w:sz w:val="28"/>
          <w:szCs w:val="28"/>
        </w:rPr>
        <w:t xml:space="preserve"> район» - 5 430 000 рублей, за счет собственных средс</w:t>
      </w:r>
      <w:r w:rsidR="00796DD9">
        <w:rPr>
          <w:sz w:val="28"/>
          <w:szCs w:val="28"/>
        </w:rPr>
        <w:t xml:space="preserve">тв – 9 888 518 рублей. В 2012 году </w:t>
      </w:r>
      <w:r w:rsidRPr="00E53BF7">
        <w:rPr>
          <w:sz w:val="28"/>
          <w:szCs w:val="28"/>
        </w:rPr>
        <w:t xml:space="preserve"> из бюджета МО «</w:t>
      </w:r>
      <w:proofErr w:type="spellStart"/>
      <w:r w:rsidRPr="00E53BF7">
        <w:rPr>
          <w:sz w:val="28"/>
          <w:szCs w:val="28"/>
        </w:rPr>
        <w:t>Муйский</w:t>
      </w:r>
      <w:proofErr w:type="spellEnd"/>
      <w:r w:rsidRPr="00E53BF7">
        <w:rPr>
          <w:sz w:val="28"/>
          <w:szCs w:val="28"/>
        </w:rPr>
        <w:t xml:space="preserve"> район» было выделено 230 000 рублей на приобретение запорной арматуры</w:t>
      </w:r>
      <w:r w:rsidR="00796DD9">
        <w:rPr>
          <w:sz w:val="28"/>
          <w:szCs w:val="28"/>
        </w:rPr>
        <w:t xml:space="preserve"> для поселения</w:t>
      </w:r>
      <w:r w:rsidRPr="00E53BF7">
        <w:rPr>
          <w:sz w:val="28"/>
          <w:szCs w:val="28"/>
        </w:rPr>
        <w:t>. Сборы</w:t>
      </w:r>
      <w:r w:rsidR="00796DD9">
        <w:rPr>
          <w:sz w:val="28"/>
          <w:szCs w:val="28"/>
        </w:rPr>
        <w:t xml:space="preserve"> за предоставленные услуги </w:t>
      </w:r>
      <w:r w:rsidRPr="00E53BF7">
        <w:rPr>
          <w:sz w:val="28"/>
          <w:szCs w:val="28"/>
        </w:rPr>
        <w:t xml:space="preserve"> от населения и юридических лиц составили 29 644</w:t>
      </w:r>
      <w:r w:rsidR="00796DD9">
        <w:rPr>
          <w:sz w:val="28"/>
          <w:szCs w:val="28"/>
        </w:rPr>
        <w:t> 931 рублей при предъявлении</w:t>
      </w:r>
      <w:r w:rsidRPr="00E53BF7">
        <w:rPr>
          <w:sz w:val="28"/>
          <w:szCs w:val="28"/>
        </w:rPr>
        <w:t xml:space="preserve"> оплаты</w:t>
      </w:r>
      <w:r w:rsidR="00796DD9">
        <w:rPr>
          <w:sz w:val="28"/>
          <w:szCs w:val="28"/>
        </w:rPr>
        <w:t xml:space="preserve"> за предоставленные услуги </w:t>
      </w:r>
      <w:r w:rsidR="004E6106">
        <w:rPr>
          <w:sz w:val="28"/>
          <w:szCs w:val="28"/>
        </w:rPr>
        <w:t xml:space="preserve">на сумму </w:t>
      </w:r>
      <w:r w:rsidRPr="00E53BF7">
        <w:rPr>
          <w:sz w:val="28"/>
          <w:szCs w:val="28"/>
        </w:rPr>
        <w:t xml:space="preserve"> 34 841 979 рублей. </w:t>
      </w:r>
    </w:p>
    <w:p w:rsidR="00364A0E" w:rsidRPr="00E53BF7" w:rsidRDefault="00364A0E" w:rsidP="00364A0E">
      <w:pPr>
        <w:jc w:val="both"/>
        <w:rPr>
          <w:sz w:val="28"/>
          <w:szCs w:val="28"/>
        </w:rPr>
      </w:pPr>
      <w:r w:rsidRPr="00E53BF7">
        <w:rPr>
          <w:sz w:val="28"/>
          <w:szCs w:val="28"/>
        </w:rPr>
        <w:tab/>
        <w:t xml:space="preserve">Дебиторская задолженность населения и юридических лиц составила – 5 197 047 рублей. Кредиторская задолженность предприятия составила – </w:t>
      </w:r>
      <w:r w:rsidRPr="00E53BF7">
        <w:rPr>
          <w:sz w:val="28"/>
          <w:szCs w:val="28"/>
        </w:rPr>
        <w:lastRenderedPageBreak/>
        <w:t>25</w:t>
      </w:r>
      <w:r w:rsidR="004E6106">
        <w:rPr>
          <w:sz w:val="28"/>
          <w:szCs w:val="28"/>
        </w:rPr>
        <w:t> 623 887 рублей</w:t>
      </w:r>
      <w:proofErr w:type="gramStart"/>
      <w:r w:rsidR="004E6106">
        <w:rPr>
          <w:sz w:val="28"/>
          <w:szCs w:val="28"/>
        </w:rPr>
        <w:t xml:space="preserve">., </w:t>
      </w:r>
      <w:proofErr w:type="gramEnd"/>
      <w:r w:rsidR="004E6106">
        <w:rPr>
          <w:sz w:val="28"/>
          <w:szCs w:val="28"/>
        </w:rPr>
        <w:t xml:space="preserve">в том числе </w:t>
      </w:r>
      <w:r w:rsidRPr="00E53BF7">
        <w:rPr>
          <w:sz w:val="28"/>
          <w:szCs w:val="28"/>
        </w:rPr>
        <w:t xml:space="preserve"> налоги – 7 834 338 рублей, за электроэнергию – 15 770 354 рублей, ЗАО «</w:t>
      </w:r>
      <w:proofErr w:type="spellStart"/>
      <w:r w:rsidRPr="00E53BF7">
        <w:rPr>
          <w:sz w:val="28"/>
          <w:szCs w:val="28"/>
        </w:rPr>
        <w:t>Энерготранс</w:t>
      </w:r>
      <w:proofErr w:type="spellEnd"/>
      <w:r w:rsidRPr="00E53BF7">
        <w:rPr>
          <w:sz w:val="28"/>
          <w:szCs w:val="28"/>
        </w:rPr>
        <w:t>» - 1 171 993,7 рублей, за</w:t>
      </w:r>
      <w:r w:rsidR="004E6106">
        <w:rPr>
          <w:sz w:val="28"/>
          <w:szCs w:val="28"/>
        </w:rPr>
        <w:t>долженность по  заработной плате</w:t>
      </w:r>
      <w:r w:rsidRPr="00E53BF7">
        <w:rPr>
          <w:sz w:val="28"/>
          <w:szCs w:val="28"/>
        </w:rPr>
        <w:t xml:space="preserve"> – 847 201 рублей.</w:t>
      </w:r>
    </w:p>
    <w:p w:rsidR="00364A0E" w:rsidRPr="00E53BF7" w:rsidRDefault="00364A0E" w:rsidP="00364A0E">
      <w:pPr>
        <w:jc w:val="both"/>
        <w:rPr>
          <w:sz w:val="28"/>
          <w:szCs w:val="28"/>
        </w:rPr>
      </w:pPr>
      <w:r w:rsidRPr="00E53BF7">
        <w:rPr>
          <w:sz w:val="28"/>
          <w:szCs w:val="28"/>
        </w:rPr>
        <w:tab/>
        <w:t xml:space="preserve"> По этим данным видно, что предприятие убыточное, хотя в целом отопительный сезон на предприятии прошел без особых аварий и без жалоб граждан. Из сложившейся ситуации, можно сделать выводы, что на предприятии МУП ЖКХ «</w:t>
      </w:r>
      <w:proofErr w:type="spellStart"/>
      <w:r w:rsidRPr="00E53BF7">
        <w:rPr>
          <w:sz w:val="28"/>
          <w:szCs w:val="28"/>
        </w:rPr>
        <w:t>Северомуйский</w:t>
      </w:r>
      <w:proofErr w:type="spellEnd"/>
      <w:r w:rsidRPr="00E53BF7">
        <w:rPr>
          <w:sz w:val="28"/>
          <w:szCs w:val="28"/>
        </w:rPr>
        <w:t xml:space="preserve"> тепловик» отсутствует возможность проведения ремонтных работ по подготовке к отопительному сезону 2013-2014 г.г., выплаты заработной платы, погашению налогов, оплаты за электроэнергию.</w:t>
      </w:r>
    </w:p>
    <w:p w:rsidR="00364A0E" w:rsidRPr="00E53BF7" w:rsidRDefault="00364A0E" w:rsidP="00364A0E">
      <w:pPr>
        <w:jc w:val="both"/>
        <w:rPr>
          <w:sz w:val="28"/>
          <w:szCs w:val="28"/>
        </w:rPr>
      </w:pPr>
    </w:p>
    <w:sectPr w:rsidR="00364A0E" w:rsidRPr="00E53BF7" w:rsidSect="00B4585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14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74042A"/>
    <w:multiLevelType w:val="hybridMultilevel"/>
    <w:tmpl w:val="28C441D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31B5F"/>
    <w:multiLevelType w:val="hybridMultilevel"/>
    <w:tmpl w:val="190AD46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90DBC"/>
    <w:multiLevelType w:val="hybridMultilevel"/>
    <w:tmpl w:val="BE10F6F0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895B7B"/>
    <w:multiLevelType w:val="hybridMultilevel"/>
    <w:tmpl w:val="BF1C2D0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74BF6"/>
    <w:multiLevelType w:val="hybridMultilevel"/>
    <w:tmpl w:val="5148937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D77C2"/>
    <w:multiLevelType w:val="hybridMultilevel"/>
    <w:tmpl w:val="DC0E977E"/>
    <w:lvl w:ilvl="0" w:tplc="285A764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9892EEC"/>
    <w:multiLevelType w:val="hybridMultilevel"/>
    <w:tmpl w:val="DA9C3EB6"/>
    <w:lvl w:ilvl="0" w:tplc="F0CA36D4">
      <w:start w:val="4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64A0E"/>
    <w:rsid w:val="0003359D"/>
    <w:rsid w:val="000873A7"/>
    <w:rsid w:val="000D1883"/>
    <w:rsid w:val="001C667D"/>
    <w:rsid w:val="001D020E"/>
    <w:rsid w:val="0020533F"/>
    <w:rsid w:val="00224D36"/>
    <w:rsid w:val="00303139"/>
    <w:rsid w:val="0034045B"/>
    <w:rsid w:val="0036017A"/>
    <w:rsid w:val="0036356A"/>
    <w:rsid w:val="00364A0E"/>
    <w:rsid w:val="004C3CEE"/>
    <w:rsid w:val="004E6106"/>
    <w:rsid w:val="00520492"/>
    <w:rsid w:val="00526587"/>
    <w:rsid w:val="00532D4F"/>
    <w:rsid w:val="005D046F"/>
    <w:rsid w:val="005E45FD"/>
    <w:rsid w:val="00602F55"/>
    <w:rsid w:val="006317FD"/>
    <w:rsid w:val="00677F6B"/>
    <w:rsid w:val="006D67B2"/>
    <w:rsid w:val="00717C7D"/>
    <w:rsid w:val="00727C4C"/>
    <w:rsid w:val="00796DD9"/>
    <w:rsid w:val="008924BD"/>
    <w:rsid w:val="008C3701"/>
    <w:rsid w:val="008D729B"/>
    <w:rsid w:val="0098583B"/>
    <w:rsid w:val="009E0C22"/>
    <w:rsid w:val="00A66789"/>
    <w:rsid w:val="00A71B90"/>
    <w:rsid w:val="00A95CE1"/>
    <w:rsid w:val="00AB5435"/>
    <w:rsid w:val="00AC6E32"/>
    <w:rsid w:val="00B24171"/>
    <w:rsid w:val="00B24BDA"/>
    <w:rsid w:val="00B45851"/>
    <w:rsid w:val="00B650F0"/>
    <w:rsid w:val="00C74D4D"/>
    <w:rsid w:val="00CE0485"/>
    <w:rsid w:val="00D325E3"/>
    <w:rsid w:val="00DE16B5"/>
    <w:rsid w:val="00DF12C0"/>
    <w:rsid w:val="00E33E06"/>
    <w:rsid w:val="00E402A4"/>
    <w:rsid w:val="00E53BF7"/>
    <w:rsid w:val="00E56E0B"/>
    <w:rsid w:val="00EE39BC"/>
    <w:rsid w:val="00F44A3F"/>
    <w:rsid w:val="00F67BCD"/>
    <w:rsid w:val="00F77F98"/>
    <w:rsid w:val="00F87C53"/>
    <w:rsid w:val="00FA21E8"/>
    <w:rsid w:val="00FD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64A0E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4A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364A0E"/>
    <w:pPr>
      <w:jc w:val="both"/>
    </w:pPr>
  </w:style>
  <w:style w:type="character" w:customStyle="1" w:styleId="a4">
    <w:name w:val="Основной текст Знак"/>
    <w:basedOn w:val="a0"/>
    <w:link w:val="a3"/>
    <w:rsid w:val="00364A0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Абзац списка1"/>
    <w:basedOn w:val="a"/>
    <w:rsid w:val="00364A0E"/>
    <w:pPr>
      <w:ind w:left="720"/>
    </w:pPr>
  </w:style>
  <w:style w:type="paragraph" w:customStyle="1" w:styleId="1">
    <w:name w:val="Обычный1"/>
    <w:rsid w:val="00364A0E"/>
    <w:pPr>
      <w:numPr>
        <w:numId w:val="1"/>
      </w:numPr>
      <w:tabs>
        <w:tab w:val="left" w:pos="-7371"/>
        <w:tab w:val="left" w:pos="567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after="0" w:line="240" w:lineRule="auto"/>
      <w:jc w:val="both"/>
      <w:outlineLvl w:val="0"/>
    </w:pPr>
    <w:rPr>
      <w:rFonts w:ascii="Times New Roman" w:eastAsia="ヒラギノ角ゴ Pro W3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ConsPlusNormal">
    <w:name w:val="ConsPlusNormal"/>
    <w:rsid w:val="00364A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364A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заголовок 3"/>
    <w:basedOn w:val="a"/>
    <w:next w:val="a"/>
    <w:rsid w:val="00364A0E"/>
    <w:pPr>
      <w:keepNext/>
      <w:suppressAutoHyphens w:val="0"/>
      <w:autoSpaceDE w:val="0"/>
      <w:autoSpaceDN w:val="0"/>
      <w:ind w:firstLine="540"/>
      <w:jc w:val="center"/>
      <w:outlineLvl w:val="2"/>
    </w:pPr>
    <w:rPr>
      <w:b/>
      <w:bCs/>
      <w:kern w:val="0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95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4920</Words>
  <Characters>28046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24</cp:revision>
  <dcterms:created xsi:type="dcterms:W3CDTF">2013-07-12T00:55:00Z</dcterms:created>
  <dcterms:modified xsi:type="dcterms:W3CDTF">2013-07-18T02:20:00Z</dcterms:modified>
</cp:coreProperties>
</file>