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3F" w:rsidRPr="006B295C" w:rsidRDefault="00372E9E" w:rsidP="007A1F3F">
      <w:pPr>
        <w:rPr>
          <w:b/>
          <w:sz w:val="28"/>
          <w:szCs w:val="28"/>
        </w:rPr>
      </w:pPr>
      <w:r w:rsidRPr="00372E9E">
        <w:rPr>
          <w:rFonts w:ascii="Calibri" w:hAnsi="Calibri"/>
          <w:b/>
          <w:noProof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style="position:absolute;margin-left:200.7pt;margin-top:-22.7pt;width:75pt;height:103.15pt;z-index:1;visibility:visible">
            <v:imagedata r:id="rId7" o:title=""/>
            <w10:wrap type="topAndBottom"/>
          </v:shape>
        </w:pict>
      </w:r>
    </w:p>
    <w:tbl>
      <w:tblPr>
        <w:tblW w:w="9637" w:type="dxa"/>
        <w:jc w:val="center"/>
        <w:tblBorders>
          <w:insideH w:val="thinThickSmallGap" w:sz="24" w:space="0" w:color="auto"/>
        </w:tblBorders>
        <w:tblLook w:val="0000"/>
      </w:tblPr>
      <w:tblGrid>
        <w:gridCol w:w="4956"/>
        <w:gridCol w:w="4681"/>
      </w:tblGrid>
      <w:tr w:rsidR="007A1F3F" w:rsidRPr="006B295C" w:rsidTr="001F659A">
        <w:trPr>
          <w:trHeight w:val="1505"/>
          <w:jc w:val="center"/>
        </w:trPr>
        <w:tc>
          <w:tcPr>
            <w:tcW w:w="4956" w:type="dxa"/>
            <w:tcBorders>
              <w:bottom w:val="thinThickSmallGap" w:sz="24" w:space="0" w:color="auto"/>
            </w:tcBorders>
          </w:tcPr>
          <w:p w:rsidR="007A1F3F" w:rsidRPr="006B295C" w:rsidRDefault="007A1F3F" w:rsidP="001F659A">
            <w:pPr>
              <w:jc w:val="center"/>
              <w:rPr>
                <w:sz w:val="28"/>
                <w:szCs w:val="28"/>
              </w:rPr>
            </w:pPr>
            <w:proofErr w:type="spellStart"/>
            <w:r w:rsidRPr="006B295C">
              <w:rPr>
                <w:sz w:val="28"/>
                <w:szCs w:val="28"/>
              </w:rPr>
              <w:t>Оросой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ХолбоотоУлас</w:t>
            </w:r>
            <w:proofErr w:type="spellEnd"/>
          </w:p>
          <w:p w:rsidR="007A1F3F" w:rsidRPr="006B295C" w:rsidRDefault="007A1F3F" w:rsidP="001F659A">
            <w:pPr>
              <w:jc w:val="center"/>
              <w:rPr>
                <w:sz w:val="28"/>
                <w:szCs w:val="28"/>
              </w:rPr>
            </w:pPr>
            <w:proofErr w:type="spellStart"/>
            <w:r w:rsidRPr="006B295C">
              <w:rPr>
                <w:sz w:val="28"/>
                <w:szCs w:val="28"/>
              </w:rPr>
              <w:t>БуряадУлас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Муяын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аймаг</w:t>
            </w:r>
            <w:proofErr w:type="spellEnd"/>
          </w:p>
          <w:p w:rsidR="007A1F3F" w:rsidRPr="006B295C" w:rsidRDefault="007A1F3F" w:rsidP="001F659A">
            <w:pPr>
              <w:jc w:val="center"/>
              <w:rPr>
                <w:sz w:val="28"/>
                <w:szCs w:val="28"/>
              </w:rPr>
            </w:pPr>
            <w:proofErr w:type="spellStart"/>
            <w:r w:rsidRPr="006B295C">
              <w:rPr>
                <w:sz w:val="28"/>
                <w:szCs w:val="28"/>
              </w:rPr>
              <w:t>хото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B295C">
              <w:rPr>
                <w:sz w:val="28"/>
                <w:szCs w:val="28"/>
              </w:rPr>
              <w:t>h</w:t>
            </w:r>
            <w:proofErr w:type="gramEnd"/>
            <w:r w:rsidRPr="006B295C">
              <w:rPr>
                <w:sz w:val="28"/>
                <w:szCs w:val="28"/>
              </w:rPr>
              <w:t>уурин</w:t>
            </w:r>
            <w:proofErr w:type="spellEnd"/>
            <w:r w:rsidRPr="006B295C">
              <w:rPr>
                <w:sz w:val="28"/>
                <w:szCs w:val="28"/>
              </w:rPr>
              <w:t xml:space="preserve"> «Северомуйское» </w:t>
            </w:r>
            <w:proofErr w:type="spellStart"/>
            <w:r w:rsidRPr="006B295C">
              <w:rPr>
                <w:sz w:val="28"/>
                <w:szCs w:val="28"/>
              </w:rPr>
              <w:t>гэhэн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нютагай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засагай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байгууламжын</w:t>
            </w:r>
            <w:proofErr w:type="spellEnd"/>
            <w:r w:rsidRPr="006B295C">
              <w:rPr>
                <w:sz w:val="28"/>
                <w:szCs w:val="28"/>
              </w:rPr>
              <w:t xml:space="preserve"> </w:t>
            </w:r>
            <w:proofErr w:type="spellStart"/>
            <w:r w:rsidRPr="006B295C">
              <w:rPr>
                <w:sz w:val="28"/>
                <w:szCs w:val="28"/>
              </w:rPr>
              <w:t>захиргаан</w:t>
            </w:r>
            <w:proofErr w:type="spellEnd"/>
          </w:p>
        </w:tc>
        <w:tc>
          <w:tcPr>
            <w:tcW w:w="4681" w:type="dxa"/>
            <w:tcBorders>
              <w:bottom w:val="thinThickSmallGap" w:sz="24" w:space="0" w:color="auto"/>
            </w:tcBorders>
            <w:vAlign w:val="center"/>
          </w:tcPr>
          <w:p w:rsidR="007A1F3F" w:rsidRPr="006B295C" w:rsidRDefault="007A1F3F" w:rsidP="001F659A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Российская Федерация</w:t>
            </w:r>
          </w:p>
          <w:p w:rsidR="007A1F3F" w:rsidRPr="006B295C" w:rsidRDefault="007A1F3F" w:rsidP="001F659A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Республика Бурятия</w:t>
            </w:r>
          </w:p>
          <w:p w:rsidR="007A1F3F" w:rsidRPr="006B295C" w:rsidRDefault="007A1F3F" w:rsidP="001F659A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Муйский район</w:t>
            </w:r>
          </w:p>
          <w:p w:rsidR="007A1F3F" w:rsidRPr="006B295C" w:rsidRDefault="007A1F3F" w:rsidP="001F659A">
            <w:pPr>
              <w:jc w:val="center"/>
              <w:rPr>
                <w:b/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7A1F3F" w:rsidRPr="006B295C" w:rsidTr="001F659A">
        <w:tblPrEx>
          <w:tblLook w:val="04A0"/>
        </w:tblPrEx>
        <w:trPr>
          <w:jc w:val="center"/>
        </w:trPr>
        <w:tc>
          <w:tcPr>
            <w:tcW w:w="963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7A1F3F" w:rsidRPr="006B295C" w:rsidRDefault="007A1F3F" w:rsidP="001F659A">
            <w:pPr>
              <w:jc w:val="center"/>
              <w:rPr>
                <w:sz w:val="20"/>
                <w:szCs w:val="20"/>
              </w:rPr>
            </w:pPr>
            <w:r w:rsidRPr="006B295C">
              <w:rPr>
                <w:sz w:val="20"/>
                <w:szCs w:val="20"/>
              </w:rPr>
              <w:t>671564  п. Северомуйск Муйского р-на ул. Ленина, 6а</w:t>
            </w:r>
            <w:proofErr w:type="gramStart"/>
            <w:r w:rsidRPr="006B295C">
              <w:rPr>
                <w:sz w:val="20"/>
                <w:szCs w:val="20"/>
              </w:rPr>
              <w:t xml:space="preserve"> ,</w:t>
            </w:r>
            <w:proofErr w:type="gramEnd"/>
            <w:r w:rsidRPr="006B295C">
              <w:rPr>
                <w:sz w:val="20"/>
                <w:szCs w:val="20"/>
              </w:rPr>
              <w:t xml:space="preserve"> Тел/факс:8(30132)-61-001</w:t>
            </w:r>
          </w:p>
          <w:p w:rsidR="007A1F3F" w:rsidRPr="006B295C" w:rsidRDefault="007A1F3F" w:rsidP="001F659A">
            <w:pPr>
              <w:jc w:val="center"/>
              <w:rPr>
                <w:sz w:val="20"/>
                <w:szCs w:val="20"/>
              </w:rPr>
            </w:pPr>
            <w:r w:rsidRPr="006B295C">
              <w:rPr>
                <w:sz w:val="20"/>
                <w:szCs w:val="20"/>
                <w:lang w:val="en-US"/>
              </w:rPr>
              <w:t>E</w:t>
            </w:r>
            <w:r w:rsidRPr="006B295C">
              <w:rPr>
                <w:sz w:val="20"/>
                <w:szCs w:val="20"/>
              </w:rPr>
              <w:t>-</w:t>
            </w:r>
            <w:r w:rsidRPr="006B295C">
              <w:rPr>
                <w:sz w:val="20"/>
                <w:szCs w:val="20"/>
                <w:lang w:val="en-US"/>
              </w:rPr>
              <w:t>mail</w:t>
            </w:r>
            <w:r w:rsidRPr="006B295C">
              <w:rPr>
                <w:sz w:val="20"/>
                <w:szCs w:val="20"/>
              </w:rPr>
              <w:t>: 1234562015 @</w:t>
            </w:r>
            <w:r w:rsidRPr="006B295C">
              <w:rPr>
                <w:sz w:val="20"/>
                <w:szCs w:val="20"/>
                <w:lang w:val="en-US"/>
              </w:rPr>
              <w:t>mail</w:t>
            </w:r>
            <w:r w:rsidRPr="006B295C">
              <w:rPr>
                <w:sz w:val="20"/>
                <w:szCs w:val="20"/>
              </w:rPr>
              <w:t>.</w:t>
            </w:r>
            <w:proofErr w:type="spellStart"/>
            <w:r w:rsidRPr="006B295C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B295C">
              <w:rPr>
                <w:sz w:val="20"/>
                <w:szCs w:val="20"/>
              </w:rPr>
              <w:t xml:space="preserve">, Официальный сайт: </w:t>
            </w:r>
            <w:r w:rsidRPr="006B295C">
              <w:rPr>
                <w:sz w:val="20"/>
                <w:szCs w:val="20"/>
                <w:lang w:val="en-US"/>
              </w:rPr>
              <w:t>www</w:t>
            </w:r>
            <w:r w:rsidRPr="006B295C">
              <w:rPr>
                <w:sz w:val="20"/>
                <w:szCs w:val="20"/>
              </w:rPr>
              <w:t>.</w:t>
            </w:r>
            <w:proofErr w:type="spellStart"/>
            <w:r w:rsidRPr="006B295C">
              <w:rPr>
                <w:sz w:val="20"/>
                <w:szCs w:val="20"/>
                <w:lang w:val="en-US"/>
              </w:rPr>
              <w:t>severomuysk</w:t>
            </w:r>
            <w:proofErr w:type="spellEnd"/>
            <w:r w:rsidRPr="006B295C">
              <w:rPr>
                <w:sz w:val="20"/>
                <w:szCs w:val="20"/>
              </w:rPr>
              <w:t>.</w:t>
            </w:r>
            <w:proofErr w:type="spellStart"/>
            <w:r w:rsidRPr="006B295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7A1F3F" w:rsidRPr="000C1C9B" w:rsidRDefault="007A1F3F" w:rsidP="007A1F3F">
      <w:pPr>
        <w:jc w:val="center"/>
        <w:rPr>
          <w:b/>
        </w:rPr>
      </w:pPr>
    </w:p>
    <w:p w:rsidR="007A1F3F" w:rsidRPr="000C1C9B" w:rsidRDefault="007A1F3F" w:rsidP="007A1F3F">
      <w:pPr>
        <w:jc w:val="center"/>
      </w:pPr>
      <w:r w:rsidRPr="000C1C9B">
        <w:rPr>
          <w:b/>
        </w:rPr>
        <w:t xml:space="preserve">ПОСТАНОВЛЕНИЕ № </w:t>
      </w:r>
      <w:r>
        <w:rPr>
          <w:b/>
        </w:rPr>
        <w:t>95</w:t>
      </w:r>
    </w:p>
    <w:p w:rsidR="000752D8" w:rsidRDefault="00405A39" w:rsidP="00776EF4">
      <w:pPr>
        <w:rPr>
          <w:b/>
        </w:rPr>
      </w:pPr>
      <w:r w:rsidRPr="00405A39">
        <w:t xml:space="preserve">                                                     </w:t>
      </w:r>
    </w:p>
    <w:p w:rsidR="00405A39" w:rsidRPr="00405A39" w:rsidRDefault="00776EF4" w:rsidP="00405A39">
      <w:pPr>
        <w:rPr>
          <w:b/>
        </w:rPr>
      </w:pPr>
      <w:r>
        <w:t>«04</w:t>
      </w:r>
      <w:r w:rsidR="00405A39" w:rsidRPr="00405A39">
        <w:t xml:space="preserve">» </w:t>
      </w:r>
      <w:r w:rsidR="00CD48E9">
        <w:t>июля  2016</w:t>
      </w:r>
      <w:r w:rsidR="00405A39" w:rsidRPr="00405A39">
        <w:t xml:space="preserve"> г.             </w:t>
      </w:r>
      <w:r w:rsidR="00405A39" w:rsidRPr="00405A39">
        <w:tab/>
      </w:r>
      <w:r w:rsidR="00405A39" w:rsidRPr="00405A39">
        <w:tab/>
      </w:r>
      <w:r w:rsidR="00405A39" w:rsidRPr="00405A39">
        <w:tab/>
      </w:r>
      <w:r w:rsidR="00405A39" w:rsidRPr="00405A39">
        <w:tab/>
      </w:r>
      <w:r w:rsidR="00405A39" w:rsidRPr="00405A39">
        <w:tab/>
      </w:r>
      <w:r w:rsidR="00405A39" w:rsidRPr="00405A39">
        <w:tab/>
      </w:r>
      <w:r w:rsidR="00405A39" w:rsidRPr="00405A39">
        <w:tab/>
        <w:t>п. Северомуйск</w:t>
      </w:r>
    </w:p>
    <w:p w:rsidR="00405A39" w:rsidRPr="00405A39" w:rsidRDefault="00405A39" w:rsidP="00405A39">
      <w:pPr>
        <w:jc w:val="both"/>
        <w:rPr>
          <w:b/>
        </w:rPr>
      </w:pPr>
    </w:p>
    <w:p w:rsidR="00405A39" w:rsidRPr="00776EF4" w:rsidRDefault="00405A39" w:rsidP="00405A39">
      <w:pPr>
        <w:ind w:right="3235"/>
        <w:rPr>
          <w:b/>
        </w:rPr>
      </w:pPr>
      <w:r w:rsidRPr="00776EF4">
        <w:rPr>
          <w:b/>
        </w:rPr>
        <w:t>Об утверждении административного регламента</w:t>
      </w:r>
    </w:p>
    <w:p w:rsidR="00405A39" w:rsidRPr="00776EF4" w:rsidRDefault="00405A39" w:rsidP="00405A39">
      <w:pPr>
        <w:ind w:right="3235"/>
        <w:rPr>
          <w:b/>
        </w:rPr>
      </w:pPr>
      <w:r w:rsidRPr="00776EF4">
        <w:rPr>
          <w:b/>
        </w:rPr>
        <w:t xml:space="preserve"> «Внесение изменений в разрешение на строительство»</w:t>
      </w:r>
    </w:p>
    <w:p w:rsidR="00405A39" w:rsidRPr="00776EF4" w:rsidRDefault="00405A39" w:rsidP="00405A39"/>
    <w:p w:rsidR="00405A39" w:rsidRPr="00776EF4" w:rsidRDefault="00405A39" w:rsidP="00776EF4">
      <w:pPr>
        <w:ind w:firstLine="708"/>
        <w:jc w:val="both"/>
      </w:pPr>
      <w:proofErr w:type="gramStart"/>
      <w:r w:rsidRPr="00776EF4">
        <w:t>В соответствии с Градостроительным кодексом Российской Федерации от 29.12.2004 № 190-ФЗ («Российская газета», № 290, 30.12.2004), Федеральным законом от 29.12.2004 № 191-ФЗ «О введении в действие Градостроительного кодекса Российской Федерации» (Собрание законодательства РФ, 03.01.2005, № 1 (часть 1), ст. 17), Федеральным законом от 06.10.2003 № 131-ФЗ «Об общих принципах организации местного самоуправления в Российской Федерации» («Российская газета», № 202, 08.10.2003), Федеральным законом от 27.07.2010 № 210-ФЗ «Об</w:t>
      </w:r>
      <w:proofErr w:type="gramEnd"/>
      <w:r w:rsidRPr="00776EF4">
        <w:t xml:space="preserve"> </w:t>
      </w:r>
      <w:proofErr w:type="gramStart"/>
      <w:r w:rsidRPr="00776EF4">
        <w:t>организации предоставления государственных или муниципальных услуг» («Российская газета»,</w:t>
      </w:r>
      <w:proofErr w:type="gramEnd"/>
      <w:r w:rsidRPr="00776EF4">
        <w:t xml:space="preserve"> № </w:t>
      </w:r>
      <w:proofErr w:type="gramStart"/>
      <w:r w:rsidRPr="00776EF4">
        <w:t>168, от 30.07.2010), Приказом Министерства регионального развития Российской Федерации от 10.05.2011 № 207 «Об утверждении формы градостроительного плана земельного участка» («Российская газета», № 122, 08.06.2011), Устава муниципального образования городского поселения «Северомуйское»:</w:t>
      </w:r>
      <w:proofErr w:type="gramEnd"/>
    </w:p>
    <w:p w:rsidR="00405A39" w:rsidRPr="00776EF4" w:rsidRDefault="00405A39" w:rsidP="00405A39">
      <w:pPr>
        <w:jc w:val="right"/>
      </w:pPr>
    </w:p>
    <w:p w:rsidR="00405A39" w:rsidRPr="00776EF4" w:rsidRDefault="00405A39" w:rsidP="00405A39">
      <w:pPr>
        <w:rPr>
          <w:b/>
        </w:rPr>
      </w:pPr>
      <w:r w:rsidRPr="00776EF4">
        <w:rPr>
          <w:b/>
        </w:rPr>
        <w:t>ПОСТАНОВЛЯЮ:</w:t>
      </w:r>
    </w:p>
    <w:p w:rsidR="00405A39" w:rsidRPr="00776EF4" w:rsidRDefault="00405A39" w:rsidP="00405A39">
      <w:pPr>
        <w:jc w:val="center"/>
      </w:pPr>
    </w:p>
    <w:p w:rsidR="00405A39" w:rsidRDefault="00405A39" w:rsidP="00776EF4">
      <w:pPr>
        <w:numPr>
          <w:ilvl w:val="0"/>
          <w:numId w:val="4"/>
        </w:numPr>
        <w:tabs>
          <w:tab w:val="clear" w:pos="720"/>
        </w:tabs>
        <w:ind w:left="426"/>
        <w:jc w:val="both"/>
      </w:pPr>
      <w:r w:rsidRPr="00776EF4">
        <w:t>Признать утратившим силу постановление главы МО ГП «Севе</w:t>
      </w:r>
      <w:r w:rsidR="00CD48E9" w:rsidRPr="00776EF4">
        <w:t>ромуйское» от 02.11.2015 г. № 125</w:t>
      </w:r>
      <w:r w:rsidRPr="00776EF4">
        <w:t xml:space="preserve"> «Об утверждении Административного регламента предоставления муниципальной услуги «Внесению изменений в разрешение на строительство». </w:t>
      </w:r>
    </w:p>
    <w:p w:rsidR="00776EF4" w:rsidRPr="00776EF4" w:rsidRDefault="00776EF4" w:rsidP="00776EF4">
      <w:pPr>
        <w:ind w:left="426"/>
        <w:jc w:val="both"/>
      </w:pPr>
    </w:p>
    <w:p w:rsidR="00776EF4" w:rsidRDefault="00405A39" w:rsidP="00776EF4">
      <w:pPr>
        <w:numPr>
          <w:ilvl w:val="0"/>
          <w:numId w:val="4"/>
        </w:numPr>
        <w:tabs>
          <w:tab w:val="clear" w:pos="720"/>
        </w:tabs>
        <w:ind w:left="426"/>
        <w:jc w:val="both"/>
        <w:rPr>
          <w:sz w:val="22"/>
        </w:rPr>
      </w:pPr>
      <w:r w:rsidRPr="00776EF4">
        <w:t xml:space="preserve">Утвердить </w:t>
      </w:r>
      <w:r w:rsidRPr="00776EF4">
        <w:rPr>
          <w:sz w:val="22"/>
        </w:rPr>
        <w:t xml:space="preserve">Административный регламент </w:t>
      </w:r>
      <w:r w:rsidR="00776EF4">
        <w:rPr>
          <w:sz w:val="22"/>
        </w:rPr>
        <w:t xml:space="preserve">предоставления муниципальной услуги  </w:t>
      </w:r>
      <w:r w:rsidRPr="00776EF4">
        <w:rPr>
          <w:sz w:val="22"/>
        </w:rPr>
        <w:t>«Внесени</w:t>
      </w:r>
      <w:r w:rsidR="00D417BA">
        <w:rPr>
          <w:sz w:val="22"/>
        </w:rPr>
        <w:t>е</w:t>
      </w:r>
      <w:r w:rsidRPr="00776EF4">
        <w:rPr>
          <w:sz w:val="22"/>
        </w:rPr>
        <w:t xml:space="preserve"> изменений в разрешение на строительство».</w:t>
      </w:r>
    </w:p>
    <w:p w:rsidR="00776EF4" w:rsidRPr="00776EF4" w:rsidRDefault="00776EF4" w:rsidP="00776EF4">
      <w:pPr>
        <w:jc w:val="both"/>
        <w:rPr>
          <w:sz w:val="22"/>
        </w:rPr>
      </w:pPr>
    </w:p>
    <w:p w:rsidR="00405A39" w:rsidRDefault="00405A39" w:rsidP="00776EF4">
      <w:pPr>
        <w:numPr>
          <w:ilvl w:val="0"/>
          <w:numId w:val="4"/>
        </w:numPr>
        <w:tabs>
          <w:tab w:val="clear" w:pos="720"/>
        </w:tabs>
        <w:ind w:left="426"/>
        <w:jc w:val="both"/>
        <w:rPr>
          <w:sz w:val="22"/>
        </w:rPr>
      </w:pPr>
      <w:r w:rsidRPr="00776EF4">
        <w:rPr>
          <w:sz w:val="22"/>
        </w:rPr>
        <w:t>Опубликовать настоящее постановление на официальном сайте МО ГП «Северомуйское» в сети Интернет.</w:t>
      </w:r>
    </w:p>
    <w:p w:rsidR="00776EF4" w:rsidRPr="00776EF4" w:rsidRDefault="00776EF4" w:rsidP="00776EF4">
      <w:pPr>
        <w:jc w:val="both"/>
        <w:rPr>
          <w:sz w:val="22"/>
        </w:rPr>
      </w:pPr>
    </w:p>
    <w:p w:rsidR="00405A39" w:rsidRPr="00776EF4" w:rsidRDefault="00405A39" w:rsidP="00776EF4">
      <w:pPr>
        <w:numPr>
          <w:ilvl w:val="0"/>
          <w:numId w:val="4"/>
        </w:numPr>
        <w:tabs>
          <w:tab w:val="clear" w:pos="720"/>
        </w:tabs>
        <w:ind w:left="426"/>
        <w:jc w:val="both"/>
        <w:rPr>
          <w:sz w:val="22"/>
        </w:rPr>
      </w:pPr>
      <w:proofErr w:type="gramStart"/>
      <w:r w:rsidRPr="00776EF4">
        <w:rPr>
          <w:sz w:val="22"/>
        </w:rPr>
        <w:t>Контроль за</w:t>
      </w:r>
      <w:proofErr w:type="gramEnd"/>
      <w:r w:rsidRPr="00776EF4">
        <w:rPr>
          <w:sz w:val="22"/>
        </w:rPr>
        <w:t xml:space="preserve"> выполнением постановления оставляю за собой.</w:t>
      </w:r>
    </w:p>
    <w:p w:rsidR="00405A39" w:rsidRPr="00776EF4" w:rsidRDefault="00405A39" w:rsidP="00776EF4">
      <w:pPr>
        <w:ind w:left="426"/>
        <w:jc w:val="both"/>
        <w:rPr>
          <w:sz w:val="22"/>
        </w:rPr>
      </w:pPr>
    </w:p>
    <w:p w:rsidR="00405A39" w:rsidRPr="00776EF4" w:rsidRDefault="00405A39" w:rsidP="00405A39">
      <w:pPr>
        <w:jc w:val="center"/>
      </w:pPr>
    </w:p>
    <w:p w:rsidR="00405A39" w:rsidRPr="00776EF4" w:rsidRDefault="00405A39" w:rsidP="00405A39">
      <w:r w:rsidRPr="00776EF4">
        <w:t>Глава -  руководитель</w:t>
      </w:r>
    </w:p>
    <w:p w:rsidR="00405A39" w:rsidRPr="00776EF4" w:rsidRDefault="00405A39" w:rsidP="00405A39">
      <w:r w:rsidRPr="00776EF4">
        <w:t xml:space="preserve">администрации МО ГП «Северомуйское» </w:t>
      </w:r>
      <w:r w:rsidRPr="00776EF4">
        <w:tab/>
      </w:r>
      <w:r w:rsidRPr="00776EF4">
        <w:tab/>
      </w:r>
      <w:r w:rsidRPr="00776EF4">
        <w:tab/>
      </w:r>
      <w:r w:rsidRPr="00776EF4">
        <w:tab/>
        <w:t xml:space="preserve">          Рудич В.В.</w:t>
      </w:r>
    </w:p>
    <w:p w:rsidR="00767788" w:rsidRDefault="00767788" w:rsidP="00776EF4">
      <w:pPr>
        <w:ind w:left="5423"/>
        <w:jc w:val="right"/>
        <w:rPr>
          <w:bCs/>
        </w:rPr>
      </w:pPr>
    </w:p>
    <w:sectPr w:rsidR="00767788" w:rsidSect="00767788">
      <w:footerReference w:type="even" r:id="rId8"/>
      <w:footerReference w:type="default" r:id="rId9"/>
      <w:pgSz w:w="11906" w:h="16838"/>
      <w:pgMar w:top="89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BB1" w:rsidRDefault="00CD5BB1">
      <w:r>
        <w:separator/>
      </w:r>
    </w:p>
  </w:endnote>
  <w:endnote w:type="continuationSeparator" w:id="0">
    <w:p w:rsidR="00CD5BB1" w:rsidRDefault="00CD5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43" w:rsidRDefault="00372E9E" w:rsidP="00EF2B9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31D4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31D43" w:rsidRDefault="00531D43" w:rsidP="00EF2B9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788" w:rsidRDefault="00372E9E">
    <w:pPr>
      <w:pStyle w:val="a4"/>
      <w:jc w:val="right"/>
    </w:pPr>
    <w:fldSimple w:instr=" PAGE   \* MERGEFORMAT ">
      <w:r w:rsidR="00DB5646">
        <w:rPr>
          <w:noProof/>
        </w:rPr>
        <w:t>16</w:t>
      </w:r>
    </w:fldSimple>
  </w:p>
  <w:p w:rsidR="00531D43" w:rsidRDefault="00531D43" w:rsidP="00EF2B9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BB1" w:rsidRDefault="00CD5BB1">
      <w:r>
        <w:separator/>
      </w:r>
    </w:p>
  </w:footnote>
  <w:footnote w:type="continuationSeparator" w:id="0">
    <w:p w:rsidR="00CD5BB1" w:rsidRDefault="00CD5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25AE"/>
    <w:multiLevelType w:val="hybridMultilevel"/>
    <w:tmpl w:val="A7B67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1C548D"/>
    <w:multiLevelType w:val="hybridMultilevel"/>
    <w:tmpl w:val="E312D962"/>
    <w:lvl w:ilvl="0" w:tplc="267CBD6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EE450D5"/>
    <w:multiLevelType w:val="hybridMultilevel"/>
    <w:tmpl w:val="8850E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402E9"/>
    <w:multiLevelType w:val="hybridMultilevel"/>
    <w:tmpl w:val="9AB6D1B2"/>
    <w:lvl w:ilvl="0" w:tplc="267CBD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A6F2A8C"/>
    <w:multiLevelType w:val="hybridMultilevel"/>
    <w:tmpl w:val="D972964E"/>
    <w:lvl w:ilvl="0" w:tplc="CA0E090E">
      <w:start w:val="2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5E4966A3"/>
    <w:multiLevelType w:val="hybridMultilevel"/>
    <w:tmpl w:val="6FAC7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5B069A"/>
    <w:multiLevelType w:val="hybridMultilevel"/>
    <w:tmpl w:val="D5907E92"/>
    <w:lvl w:ilvl="0" w:tplc="C3EE27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CAD"/>
    <w:rsid w:val="000752D8"/>
    <w:rsid w:val="00220CAD"/>
    <w:rsid w:val="002821FC"/>
    <w:rsid w:val="002C2F64"/>
    <w:rsid w:val="003673CC"/>
    <w:rsid w:val="00372E9E"/>
    <w:rsid w:val="0038534A"/>
    <w:rsid w:val="003F4102"/>
    <w:rsid w:val="00400D44"/>
    <w:rsid w:val="00405A39"/>
    <w:rsid w:val="004550CA"/>
    <w:rsid w:val="0050249C"/>
    <w:rsid w:val="00531D43"/>
    <w:rsid w:val="005543AE"/>
    <w:rsid w:val="0055733E"/>
    <w:rsid w:val="005A6BDF"/>
    <w:rsid w:val="005D6EA9"/>
    <w:rsid w:val="006217FF"/>
    <w:rsid w:val="006B38C6"/>
    <w:rsid w:val="0071109C"/>
    <w:rsid w:val="00717E4B"/>
    <w:rsid w:val="007369F6"/>
    <w:rsid w:val="00763D72"/>
    <w:rsid w:val="00767788"/>
    <w:rsid w:val="00776EF4"/>
    <w:rsid w:val="007A1F3F"/>
    <w:rsid w:val="007B7717"/>
    <w:rsid w:val="007F0A41"/>
    <w:rsid w:val="008127B3"/>
    <w:rsid w:val="00820A21"/>
    <w:rsid w:val="00825285"/>
    <w:rsid w:val="00867C9E"/>
    <w:rsid w:val="008C1510"/>
    <w:rsid w:val="008E3C19"/>
    <w:rsid w:val="009075ED"/>
    <w:rsid w:val="00921EB1"/>
    <w:rsid w:val="00940059"/>
    <w:rsid w:val="00971AAA"/>
    <w:rsid w:val="00992452"/>
    <w:rsid w:val="009F70EC"/>
    <w:rsid w:val="00A05E80"/>
    <w:rsid w:val="00A35FE4"/>
    <w:rsid w:val="00A474FC"/>
    <w:rsid w:val="00A76732"/>
    <w:rsid w:val="00A8497F"/>
    <w:rsid w:val="00A93E01"/>
    <w:rsid w:val="00AA672C"/>
    <w:rsid w:val="00B25CBE"/>
    <w:rsid w:val="00B7515D"/>
    <w:rsid w:val="00B77132"/>
    <w:rsid w:val="00BD7121"/>
    <w:rsid w:val="00C32BC4"/>
    <w:rsid w:val="00C44478"/>
    <w:rsid w:val="00C73757"/>
    <w:rsid w:val="00CC73AF"/>
    <w:rsid w:val="00CD48E9"/>
    <w:rsid w:val="00CD5BB1"/>
    <w:rsid w:val="00D07896"/>
    <w:rsid w:val="00D33F56"/>
    <w:rsid w:val="00D417BA"/>
    <w:rsid w:val="00DB5646"/>
    <w:rsid w:val="00DC3DEB"/>
    <w:rsid w:val="00EF2B90"/>
    <w:rsid w:val="00F70D9C"/>
    <w:rsid w:val="00FF6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9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712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CD48E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0CAD"/>
  </w:style>
  <w:style w:type="paragraph" w:customStyle="1" w:styleId="Heading">
    <w:name w:val="Heading"/>
    <w:rsid w:val="00220CA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10">
    <w:name w:val="Заголовок 1 Знак"/>
    <w:link w:val="1"/>
    <w:rsid w:val="00BD7121"/>
    <w:rPr>
      <w:rFonts w:ascii="Arial" w:hAnsi="Arial"/>
      <w:b/>
      <w:bCs/>
      <w:color w:val="000080"/>
      <w:lang w:val="ru-RU" w:eastAsia="ru-RU" w:bidi="ar-SA"/>
    </w:rPr>
  </w:style>
  <w:style w:type="character" w:customStyle="1" w:styleId="FontStyle13">
    <w:name w:val="Font Style13"/>
    <w:rsid w:val="00BD7121"/>
    <w:rPr>
      <w:rFonts w:ascii="Times New Roman" w:hAnsi="Times New Roman" w:cs="Times New Roman" w:hint="default"/>
      <w:spacing w:val="-10"/>
      <w:sz w:val="28"/>
      <w:szCs w:val="28"/>
    </w:rPr>
  </w:style>
  <w:style w:type="character" w:styleId="a3">
    <w:name w:val="page number"/>
    <w:basedOn w:val="a0"/>
    <w:rsid w:val="00BD7121"/>
  </w:style>
  <w:style w:type="paragraph" w:styleId="a4">
    <w:name w:val="footer"/>
    <w:basedOn w:val="a"/>
    <w:link w:val="a5"/>
    <w:uiPriority w:val="99"/>
    <w:rsid w:val="00BD712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link w:val="a4"/>
    <w:uiPriority w:val="99"/>
    <w:rsid w:val="00BD7121"/>
    <w:rPr>
      <w:lang w:val="ru-RU" w:eastAsia="ru-RU" w:bidi="ar-SA"/>
    </w:rPr>
  </w:style>
  <w:style w:type="character" w:styleId="a6">
    <w:name w:val="Hyperlink"/>
    <w:rsid w:val="00C44478"/>
    <w:rPr>
      <w:color w:val="0000FF"/>
      <w:u w:val="single"/>
    </w:rPr>
  </w:style>
  <w:style w:type="paragraph" w:customStyle="1" w:styleId="ConsPlusNonformat">
    <w:name w:val="ConsPlusNonformat"/>
    <w:rsid w:val="00A93E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2">
    <w:name w:val="p2"/>
    <w:basedOn w:val="a"/>
    <w:rsid w:val="00C73757"/>
    <w:pPr>
      <w:spacing w:before="100" w:beforeAutospacing="1" w:after="100" w:afterAutospacing="1"/>
    </w:pPr>
  </w:style>
  <w:style w:type="character" w:customStyle="1" w:styleId="s1">
    <w:name w:val="s1"/>
    <w:rsid w:val="00C73757"/>
  </w:style>
  <w:style w:type="paragraph" w:customStyle="1" w:styleId="p5">
    <w:name w:val="p5"/>
    <w:basedOn w:val="a"/>
    <w:rsid w:val="00C73757"/>
    <w:pPr>
      <w:spacing w:before="100" w:beforeAutospacing="1" w:after="100" w:afterAutospacing="1"/>
    </w:pPr>
  </w:style>
  <w:style w:type="character" w:customStyle="1" w:styleId="s2">
    <w:name w:val="s2"/>
    <w:rsid w:val="00C73757"/>
  </w:style>
  <w:style w:type="paragraph" w:customStyle="1" w:styleId="p6">
    <w:name w:val="p6"/>
    <w:basedOn w:val="a"/>
    <w:rsid w:val="00C73757"/>
    <w:pPr>
      <w:spacing w:before="100" w:beforeAutospacing="1" w:after="100" w:afterAutospacing="1"/>
    </w:pPr>
  </w:style>
  <w:style w:type="paragraph" w:customStyle="1" w:styleId="p7">
    <w:name w:val="p7"/>
    <w:basedOn w:val="a"/>
    <w:rsid w:val="00C73757"/>
    <w:pPr>
      <w:spacing w:before="100" w:beforeAutospacing="1" w:after="100" w:afterAutospacing="1"/>
    </w:pPr>
  </w:style>
  <w:style w:type="paragraph" w:customStyle="1" w:styleId="p8">
    <w:name w:val="p8"/>
    <w:basedOn w:val="a"/>
    <w:rsid w:val="00C73757"/>
    <w:pPr>
      <w:spacing w:before="100" w:beforeAutospacing="1" w:after="100" w:afterAutospacing="1"/>
    </w:pPr>
  </w:style>
  <w:style w:type="paragraph" w:customStyle="1" w:styleId="p10">
    <w:name w:val="p10"/>
    <w:basedOn w:val="a"/>
    <w:rsid w:val="00CC73AF"/>
    <w:pPr>
      <w:spacing w:before="100" w:beforeAutospacing="1" w:after="100" w:afterAutospacing="1"/>
    </w:pPr>
  </w:style>
  <w:style w:type="paragraph" w:customStyle="1" w:styleId="p24">
    <w:name w:val="p24"/>
    <w:basedOn w:val="a"/>
    <w:rsid w:val="00CC73AF"/>
    <w:pPr>
      <w:spacing w:before="100" w:beforeAutospacing="1" w:after="100" w:afterAutospacing="1"/>
    </w:pPr>
  </w:style>
  <w:style w:type="paragraph" w:customStyle="1" w:styleId="p25">
    <w:name w:val="p25"/>
    <w:basedOn w:val="a"/>
    <w:rsid w:val="00CC73AF"/>
    <w:pPr>
      <w:spacing w:before="100" w:beforeAutospacing="1" w:after="100" w:afterAutospacing="1"/>
    </w:pPr>
  </w:style>
  <w:style w:type="paragraph" w:customStyle="1" w:styleId="p26">
    <w:name w:val="p26"/>
    <w:basedOn w:val="a"/>
    <w:rsid w:val="00CC73AF"/>
    <w:pPr>
      <w:spacing w:before="100" w:beforeAutospacing="1" w:after="100" w:afterAutospacing="1"/>
    </w:pPr>
  </w:style>
  <w:style w:type="paragraph" w:customStyle="1" w:styleId="p27">
    <w:name w:val="p27"/>
    <w:basedOn w:val="a"/>
    <w:rsid w:val="00CC73AF"/>
    <w:pPr>
      <w:spacing w:before="100" w:beforeAutospacing="1" w:after="100" w:afterAutospacing="1"/>
    </w:pPr>
  </w:style>
  <w:style w:type="character" w:customStyle="1" w:styleId="s10">
    <w:name w:val="s10"/>
    <w:rsid w:val="00CC73AF"/>
  </w:style>
  <w:style w:type="paragraph" w:customStyle="1" w:styleId="p28">
    <w:name w:val="p28"/>
    <w:basedOn w:val="a"/>
    <w:rsid w:val="00CC73AF"/>
    <w:pPr>
      <w:spacing w:before="100" w:beforeAutospacing="1" w:after="100" w:afterAutospacing="1"/>
    </w:pPr>
  </w:style>
  <w:style w:type="paragraph" w:customStyle="1" w:styleId="p29">
    <w:name w:val="p29"/>
    <w:basedOn w:val="a"/>
    <w:rsid w:val="00CC73AF"/>
    <w:pPr>
      <w:spacing w:before="100" w:beforeAutospacing="1" w:after="100" w:afterAutospacing="1"/>
    </w:pPr>
  </w:style>
  <w:style w:type="character" w:customStyle="1" w:styleId="s3">
    <w:name w:val="s3"/>
    <w:rsid w:val="00CC73AF"/>
  </w:style>
  <w:style w:type="paragraph" w:customStyle="1" w:styleId="p9">
    <w:name w:val="p9"/>
    <w:basedOn w:val="a"/>
    <w:rsid w:val="00CC73AF"/>
    <w:pPr>
      <w:spacing w:before="100" w:beforeAutospacing="1" w:after="100" w:afterAutospacing="1"/>
    </w:pPr>
  </w:style>
  <w:style w:type="paragraph" w:customStyle="1" w:styleId="p30">
    <w:name w:val="p30"/>
    <w:basedOn w:val="a"/>
    <w:rsid w:val="00CC73AF"/>
    <w:pPr>
      <w:spacing w:before="100" w:beforeAutospacing="1" w:after="100" w:afterAutospacing="1"/>
    </w:pPr>
  </w:style>
  <w:style w:type="character" w:customStyle="1" w:styleId="s7">
    <w:name w:val="s7"/>
    <w:rsid w:val="00CC73AF"/>
  </w:style>
  <w:style w:type="paragraph" w:customStyle="1" w:styleId="p31">
    <w:name w:val="p31"/>
    <w:basedOn w:val="a"/>
    <w:rsid w:val="00CC73AF"/>
    <w:pPr>
      <w:spacing w:before="100" w:beforeAutospacing="1" w:after="100" w:afterAutospacing="1"/>
    </w:pPr>
  </w:style>
  <w:style w:type="paragraph" w:customStyle="1" w:styleId="p16">
    <w:name w:val="p16"/>
    <w:basedOn w:val="a"/>
    <w:rsid w:val="00CC73AF"/>
    <w:pPr>
      <w:spacing w:before="100" w:beforeAutospacing="1" w:after="100" w:afterAutospacing="1"/>
    </w:pPr>
  </w:style>
  <w:style w:type="character" w:customStyle="1" w:styleId="s11">
    <w:name w:val="s11"/>
    <w:rsid w:val="00CC73AF"/>
  </w:style>
  <w:style w:type="character" w:customStyle="1" w:styleId="20">
    <w:name w:val="Заголовок 2 Знак"/>
    <w:link w:val="2"/>
    <w:rsid w:val="00CD48E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776EF4"/>
    <w:pPr>
      <w:ind w:left="708"/>
    </w:pPr>
  </w:style>
  <w:style w:type="paragraph" w:styleId="a8">
    <w:name w:val="header"/>
    <w:basedOn w:val="a"/>
    <w:link w:val="a9"/>
    <w:rsid w:val="007677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6778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2129</CharactersWithSpaces>
  <SharedDoc>false</SharedDoc>
  <HLinks>
    <vt:vector size="66" baseType="variant">
      <vt:variant>
        <vt:i4>458760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consultantplus://offline/ref=830668EBB15D0BE32DD3585BB38622520CC55A8E1FF0EE0BF3ACE32C4E327CE95CB2FA8A855087h3TDH</vt:lpwstr>
      </vt:variant>
      <vt:variant>
        <vt:lpwstr/>
      </vt:variant>
      <vt:variant>
        <vt:i4>5701645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consultantplus://offline/ref=830668EBB15D0BE32DD34656A5EA7F5A08CB02821EF1E45DABF3B871193B76BE1BFDA3C8C0h5T5H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2162737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consultantplus://offline/ref=CB09BC9933C053A8D180FD0F2BBE6DFF50CADB346F52ECF5905BC054A59D1ACAB88C413A670DF36Ff46DI</vt:lpwstr>
      </vt:variant>
      <vt:variant>
        <vt:lpwstr/>
      </vt:variant>
      <vt:variant>
        <vt:i4>6881336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consultantplus://offline/ref=830668EBB15D0BE32DD34656A5EA7F5A08C806851AF1E45DABF3B871193B76BE1BFDA3C8C15D8E37h9TFH</vt:lpwstr>
      </vt:variant>
      <vt:variant>
        <vt:lpwstr/>
      </vt:variant>
      <vt:variant>
        <vt:i4>6881336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consultantplus://offline/ref=830668EBB15D0BE32DD34656A5EA7F5A08C806851AF1E45DABF3B871193B76BE1BFDA3C8C15D8E37h9TFH</vt:lpwstr>
      </vt:variant>
      <vt:variant>
        <vt:lpwstr/>
      </vt:variant>
      <vt:variant>
        <vt:i4>6881336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consultantplus://offline/ref=830668EBB15D0BE32DD34656A5EA7F5A08C806851AF1E45DABF3B871193B76BE1BFDA3C8C15D8E37h9TFH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consultantplus://offline/ref=7ABDCDBB360847E4D2B088D4C8FF7E186E9754EF40FC222A9500B04AEE8FCD2F7C05AF2E59y0K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Агашков</dc:creator>
  <cp:keywords/>
  <dc:description/>
  <cp:lastModifiedBy>Admin</cp:lastModifiedBy>
  <cp:revision>7</cp:revision>
  <cp:lastPrinted>2016-07-12T06:38:00Z</cp:lastPrinted>
  <dcterms:created xsi:type="dcterms:W3CDTF">2016-07-12T06:23:00Z</dcterms:created>
  <dcterms:modified xsi:type="dcterms:W3CDTF">2016-07-12T06:38:00Z</dcterms:modified>
</cp:coreProperties>
</file>