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5F" w:rsidRDefault="00F959BC" w:rsidP="00F959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 баллов  присваивается, если сайт соответствует всем 5  критериям полностью</w:t>
      </w:r>
    </w:p>
    <w:p w:rsidR="00F959BC" w:rsidRDefault="00F959BC" w:rsidP="00F959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 балла – соответствие 4 критериям полностью или 5 критериям  более чем на 50% по каждому критерию</w:t>
      </w:r>
    </w:p>
    <w:p w:rsidR="00F959BC" w:rsidRDefault="00F959BC" w:rsidP="00F959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 балла  -  соответствие 3 критериям полностью или всем критериям более чем на 30 %</w:t>
      </w:r>
    </w:p>
    <w:p w:rsidR="00F959BC" w:rsidRDefault="00F959BC" w:rsidP="00F959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 балла -  соответствие 2  критериям полностью или соответствие всем критериям менее чем на 30%</w:t>
      </w:r>
    </w:p>
    <w:p w:rsidR="00F959BC" w:rsidRDefault="00F959BC" w:rsidP="00F959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 балл – соответствие 1 критерию или всем критериям на 10%</w:t>
      </w:r>
    </w:p>
    <w:p w:rsidR="00F959BC" w:rsidRDefault="00F959BC" w:rsidP="00F959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0 баллов -  не соответствие ни одному из критериев.</w:t>
      </w:r>
    </w:p>
    <w:p w:rsidR="00F959BC" w:rsidRDefault="00F959BC" w:rsidP="00F959BC">
      <w:pPr>
        <w:pStyle w:val="a3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Критерии оценки сайтов организаций, оказывающих социальные услуги</w:t>
      </w:r>
    </w:p>
    <w:p w:rsidR="00F959BC" w:rsidRDefault="00F959BC" w:rsidP="00F959BC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Общая информация об  организации</w:t>
      </w:r>
    </w:p>
    <w:p w:rsidR="00F959BC" w:rsidRDefault="00F959BC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  сайте указано полное наименование организации;</w:t>
      </w:r>
    </w:p>
    <w:p w:rsidR="00F959BC" w:rsidRDefault="00F959BC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 сайте размещены сканы лицензий на виды деятельности;</w:t>
      </w:r>
    </w:p>
    <w:p w:rsidR="00F959BC" w:rsidRDefault="00F959BC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 сайте размещен логотип;</w:t>
      </w:r>
    </w:p>
    <w:p w:rsidR="00F959BC" w:rsidRDefault="00F959BC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 сайте представлены документы, регламентирующие деятельность организации;</w:t>
      </w:r>
    </w:p>
    <w:p w:rsidR="00F959BC" w:rsidRDefault="00F959BC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Размещена информация о правах потребителей организации;</w:t>
      </w:r>
    </w:p>
    <w:p w:rsidR="00F959BC" w:rsidRDefault="00F959BC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Размещены  контакты контролирующих организаций;</w:t>
      </w:r>
    </w:p>
    <w:p w:rsidR="00F959BC" w:rsidRDefault="00F959BC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Размещена информация о структуре организации;</w:t>
      </w:r>
    </w:p>
    <w:p w:rsidR="00F959BC" w:rsidRDefault="00F959BC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Размещена история организации;</w:t>
      </w:r>
    </w:p>
    <w:p w:rsidR="00F959BC" w:rsidRDefault="00F959BC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Контакты: адрес, телефон, электронная почта, схема как проехать;</w:t>
      </w:r>
    </w:p>
    <w:p w:rsidR="00F959BC" w:rsidRDefault="00F959BC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Размещен график работы организации;</w:t>
      </w:r>
    </w:p>
    <w:p w:rsidR="00F959BC" w:rsidRDefault="00CA2574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Новостная лента и объявления организации находятся в актуальном состоянии;</w:t>
      </w:r>
    </w:p>
    <w:p w:rsidR="00CA2574" w:rsidRDefault="00CA2574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Размещена информация об участии в научной, исследовательской деятельности;</w:t>
      </w:r>
    </w:p>
    <w:p w:rsidR="00CA2574" w:rsidRDefault="00CA2574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Размещены информационно-аналитические справки, статистические сводки;</w:t>
      </w:r>
    </w:p>
    <w:p w:rsidR="00CA2574" w:rsidRDefault="00CA2574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Размещены фотографии внешнего вида и интерьера организации;</w:t>
      </w:r>
    </w:p>
    <w:p w:rsidR="00CA2574" w:rsidRDefault="00CA2574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Размещены ежегодные отчеты о деятельности организации;</w:t>
      </w:r>
    </w:p>
    <w:p w:rsidR="00CA2574" w:rsidRDefault="00CA2574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Размещены ссылки на публикации в СМИ о деятельности организации;</w:t>
      </w:r>
    </w:p>
    <w:p w:rsidR="00CA2574" w:rsidRDefault="00CA2574" w:rsidP="00F959B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Размещена информация для спонсоров </w:t>
      </w:r>
      <w:r w:rsidR="00EE0BC8">
        <w:rPr>
          <w:sz w:val="24"/>
          <w:szCs w:val="24"/>
        </w:rPr>
        <w:t>и благотворительных организаций.</w:t>
      </w:r>
    </w:p>
    <w:p w:rsidR="00CA2574" w:rsidRDefault="00CA2574" w:rsidP="00CA2574">
      <w:pPr>
        <w:pStyle w:val="a3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2.Информация  об услугах организации</w:t>
      </w:r>
    </w:p>
    <w:p w:rsidR="00CA2574" w:rsidRDefault="00CA2574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 Размещена информация об услугах;</w:t>
      </w:r>
    </w:p>
    <w:p w:rsidR="00CA2574" w:rsidRDefault="00CA2574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 Размещен прейскурант платных услуг организации;</w:t>
      </w:r>
    </w:p>
    <w:p w:rsidR="00CA2574" w:rsidRDefault="00CA2574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 Размещен образец договора на оказание платных услуг;</w:t>
      </w:r>
    </w:p>
    <w:p w:rsidR="00CA2574" w:rsidRDefault="00CA2574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4. Указан список партнеров, с которыми работает организация;</w:t>
      </w:r>
    </w:p>
    <w:p w:rsidR="00CA2574" w:rsidRDefault="00CA2574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5. Размещены правила работы и предоставления консультаций по вопросам;</w:t>
      </w:r>
    </w:p>
    <w:p w:rsidR="00CA2574" w:rsidRDefault="00CA2574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6. Размещена информация о размещении заказов на поставки товаров, выполнение работ и оказани</w:t>
      </w:r>
      <w:r w:rsidR="00EE0BC8">
        <w:rPr>
          <w:sz w:val="24"/>
          <w:szCs w:val="24"/>
        </w:rPr>
        <w:t>е услуг для нужд организации.</w:t>
      </w:r>
    </w:p>
    <w:p w:rsidR="00CA2574" w:rsidRDefault="00CA2574" w:rsidP="00CA2574">
      <w:pPr>
        <w:pStyle w:val="a3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Информация о  специалистах</w:t>
      </w:r>
    </w:p>
    <w:p w:rsidR="00CA2574" w:rsidRDefault="00CA2574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 Страница руководителя – с контактными данными, фото и биографической справкой;</w:t>
      </w:r>
    </w:p>
    <w:p w:rsidR="00CA2574" w:rsidRDefault="00CA2574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 Размещен график приема посетителей руководителем;</w:t>
      </w:r>
    </w:p>
    <w:p w:rsidR="00CA2574" w:rsidRDefault="00CA2574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 В отношении персонала приведены специальности, ФИО, квалификация, степени;</w:t>
      </w:r>
    </w:p>
    <w:p w:rsidR="00CA2574" w:rsidRDefault="00CA2574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4. Разм</w:t>
      </w:r>
      <w:r w:rsidR="00EE0BC8">
        <w:rPr>
          <w:sz w:val="24"/>
          <w:szCs w:val="24"/>
        </w:rPr>
        <w:t>ещена  информация о руководителях подразделений – ФИО, фото, справка;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5. Размещена информация о достижениях кадров;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6. Размещены отзывы посетителей об организации;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7. Размещена информация о вакансиях организации.</w:t>
      </w:r>
    </w:p>
    <w:p w:rsidR="00EE0BC8" w:rsidRDefault="00EE0BC8" w:rsidP="00CA2574">
      <w:pPr>
        <w:pStyle w:val="a3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Удобство навигации по сайту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 Наличие работоспособного поиска по сайту;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 Наличие карты сайта;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 Заголовки страниц соответствуют их содержанию;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4. Все  страницы сайта заполнены, нет пустых разделов;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5. Текст на страницах разбит на абзацы, информация легко  читаема;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6. Грамотность, отсутствие ошибок.</w:t>
      </w:r>
    </w:p>
    <w:p w:rsidR="00EE0BC8" w:rsidRDefault="00EE0BC8" w:rsidP="00CA2574">
      <w:pPr>
        <w:pStyle w:val="a3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 Дополнительная информация и сервисы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 Размещена информация о доступности здания для инвалидов, передвигающихся на колясках (есть ли пандусы, вместительные туалеты и т.п.)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 Размещены научно-популярные материалы, статьи;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 Наличие ссылок на другие интернет-ресурсы;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4. Возможность оставлять комментарии на сайте.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5  баллов – соответствие всем 5 показателям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4 балла -  соответствие 4 из 5  показателей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 балла – соответствие  3 из 5 показателей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 балла – соответствие 2 из 5 баллов</w:t>
      </w:r>
    </w:p>
    <w:p w:rsidR="00EE0BC8" w:rsidRDefault="00EE0BC8" w:rsidP="00CA25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 балл – соответствие 1 из 5 показателей</w:t>
      </w:r>
    </w:p>
    <w:p w:rsidR="00EE0BC8" w:rsidRDefault="00EE0BC8" w:rsidP="00EE0BC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-  отсутствие обратной связи</w:t>
      </w:r>
    </w:p>
    <w:p w:rsidR="00E41BAB" w:rsidRDefault="00E41BAB" w:rsidP="00E41BAB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Обратная связь</w:t>
      </w:r>
    </w:p>
    <w:p w:rsidR="00E41BAB" w:rsidRPr="00E41BAB" w:rsidRDefault="00E41BAB" w:rsidP="00E41BAB">
      <w:pPr>
        <w:pStyle w:val="a3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Размещена форма для подачи электронного запроса на сайте;</w:t>
      </w:r>
    </w:p>
    <w:p w:rsidR="00E41BAB" w:rsidRPr="00E41BAB" w:rsidRDefault="00E41BAB" w:rsidP="00E41BAB">
      <w:pPr>
        <w:pStyle w:val="a3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На сайте проводятся опросы посетителей;</w:t>
      </w:r>
    </w:p>
    <w:p w:rsidR="00E41BAB" w:rsidRPr="00E41BAB" w:rsidRDefault="00E41BAB" w:rsidP="00E41BAB">
      <w:pPr>
        <w:pStyle w:val="a3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Наличие форума  посетителей или рубрики вопрос-ответ;</w:t>
      </w:r>
    </w:p>
    <w:p w:rsidR="00E41BAB" w:rsidRPr="00E41BAB" w:rsidRDefault="00E41BAB" w:rsidP="00E41BAB">
      <w:pPr>
        <w:pStyle w:val="a3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Ссылка на корпоративный </w:t>
      </w:r>
      <w:proofErr w:type="spellStart"/>
      <w:r>
        <w:rPr>
          <w:sz w:val="24"/>
          <w:szCs w:val="24"/>
        </w:rPr>
        <w:t>блог</w:t>
      </w:r>
      <w:proofErr w:type="spellEnd"/>
      <w:r>
        <w:rPr>
          <w:sz w:val="24"/>
          <w:szCs w:val="24"/>
        </w:rPr>
        <w:t xml:space="preserve"> в соц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етях;</w:t>
      </w:r>
    </w:p>
    <w:p w:rsidR="00E41BAB" w:rsidRPr="00E41BAB" w:rsidRDefault="00E41BAB" w:rsidP="00E41BAB">
      <w:pPr>
        <w:pStyle w:val="a3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Возможность подписаться на новости, получать адресные рассылки;</w:t>
      </w:r>
    </w:p>
    <w:p w:rsidR="00E41BAB" w:rsidRDefault="00E41BAB" w:rsidP="00E41BAB">
      <w:pPr>
        <w:pStyle w:val="a3"/>
        <w:ind w:left="315"/>
        <w:rPr>
          <w:sz w:val="24"/>
          <w:szCs w:val="24"/>
        </w:rPr>
      </w:pPr>
      <w:r>
        <w:rPr>
          <w:sz w:val="24"/>
          <w:szCs w:val="24"/>
        </w:rPr>
        <w:t>5    баллов  - соответствие всех  критериев</w:t>
      </w:r>
    </w:p>
    <w:p w:rsidR="00E41BAB" w:rsidRDefault="00E41BAB" w:rsidP="00E41BAB">
      <w:pPr>
        <w:pStyle w:val="a3"/>
        <w:ind w:left="315"/>
        <w:rPr>
          <w:sz w:val="24"/>
          <w:szCs w:val="24"/>
        </w:rPr>
      </w:pPr>
      <w:r>
        <w:rPr>
          <w:sz w:val="24"/>
          <w:szCs w:val="24"/>
        </w:rPr>
        <w:t>4    балла – соответствие 4 из 5 критериев</w:t>
      </w:r>
    </w:p>
    <w:p w:rsidR="00E41BAB" w:rsidRDefault="00E41BAB" w:rsidP="00E41BA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балла – соответствие 3 из 5 критериев</w:t>
      </w:r>
    </w:p>
    <w:p w:rsidR="00E41BAB" w:rsidRDefault="00E41BAB" w:rsidP="00E41BA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балла – соответствие 2 из 5 критериев</w:t>
      </w:r>
    </w:p>
    <w:p w:rsidR="00E41BAB" w:rsidRDefault="00E41BAB" w:rsidP="00E41BAB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балл – соответствие 1 из 5 критериев</w:t>
      </w:r>
    </w:p>
    <w:p w:rsidR="00E41BAB" w:rsidRDefault="00E41BAB" w:rsidP="00E41BA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0  баллов -  не соответствие ни одного из критериев</w:t>
      </w:r>
    </w:p>
    <w:p w:rsidR="00E41BAB" w:rsidRDefault="00D560B3" w:rsidP="00E41BAB">
      <w:pPr>
        <w:pStyle w:val="a3"/>
        <w:rPr>
          <w:sz w:val="24"/>
          <w:szCs w:val="24"/>
        </w:rPr>
      </w:pPr>
      <w:proofErr w:type="gramStart"/>
      <w:r w:rsidRPr="00D560B3">
        <w:rPr>
          <w:sz w:val="24"/>
          <w:szCs w:val="24"/>
        </w:rPr>
        <w:t xml:space="preserve">Каждый критерий оценивается на соответствие: ) баллов - </w:t>
      </w:r>
      <w:r>
        <w:rPr>
          <w:sz w:val="24"/>
          <w:szCs w:val="24"/>
        </w:rPr>
        <w:t xml:space="preserve"> не соответствует, 1 балл – соответствует.</w:t>
      </w:r>
      <w:proofErr w:type="gramEnd"/>
    </w:p>
    <w:p w:rsidR="00D560B3" w:rsidRDefault="00D560B3" w:rsidP="00E41B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Критерии </w:t>
      </w:r>
      <w:proofErr w:type="spellStart"/>
      <w:r>
        <w:rPr>
          <w:sz w:val="24"/>
          <w:szCs w:val="24"/>
        </w:rPr>
        <w:t>адаптированность</w:t>
      </w:r>
      <w:proofErr w:type="spellEnd"/>
      <w:r>
        <w:rPr>
          <w:sz w:val="24"/>
          <w:szCs w:val="24"/>
        </w:rPr>
        <w:t xml:space="preserve"> для инвалидов основных функциональных зон зданий и сооружений организаций:</w:t>
      </w:r>
    </w:p>
    <w:p w:rsidR="00D560B3" w:rsidRDefault="00D560B3" w:rsidP="00D560B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Прилегающая к зданию территория (вход на территорию, пути движения на территории, автостоянка и парковка)</w:t>
      </w:r>
    </w:p>
    <w:p w:rsidR="00D560B3" w:rsidRDefault="00D560B3" w:rsidP="00D560B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Вход в здание (наружная лестница, входная площадка, тамбур) и пути движения внутри здания (коридор, лестница внутри здания, лифт)</w:t>
      </w:r>
    </w:p>
    <w:p w:rsidR="00D560B3" w:rsidRDefault="00D560B3" w:rsidP="00D560B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Зона  целевого посещения (зона обслуживания, рабочее место)</w:t>
      </w:r>
    </w:p>
    <w:p w:rsidR="00D560B3" w:rsidRDefault="00D560B3" w:rsidP="00D560B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Санитарно-гигиенические помещения (туалетная комната, гардероб)</w:t>
      </w:r>
    </w:p>
    <w:p w:rsidR="00D560B3" w:rsidRDefault="00D560B3" w:rsidP="00D560B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Система информации (визуальные, акустические, тактильные)</w:t>
      </w:r>
    </w:p>
    <w:p w:rsidR="00D560B3" w:rsidRDefault="00D560B3" w:rsidP="00D560B3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баллов -  наличие необходимого оборудования для предоставления всех заявленных услуг в полном объеме</w:t>
      </w:r>
    </w:p>
    <w:p w:rsidR="00D560B3" w:rsidRDefault="00D560B3" w:rsidP="00D560B3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4   балла  - наличие 70% необходимого оборудования для предоставления  всех заявленных услуг</w:t>
      </w:r>
    </w:p>
    <w:p w:rsidR="00D560B3" w:rsidRPr="00D560B3" w:rsidRDefault="00D560B3" w:rsidP="00D560B3">
      <w:pPr>
        <w:pStyle w:val="a3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3   балла -  наличие 50%  необходимого оборудования для  предоставления всех заявленных  услуг</w:t>
      </w:r>
    </w:p>
    <w:p w:rsidR="00D560B3" w:rsidRDefault="00DF22B2" w:rsidP="00DF22B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D560B3">
        <w:rPr>
          <w:sz w:val="24"/>
          <w:szCs w:val="24"/>
        </w:rPr>
        <w:t xml:space="preserve">балла  -  наличие менее 40% необходимого оборудования для  предоставления   </w:t>
      </w:r>
    </w:p>
    <w:p w:rsidR="00EE0BC8" w:rsidRDefault="00DF22B2" w:rsidP="00DF22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560B3">
        <w:rPr>
          <w:sz w:val="24"/>
          <w:szCs w:val="24"/>
        </w:rPr>
        <w:t xml:space="preserve">  всех заявленных услуг</w:t>
      </w:r>
    </w:p>
    <w:p w:rsidR="00DF22B2" w:rsidRPr="00DF22B2" w:rsidRDefault="00DF22B2" w:rsidP="00DF22B2">
      <w:pPr>
        <w:pStyle w:val="a3"/>
        <w:rPr>
          <w:sz w:val="24"/>
          <w:szCs w:val="24"/>
        </w:rPr>
      </w:pPr>
      <w:r w:rsidRPr="00DF22B2">
        <w:rPr>
          <w:sz w:val="24"/>
          <w:szCs w:val="24"/>
        </w:rPr>
        <w:t xml:space="preserve">              1 балл  -  наличие менее 10% необходимого оборудования</w:t>
      </w:r>
    </w:p>
    <w:p w:rsidR="00DF22B2" w:rsidRPr="00DF22B2" w:rsidRDefault="00DF22B2" w:rsidP="00DF22B2">
      <w:pPr>
        <w:ind w:firstLine="708"/>
        <w:rPr>
          <w:sz w:val="24"/>
          <w:szCs w:val="24"/>
        </w:rPr>
      </w:pPr>
      <w:r w:rsidRPr="00DF22B2">
        <w:rPr>
          <w:sz w:val="24"/>
          <w:szCs w:val="24"/>
        </w:rPr>
        <w:t xml:space="preserve"> 0 баллов -  полное  отсутствие  оборудования</w:t>
      </w:r>
    </w:p>
    <w:sectPr w:rsidR="00DF22B2" w:rsidRPr="00DF22B2" w:rsidSect="006B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FC6"/>
    <w:multiLevelType w:val="hybridMultilevel"/>
    <w:tmpl w:val="B95EFE50"/>
    <w:lvl w:ilvl="0" w:tplc="B0ECE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F30"/>
    <w:multiLevelType w:val="hybridMultilevel"/>
    <w:tmpl w:val="653C49B4"/>
    <w:lvl w:ilvl="0" w:tplc="B80AD7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806730"/>
    <w:multiLevelType w:val="hybridMultilevel"/>
    <w:tmpl w:val="3548864C"/>
    <w:lvl w:ilvl="0" w:tplc="10D8AA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0BD6"/>
    <w:multiLevelType w:val="hybridMultilevel"/>
    <w:tmpl w:val="62086452"/>
    <w:lvl w:ilvl="0" w:tplc="F95E2A3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C8221ED"/>
    <w:multiLevelType w:val="hybridMultilevel"/>
    <w:tmpl w:val="C28C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5F64"/>
    <w:multiLevelType w:val="hybridMultilevel"/>
    <w:tmpl w:val="2332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B48F9"/>
    <w:multiLevelType w:val="hybridMultilevel"/>
    <w:tmpl w:val="C1FC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046CC"/>
    <w:multiLevelType w:val="hybridMultilevel"/>
    <w:tmpl w:val="7D9A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13F1E"/>
    <w:multiLevelType w:val="hybridMultilevel"/>
    <w:tmpl w:val="35CE8C0C"/>
    <w:lvl w:ilvl="0" w:tplc="C82243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63E15"/>
    <w:multiLevelType w:val="hybridMultilevel"/>
    <w:tmpl w:val="6066C832"/>
    <w:lvl w:ilvl="0" w:tplc="BED0B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63D85"/>
    <w:multiLevelType w:val="hybridMultilevel"/>
    <w:tmpl w:val="765AD49C"/>
    <w:lvl w:ilvl="0" w:tplc="F3886A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15C68"/>
    <w:multiLevelType w:val="hybridMultilevel"/>
    <w:tmpl w:val="1494B706"/>
    <w:lvl w:ilvl="0" w:tplc="6FE62C62">
      <w:start w:val="5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CFB7856"/>
    <w:multiLevelType w:val="hybridMultilevel"/>
    <w:tmpl w:val="BDAE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21E6B"/>
    <w:multiLevelType w:val="hybridMultilevel"/>
    <w:tmpl w:val="F1E0D174"/>
    <w:lvl w:ilvl="0" w:tplc="805E0DBA">
      <w:start w:val="3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59BC"/>
    <w:rsid w:val="006B7F5F"/>
    <w:rsid w:val="00CA2574"/>
    <w:rsid w:val="00D560B3"/>
    <w:rsid w:val="00DF22B2"/>
    <w:rsid w:val="00E41BAB"/>
    <w:rsid w:val="00EE0BC8"/>
    <w:rsid w:val="00F9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</cp:revision>
  <dcterms:created xsi:type="dcterms:W3CDTF">2015-03-20T07:25:00Z</dcterms:created>
  <dcterms:modified xsi:type="dcterms:W3CDTF">2015-03-20T08:49:00Z</dcterms:modified>
</cp:coreProperties>
</file>