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F" w:rsidRPr="004B23D3" w:rsidRDefault="00C36647" w:rsidP="00492490">
      <w:pPr>
        <w:jc w:val="right"/>
        <w:rPr>
          <w:bCs/>
        </w:rPr>
      </w:pPr>
      <w:r>
        <w:rPr>
          <w:bCs/>
        </w:rPr>
        <w:t>П</w:t>
      </w:r>
      <w:r w:rsidR="007C1DEF" w:rsidRPr="004B23D3">
        <w:rPr>
          <w:bCs/>
        </w:rPr>
        <w:t>риложение № 1</w:t>
      </w:r>
    </w:p>
    <w:p w:rsidR="007C1DEF" w:rsidRPr="004B23D3" w:rsidRDefault="007C1DEF" w:rsidP="006D6AF9">
      <w:pPr>
        <w:ind w:left="5423"/>
        <w:jc w:val="right"/>
        <w:rPr>
          <w:bCs/>
        </w:rPr>
      </w:pPr>
      <w:r w:rsidRPr="004B23D3">
        <w:rPr>
          <w:bCs/>
        </w:rPr>
        <w:t xml:space="preserve">утвержденное постановлением администрации МО ГП «Северомуйское» </w:t>
      </w:r>
    </w:p>
    <w:p w:rsidR="007C1DEF" w:rsidRDefault="00D27511" w:rsidP="006D6AF9">
      <w:pPr>
        <w:ind w:left="5423"/>
        <w:jc w:val="right"/>
        <w:rPr>
          <w:bCs/>
        </w:rPr>
      </w:pPr>
      <w:r>
        <w:rPr>
          <w:bCs/>
        </w:rPr>
        <w:t>от 04.07.2016</w:t>
      </w:r>
      <w:r w:rsidR="006B7F9C">
        <w:rPr>
          <w:bCs/>
        </w:rPr>
        <w:t>г. № 98</w:t>
      </w:r>
    </w:p>
    <w:p w:rsidR="009E304B" w:rsidRDefault="009E304B" w:rsidP="006D6AF9">
      <w:pPr>
        <w:jc w:val="center"/>
      </w:pPr>
    </w:p>
    <w:p w:rsidR="009E304B" w:rsidRDefault="009E304B" w:rsidP="006D6AF9">
      <w:pPr>
        <w:jc w:val="center"/>
        <w:rPr>
          <w:caps/>
        </w:rPr>
      </w:pPr>
      <w:r w:rsidRPr="0094323B">
        <w:rPr>
          <w:caps/>
        </w:rPr>
        <w:t>Административный регламент</w:t>
      </w:r>
    </w:p>
    <w:p w:rsidR="001C1F07" w:rsidRPr="0094323B" w:rsidRDefault="001C1F07" w:rsidP="006D6AF9">
      <w:pPr>
        <w:jc w:val="center"/>
        <w:rPr>
          <w:caps/>
        </w:rPr>
      </w:pPr>
    </w:p>
    <w:p w:rsidR="001C1F07" w:rsidRPr="001C1F07" w:rsidRDefault="009E304B" w:rsidP="006D6AF9">
      <w:pPr>
        <w:jc w:val="center"/>
        <w:rPr>
          <w:szCs w:val="22"/>
        </w:rPr>
      </w:pPr>
      <w:r>
        <w:t>предоставления муниципальной услуги «</w:t>
      </w:r>
      <w:r w:rsidR="001C1F07"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1C1F07" w:rsidRDefault="001C1F07" w:rsidP="006D6AF9">
      <w:pPr>
        <w:jc w:val="center"/>
      </w:pPr>
      <w:r>
        <w:t>на территории МО ГП «Северомуйское»</w:t>
      </w:r>
    </w:p>
    <w:p w:rsidR="001C1F07" w:rsidRDefault="001C1F07" w:rsidP="006D6AF9">
      <w:pPr>
        <w:ind w:left="360"/>
      </w:pPr>
    </w:p>
    <w:p w:rsidR="009E304B" w:rsidRPr="007C40AE" w:rsidRDefault="001C1F07" w:rsidP="006D6AF9">
      <w:pPr>
        <w:ind w:left="360"/>
        <w:jc w:val="center"/>
        <w:rPr>
          <w:b/>
        </w:rPr>
      </w:pPr>
      <w:r w:rsidRPr="007C40AE">
        <w:rPr>
          <w:b/>
        </w:rPr>
        <w:t xml:space="preserve">1. </w:t>
      </w:r>
      <w:r w:rsidR="009E304B" w:rsidRPr="007C40AE">
        <w:rPr>
          <w:b/>
        </w:rPr>
        <w:t>Общие положения</w:t>
      </w:r>
    </w:p>
    <w:p w:rsidR="005245CC" w:rsidRPr="005245CC" w:rsidRDefault="001C1F07" w:rsidP="006D6AF9">
      <w:pPr>
        <w:ind w:firstLine="360"/>
        <w:jc w:val="both"/>
      </w:pPr>
      <w:r w:rsidRPr="005245CC">
        <w:t xml:space="preserve">    </w:t>
      </w:r>
      <w:r w:rsidR="005245CC" w:rsidRPr="005245CC"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услуги.</w:t>
      </w:r>
    </w:p>
    <w:p w:rsidR="005245CC" w:rsidRPr="005245CC" w:rsidRDefault="005245CC" w:rsidP="006D6AF9">
      <w:pPr>
        <w:jc w:val="both"/>
      </w:pPr>
      <w:r w:rsidRPr="005245CC">
        <w:t xml:space="preserve">Предоставление муниципальной услуги осуществляет </w:t>
      </w:r>
      <w:r>
        <w:t>Администрация МО ГП «Северомуйское»</w:t>
      </w:r>
      <w:r w:rsidRPr="005245CC">
        <w:t>.</w:t>
      </w:r>
    </w:p>
    <w:p w:rsidR="005245CC" w:rsidRPr="005245CC" w:rsidRDefault="005245CC" w:rsidP="006D6AF9">
      <w:pPr>
        <w:autoSpaceDE w:val="0"/>
        <w:autoSpaceDN w:val="0"/>
        <w:adjustRightInd w:val="0"/>
        <w:ind w:firstLine="425"/>
        <w:jc w:val="both"/>
      </w:pPr>
      <w:r w:rsidRPr="005245CC">
        <w:t>1.2. 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5245CC" w:rsidRPr="005245CC" w:rsidRDefault="005245CC" w:rsidP="006D6AF9">
      <w:pPr>
        <w:ind w:firstLine="425"/>
        <w:jc w:val="both"/>
      </w:pPr>
      <w:r w:rsidRPr="005245CC">
        <w:t xml:space="preserve">1.2.1.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5245CC" w:rsidRPr="005245CC" w:rsidRDefault="005245CC" w:rsidP="006D6AF9">
      <w:r w:rsidRPr="005245CC">
        <w:t xml:space="preserve">   1.3. Порядок информирования о правилах предоставлении муниципальной услуги:</w:t>
      </w:r>
    </w:p>
    <w:p w:rsidR="005245CC" w:rsidRPr="005245CC" w:rsidRDefault="005245CC" w:rsidP="006D6AF9">
      <w:pPr>
        <w:jc w:val="both"/>
      </w:pPr>
      <w:r w:rsidRPr="005245CC">
        <w:t xml:space="preserve">    Информирование получателей о предоставлении муниципальной услуги осуществляется:</w:t>
      </w:r>
    </w:p>
    <w:p w:rsidR="005245CC" w:rsidRPr="005245CC" w:rsidRDefault="005245CC" w:rsidP="006D6AF9">
      <w:pPr>
        <w:ind w:firstLine="708"/>
        <w:jc w:val="both"/>
      </w:pPr>
      <w:r w:rsidRPr="005245CC">
        <w:t xml:space="preserve">1) В администрации </w:t>
      </w:r>
      <w:r>
        <w:t>МО ГП «Северомуйское», расположенного по адресу: 671564</w:t>
      </w:r>
      <w:r w:rsidRPr="005245CC">
        <w:t xml:space="preserve">, </w:t>
      </w:r>
      <w:r>
        <w:t>Республика Бурятия</w:t>
      </w:r>
      <w:r w:rsidRPr="005245CC">
        <w:t xml:space="preserve">, </w:t>
      </w:r>
      <w:r>
        <w:t>Муйский район</w:t>
      </w:r>
      <w:r w:rsidRPr="005245CC">
        <w:t xml:space="preserve">, </w:t>
      </w:r>
      <w:proofErr w:type="spellStart"/>
      <w:r>
        <w:t>пгт</w:t>
      </w:r>
      <w:proofErr w:type="spellEnd"/>
      <w:r w:rsidRPr="005245CC">
        <w:t>.</w:t>
      </w:r>
      <w:r>
        <w:t xml:space="preserve"> Северомуйск, у</w:t>
      </w:r>
      <w:r w:rsidRPr="005245CC">
        <w:t>л.</w:t>
      </w:r>
      <w:r>
        <w:t xml:space="preserve"> Ленина 6а</w:t>
      </w:r>
      <w:r w:rsidRPr="005245CC">
        <w:t>.</w:t>
      </w:r>
    </w:p>
    <w:p w:rsidR="005245CC" w:rsidRPr="005245CC" w:rsidRDefault="005245CC" w:rsidP="006D6AF9">
      <w:pPr>
        <w:jc w:val="both"/>
      </w:pPr>
      <w:r w:rsidRPr="005245CC">
        <w:t xml:space="preserve">Адрес электронной почты: </w:t>
      </w:r>
      <w:r>
        <w:t>1234562015</w:t>
      </w:r>
      <w:r w:rsidRPr="005245CC">
        <w:t>@</w:t>
      </w:r>
      <w:r>
        <w:rPr>
          <w:lang w:val="en-US"/>
        </w:rPr>
        <w:t>mail</w:t>
      </w:r>
      <w:r w:rsidRPr="005245CC">
        <w:t>.</w:t>
      </w:r>
      <w:r w:rsidRPr="005245CC">
        <w:rPr>
          <w:lang w:val="en-US"/>
        </w:rPr>
        <w:t>ru</w:t>
      </w:r>
      <w:r w:rsidRPr="005245CC">
        <w:rPr>
          <w:color w:val="0000FF"/>
        </w:rPr>
        <w:t xml:space="preserve">                                                </w:t>
      </w:r>
    </w:p>
    <w:p w:rsidR="005245CC" w:rsidRPr="005245CC" w:rsidRDefault="005245CC" w:rsidP="006D6AF9">
      <w:pPr>
        <w:jc w:val="both"/>
      </w:pPr>
      <w:r w:rsidRPr="005245CC">
        <w:t xml:space="preserve">График работы администрации </w:t>
      </w:r>
      <w:r>
        <w:t>МО ГП «Северомуйское»</w:t>
      </w:r>
      <w:r w:rsidRPr="005245CC">
        <w:t xml:space="preserve">: </w:t>
      </w:r>
    </w:p>
    <w:p w:rsidR="005245CC" w:rsidRDefault="005245CC" w:rsidP="006D6AF9">
      <w:r>
        <w:t xml:space="preserve">          - понедельник – четверг: с 08.30 до 17.30;</w:t>
      </w:r>
    </w:p>
    <w:p w:rsidR="005245CC" w:rsidRPr="005245CC" w:rsidRDefault="005245CC" w:rsidP="006D6AF9">
      <w:r>
        <w:t xml:space="preserve">          - пятница с 8.30 до 12.30.</w:t>
      </w:r>
    </w:p>
    <w:p w:rsidR="005245CC" w:rsidRPr="005245CC" w:rsidRDefault="005245CC" w:rsidP="006D6AF9">
      <w:pPr>
        <w:ind w:firstLine="12"/>
      </w:pPr>
      <w:r w:rsidRPr="005245CC">
        <w:t xml:space="preserve">          - суббота, воскресенье – выходные дни.</w:t>
      </w:r>
    </w:p>
    <w:p w:rsidR="005245CC" w:rsidRPr="005245CC" w:rsidRDefault="005245CC" w:rsidP="006D6AF9">
      <w:pPr>
        <w:ind w:firstLine="708"/>
      </w:pPr>
      <w:r w:rsidRPr="005245CC">
        <w:t>Время предоставления перерыва для отдыха и питания сотрудников     администрации Филипповского сельского поселения устанавливается правилами внутреннего трудового распорядка администрации Филипповского</w:t>
      </w:r>
      <w:r>
        <w:t xml:space="preserve"> сельского поселения (с 12.30 до 13.3</w:t>
      </w:r>
      <w:r w:rsidRPr="005245CC">
        <w:t>0).</w:t>
      </w:r>
    </w:p>
    <w:p w:rsidR="005245CC" w:rsidRPr="005245CC" w:rsidRDefault="005245CC" w:rsidP="006D6AF9">
      <w:pPr>
        <w:ind w:firstLine="540"/>
      </w:pPr>
      <w:r w:rsidRPr="005245CC">
        <w:t xml:space="preserve">Часы приема заявителей: </w:t>
      </w:r>
    </w:p>
    <w:p w:rsidR="005245CC" w:rsidRDefault="005245CC" w:rsidP="006D6AF9">
      <w:r>
        <w:t xml:space="preserve">          - понедельник – четверг: с 08.30 до 17.30;</w:t>
      </w:r>
    </w:p>
    <w:p w:rsidR="005245CC" w:rsidRPr="005245CC" w:rsidRDefault="005245CC" w:rsidP="006D6AF9">
      <w:r>
        <w:t xml:space="preserve">          - пятница с 8.30 до 12.30.</w:t>
      </w:r>
    </w:p>
    <w:p w:rsidR="005245CC" w:rsidRPr="005245CC" w:rsidRDefault="005245CC" w:rsidP="006D6AF9">
      <w:pPr>
        <w:ind w:firstLine="12"/>
      </w:pPr>
      <w:r w:rsidRPr="005245CC">
        <w:t xml:space="preserve">          - суббота, воскресенье – выходные дни.</w:t>
      </w:r>
    </w:p>
    <w:p w:rsidR="005245CC" w:rsidRPr="005245CC" w:rsidRDefault="005245CC" w:rsidP="006D6AF9">
      <w:r>
        <w:t>2) По телефону: 8 (30132</w:t>
      </w:r>
      <w:r w:rsidRPr="005245CC">
        <w:t xml:space="preserve">) </w:t>
      </w:r>
      <w:r>
        <w:t>61001,  8 (30132</w:t>
      </w:r>
      <w:r w:rsidRPr="005245CC">
        <w:t xml:space="preserve">) </w:t>
      </w:r>
      <w:r>
        <w:t>61026</w:t>
      </w:r>
      <w:r w:rsidRPr="005245CC">
        <w:t xml:space="preserve">.        </w:t>
      </w:r>
    </w:p>
    <w:p w:rsidR="005245CC" w:rsidRPr="005245CC" w:rsidRDefault="005245CC" w:rsidP="006D6AF9">
      <w:pPr>
        <w:jc w:val="both"/>
      </w:pPr>
      <w:r w:rsidRPr="005245CC">
        <w:t xml:space="preserve">3) Посредством опубликования информации на сайте муниципального образования </w:t>
      </w:r>
      <w:r>
        <w:t>городское поселение «Северомуйское»</w:t>
      </w:r>
      <w:r w:rsidR="008E4C9D">
        <w:t xml:space="preserve"> </w:t>
      </w:r>
      <w:r w:rsidR="008E4C9D" w:rsidRPr="008E4C9D">
        <w:rPr>
          <w:lang w:val="en-US"/>
        </w:rPr>
        <w:t>www</w:t>
      </w:r>
      <w:r w:rsidR="008E4C9D" w:rsidRPr="008E4C9D">
        <w:t>.</w:t>
      </w:r>
      <w:r w:rsidR="008E4C9D" w:rsidRPr="008E4C9D">
        <w:rPr>
          <w:lang w:val="en-US"/>
        </w:rPr>
        <w:t>severomuysk</w:t>
      </w:r>
      <w:r w:rsidR="008E4C9D" w:rsidRPr="008E4C9D">
        <w:t>.</w:t>
      </w:r>
      <w:r w:rsidR="008E4C9D" w:rsidRPr="008E4C9D">
        <w:rPr>
          <w:lang w:val="en-US"/>
        </w:rPr>
        <w:t>ru</w:t>
      </w:r>
      <w:r w:rsidRPr="005245CC">
        <w:t>.</w:t>
      </w:r>
    </w:p>
    <w:p w:rsidR="005245CC" w:rsidRPr="005245CC" w:rsidRDefault="005245CC" w:rsidP="006D6AF9">
      <w:pPr>
        <w:jc w:val="both"/>
      </w:pPr>
      <w:r w:rsidRPr="005245CC">
        <w:t>4) Посредством информационной системы «Портал госуда</w:t>
      </w:r>
      <w:r>
        <w:t>рственных и муниципальных услуг</w:t>
      </w:r>
      <w:r w:rsidRPr="005245CC">
        <w:t>», федеральной государственной информационной системы «Единый портал государственных муниципальных услуг (функций)».</w:t>
      </w:r>
    </w:p>
    <w:p w:rsidR="005245CC" w:rsidRPr="005245CC" w:rsidRDefault="005245CC" w:rsidP="006D6AF9">
      <w:pPr>
        <w:shd w:val="clear" w:color="auto" w:fill="FFFFFF"/>
        <w:ind w:firstLine="709"/>
        <w:jc w:val="both"/>
      </w:pPr>
      <w:r w:rsidRPr="005245CC">
        <w:t>На информационном стенде в здании администрации сельского поселения размещаются следующие сведения:</w:t>
      </w:r>
    </w:p>
    <w:p w:rsidR="005245CC" w:rsidRPr="005245CC" w:rsidRDefault="005245CC" w:rsidP="006D6AF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45CC">
        <w:lastRenderedPageBreak/>
        <w:t>- общий режим работы администрации;</w:t>
      </w:r>
    </w:p>
    <w:p w:rsidR="005245CC" w:rsidRPr="005245CC" w:rsidRDefault="005245CC" w:rsidP="006D6AF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45CC">
        <w:rPr>
          <w:spacing w:val="-1"/>
        </w:rPr>
        <w:t xml:space="preserve">- номера телефонов специалистов администрации, участвующих в предоставлении </w:t>
      </w:r>
      <w:r w:rsidRPr="005245CC">
        <w:t>муниципальной услуги</w:t>
      </w:r>
      <w:r w:rsidRPr="005245CC">
        <w:rPr>
          <w:spacing w:val="-1"/>
        </w:rPr>
        <w:t>;</w:t>
      </w:r>
    </w:p>
    <w:p w:rsidR="005245CC" w:rsidRPr="005245CC" w:rsidRDefault="005245CC" w:rsidP="006D6AF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45CC">
        <w:rPr>
          <w:spacing w:val="-1"/>
        </w:rPr>
        <w:t xml:space="preserve">- порядок предоставления </w:t>
      </w:r>
      <w:r w:rsidRPr="005245CC">
        <w:t>муниципальной услуги</w:t>
      </w:r>
      <w:r w:rsidRPr="005245CC">
        <w:rPr>
          <w:spacing w:val="-1"/>
        </w:rPr>
        <w:t xml:space="preserve"> (в текстовом виде);</w:t>
      </w:r>
    </w:p>
    <w:p w:rsidR="005245CC" w:rsidRPr="005245CC" w:rsidRDefault="005245CC" w:rsidP="006D6AF9">
      <w:pPr>
        <w:shd w:val="clear" w:color="auto" w:fill="FFFFFF"/>
        <w:ind w:firstLine="709"/>
        <w:jc w:val="both"/>
      </w:pPr>
      <w:r w:rsidRPr="005245CC">
        <w:rPr>
          <w:spacing w:val="-1"/>
        </w:rPr>
        <w:t>- перечень, формы документов для заполнения, образцы заполнения документов.</w:t>
      </w:r>
    </w:p>
    <w:p w:rsidR="005245CC" w:rsidRPr="005245CC" w:rsidRDefault="005245CC" w:rsidP="006D6AF9">
      <w:pPr>
        <w:ind w:firstLine="709"/>
        <w:jc w:val="both"/>
      </w:pPr>
      <w:r w:rsidRPr="005245CC">
        <w:t>При ответах на телефонные звонки и устные обращения специалисты администрации поселения подробно и в вежливой</w:t>
      </w:r>
      <w:r>
        <w:t xml:space="preserve"> (корректной) форме</w:t>
      </w:r>
      <w:r w:rsidRPr="005245CC">
        <w:t xml:space="preserve"> информируют обратившихся граждан по интересующим их вопросам. Ответ на телефонный звонок должен начинаться с инф</w:t>
      </w:r>
      <w:r>
        <w:t xml:space="preserve">ормации о наименовании </w:t>
      </w:r>
      <w:r w:rsidRPr="005245CC">
        <w:t>администрации поселения, в которую позвонил гражданин, фамилии, имени, отчестве и должности специалиста, принявшего телефонный звонок.</w:t>
      </w:r>
    </w:p>
    <w:p w:rsidR="005245CC" w:rsidRPr="005245CC" w:rsidRDefault="005245CC" w:rsidP="006D6AF9">
      <w:pPr>
        <w:ind w:firstLine="709"/>
        <w:jc w:val="both"/>
      </w:pPr>
      <w:r w:rsidRPr="005245CC">
        <w:t>При невозможности специалиста, принявшего звонок, самостоятельно   ответить на поставленные вопросы телефонный з</w:t>
      </w:r>
      <w:r>
        <w:t xml:space="preserve">вонок должен быть </w:t>
      </w:r>
      <w:r w:rsidRPr="005245CC">
        <w:t xml:space="preserve">переадресован (переведен) на другое должностное лицо, либо обратившемуся гражданину должен быть сообщен телефонный номер, по которому можно    получить необходимую информацию. </w:t>
      </w:r>
    </w:p>
    <w:p w:rsidR="005245CC" w:rsidRPr="005245CC" w:rsidRDefault="005245CC" w:rsidP="006D6AF9">
      <w:pPr>
        <w:jc w:val="both"/>
      </w:pPr>
      <w:r w:rsidRPr="005245CC">
        <w:t>Заявители, представившие в админис</w:t>
      </w:r>
      <w:r>
        <w:t xml:space="preserve">трацию поселения документы, в </w:t>
      </w:r>
      <w:r w:rsidRPr="005245CC">
        <w:t>обязательном порядке информируются специалистами:</w:t>
      </w:r>
    </w:p>
    <w:p w:rsidR="005245CC" w:rsidRPr="005245CC" w:rsidRDefault="005245CC" w:rsidP="006D6AF9">
      <w:pPr>
        <w:jc w:val="both"/>
      </w:pPr>
      <w:r w:rsidRPr="005245CC">
        <w:t>- о предоставлении муниципальной услуги;</w:t>
      </w:r>
    </w:p>
    <w:p w:rsidR="005245CC" w:rsidRPr="005245CC" w:rsidRDefault="005245CC" w:rsidP="006D6AF9">
      <w:pPr>
        <w:jc w:val="both"/>
      </w:pPr>
      <w:r w:rsidRPr="005245CC">
        <w:t>- об отказе в предоставлении муниципальной услуги;</w:t>
      </w:r>
    </w:p>
    <w:p w:rsidR="005245CC" w:rsidRPr="005245CC" w:rsidRDefault="005245CC" w:rsidP="006D6AF9">
      <w:pPr>
        <w:tabs>
          <w:tab w:val="left" w:pos="709"/>
        </w:tabs>
        <w:jc w:val="both"/>
      </w:pPr>
      <w:r w:rsidRPr="005245CC">
        <w:t>- о сроке завершения оформления документов и возможности их получения.</w:t>
      </w:r>
    </w:p>
    <w:p w:rsidR="005245CC" w:rsidRPr="005245CC" w:rsidRDefault="005245CC" w:rsidP="006D6AF9">
      <w:pPr>
        <w:ind w:firstLine="709"/>
        <w:jc w:val="both"/>
      </w:pPr>
      <w:r w:rsidRPr="005245CC">
        <w:t>Информирование о ходе предоставления муниципальной услуги, о сроке завершения оформления документов и возможности их получения осуществляется специалистами при личном контакте с заявителями, посредством почтовой, телефонной связи, а также с использованием сети Интернет.</w:t>
      </w:r>
    </w:p>
    <w:p w:rsidR="005245CC" w:rsidRPr="005245CC" w:rsidRDefault="005245CC" w:rsidP="006D6AF9">
      <w:pPr>
        <w:ind w:firstLine="709"/>
        <w:jc w:val="both"/>
      </w:pPr>
      <w:r w:rsidRPr="005245CC">
        <w:t xml:space="preserve">Письмо об отказе в предоставлении муниципальной услуги направляется заявителю почтой и дублируется по телефону или по электронной почте, </w:t>
      </w:r>
      <w:proofErr w:type="gramStart"/>
      <w:r w:rsidRPr="005245CC">
        <w:t>указанным</w:t>
      </w:r>
      <w:proofErr w:type="gramEnd"/>
      <w:r w:rsidRPr="005245CC">
        <w:t xml:space="preserve"> в заявлении (при наличии соответствующих данных в заявлении).</w:t>
      </w:r>
    </w:p>
    <w:p w:rsidR="005245CC" w:rsidRPr="005245CC" w:rsidRDefault="005245CC" w:rsidP="006D6AF9">
      <w:pPr>
        <w:ind w:firstLine="709"/>
        <w:jc w:val="both"/>
      </w:pPr>
      <w:r w:rsidRPr="005245CC">
        <w:t xml:space="preserve">В любое время с момента приема документов заявитель имеет право на получение сведений о прохождении процедур по предоставлению муниципальной услуги через многофункциональный центр предоставления государственных и муниципальных услуг (в случае заключения соглашения), при помощи телефона, электронной почты или посредством личного посещения администрации поселения. </w:t>
      </w:r>
    </w:p>
    <w:p w:rsidR="005245CC" w:rsidRPr="005245CC" w:rsidRDefault="005245CC" w:rsidP="006D6AF9">
      <w:pPr>
        <w:ind w:firstLine="709"/>
        <w:jc w:val="both"/>
      </w:pPr>
      <w:r w:rsidRPr="005245CC">
        <w:t xml:space="preserve">Для получения сведений о прохождении </w:t>
      </w:r>
      <w:r>
        <w:t>муниципальной услуги</w:t>
      </w:r>
      <w:r w:rsidRPr="005245CC">
        <w:t xml:space="preserve"> заявителем называются свои фамилия, имя, отчество дата и входящий номер, указанный на втором экземпляре заявления, возвращенного заявителю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245CC" w:rsidRPr="005245CC" w:rsidRDefault="005245CC" w:rsidP="006D6AF9">
      <w:pPr>
        <w:jc w:val="both"/>
      </w:pPr>
      <w:r w:rsidRPr="005245CC">
        <w:t>Информирование проводится в двух формах: устное и письменное.</w:t>
      </w:r>
    </w:p>
    <w:p w:rsidR="005245CC" w:rsidRPr="005245CC" w:rsidRDefault="005245CC" w:rsidP="006D6AF9">
      <w:pPr>
        <w:jc w:val="both"/>
      </w:pPr>
      <w:r w:rsidRPr="005245CC"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фамилии специалиста, принявшего телефонный звонок.</w:t>
      </w:r>
    </w:p>
    <w:p w:rsidR="005245CC" w:rsidRPr="005245CC" w:rsidRDefault="005245CC" w:rsidP="006D6AF9">
      <w:pPr>
        <w:jc w:val="both"/>
      </w:pPr>
      <w:r w:rsidRPr="005245CC">
        <w:t>Устное информирование обратившегося лица осуществляется специалистом не более 10 минут.</w:t>
      </w:r>
    </w:p>
    <w:p w:rsidR="005245CC" w:rsidRPr="005245CC" w:rsidRDefault="005245CC" w:rsidP="006D6AF9">
      <w:pPr>
        <w:jc w:val="both"/>
      </w:pPr>
      <w:r w:rsidRPr="005245CC"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Филипповского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5245CC" w:rsidRPr="005245CC" w:rsidRDefault="005245CC" w:rsidP="006D6AF9">
      <w:pPr>
        <w:jc w:val="both"/>
      </w:pPr>
      <w:r w:rsidRPr="005245CC"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5245CC" w:rsidRPr="005245CC" w:rsidRDefault="005245CC" w:rsidP="006D6AF9">
      <w:pPr>
        <w:jc w:val="both"/>
      </w:pPr>
      <w:r w:rsidRPr="005245CC">
        <w:t>Ответ на обращение готовится в течение 30 календарных дней со дня регистрации письменного обращения.</w:t>
      </w:r>
    </w:p>
    <w:p w:rsidR="005245CC" w:rsidRPr="005245CC" w:rsidRDefault="005245CC" w:rsidP="006D6AF9">
      <w:pPr>
        <w:ind w:firstLine="708"/>
        <w:jc w:val="both"/>
      </w:pPr>
      <w:r w:rsidRPr="005245CC"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245CC" w:rsidRPr="005245CC" w:rsidRDefault="005245CC" w:rsidP="006D6AF9">
      <w:pPr>
        <w:jc w:val="both"/>
      </w:pPr>
      <w:r w:rsidRPr="005245CC">
        <w:t>Письменный ответ на обращение подписывается главой Филипповского сельского поселения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5245CC" w:rsidRPr="005245CC" w:rsidRDefault="005245CC" w:rsidP="006D6AF9">
      <w:pPr>
        <w:jc w:val="both"/>
      </w:pPr>
      <w:r w:rsidRPr="005245CC">
        <w:t>1.3.5.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5245CC" w:rsidRPr="005245CC" w:rsidRDefault="005245CC" w:rsidP="006D6AF9">
      <w:pPr>
        <w:jc w:val="both"/>
      </w:pPr>
      <w:r w:rsidRPr="005245CC"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5245CC" w:rsidRPr="005245CC" w:rsidRDefault="005245CC" w:rsidP="006D6AF9">
      <w:pPr>
        <w:jc w:val="both"/>
      </w:pPr>
      <w:r w:rsidRPr="005245CC"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245CC" w:rsidRPr="005245CC" w:rsidRDefault="005245CC" w:rsidP="006D6AF9">
      <w:pPr>
        <w:jc w:val="both"/>
      </w:pPr>
      <w:proofErr w:type="gramStart"/>
      <w:r w:rsidRPr="005245CC"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8E4C9D">
        <w:t>МО ГП «Северомуйское»</w:t>
      </w:r>
      <w:r w:rsidRPr="005245CC">
        <w:t xml:space="preserve"> </w:t>
      </w:r>
      <w:r w:rsidRPr="005245CC">
        <w:rPr>
          <w:color w:val="000000"/>
        </w:rPr>
        <w:t>(</w:t>
      </w:r>
      <w:r w:rsidR="008E4C9D" w:rsidRPr="008E4C9D">
        <w:rPr>
          <w:lang w:val="en-US"/>
        </w:rPr>
        <w:t>www</w:t>
      </w:r>
      <w:r w:rsidR="008E4C9D" w:rsidRPr="008E4C9D">
        <w:t>.</w:t>
      </w:r>
      <w:r w:rsidR="008E4C9D" w:rsidRPr="008E4C9D">
        <w:rPr>
          <w:lang w:val="en-US"/>
        </w:rPr>
        <w:t>severomuysk</w:t>
      </w:r>
      <w:r w:rsidR="008E4C9D" w:rsidRPr="008E4C9D">
        <w:t>.</w:t>
      </w:r>
      <w:r w:rsidR="008E4C9D" w:rsidRPr="008E4C9D">
        <w:rPr>
          <w:lang w:val="en-US"/>
        </w:rPr>
        <w:t>ru</w:t>
      </w:r>
      <w:r w:rsidRPr="005245CC">
        <w:rPr>
          <w:color w:val="000000"/>
        </w:rPr>
        <w:t xml:space="preserve">), </w:t>
      </w:r>
      <w:r w:rsidR="008E4C9D">
        <w:t xml:space="preserve">а так </w:t>
      </w:r>
      <w:r w:rsidRPr="005245CC">
        <w:t>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245CC">
        <w:t>www</w:t>
      </w:r>
      <w:proofErr w:type="spellEnd"/>
      <w:r w:rsidRPr="005245CC">
        <w:t>.</w:t>
      </w:r>
      <w:proofErr w:type="spellStart"/>
      <w:r w:rsidRPr="005245CC">
        <w:rPr>
          <w:lang w:val="en-US"/>
        </w:rPr>
        <w:t>gosuslugi</w:t>
      </w:r>
      <w:proofErr w:type="spellEnd"/>
      <w:r w:rsidRPr="005245CC">
        <w:t>.</w:t>
      </w:r>
      <w:proofErr w:type="spellStart"/>
      <w:r w:rsidRPr="005245CC">
        <w:rPr>
          <w:lang w:val="en-US"/>
        </w:rPr>
        <w:t>ru</w:t>
      </w:r>
      <w:proofErr w:type="spellEnd"/>
      <w:r w:rsidRPr="005245CC">
        <w:t>) и обновляется по мере ее изменения.</w:t>
      </w:r>
      <w:proofErr w:type="gramEnd"/>
    </w:p>
    <w:p w:rsidR="009E304B" w:rsidRDefault="009E304B" w:rsidP="006D6AF9">
      <w:pPr>
        <w:jc w:val="both"/>
      </w:pPr>
      <w:r>
        <w:t xml:space="preserve"> </w:t>
      </w:r>
    </w:p>
    <w:p w:rsidR="009E304B" w:rsidRPr="007C40AE" w:rsidRDefault="009E304B" w:rsidP="006D6AF9">
      <w:pPr>
        <w:numPr>
          <w:ilvl w:val="0"/>
          <w:numId w:val="20"/>
        </w:numPr>
        <w:jc w:val="center"/>
        <w:rPr>
          <w:b/>
        </w:rPr>
      </w:pPr>
      <w:r w:rsidRPr="007C40AE">
        <w:rPr>
          <w:b/>
        </w:rPr>
        <w:t>Стандарт предоставления муниципальной услуги</w:t>
      </w:r>
    </w:p>
    <w:p w:rsidR="00E05D6F" w:rsidRPr="00E05D6F" w:rsidRDefault="009E304B" w:rsidP="00254FBF">
      <w:pPr>
        <w:jc w:val="both"/>
        <w:rPr>
          <w:szCs w:val="22"/>
          <w:lang w:eastAsia="en-US"/>
        </w:rPr>
      </w:pPr>
      <w:r>
        <w:t xml:space="preserve"> </w:t>
      </w:r>
      <w:r w:rsidR="00E05D6F" w:rsidRPr="00E05D6F">
        <w:rPr>
          <w:szCs w:val="22"/>
          <w:lang w:eastAsia="en-US"/>
        </w:rPr>
        <w:t>2.1. Наименование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2.2. Муниципальная услуга предоставляется Администрацией муниципального образования.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2.3. Результат предоставления муниципальной услуги: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распоряжение Администрации об отказе в предоставлении разрешения на условно разрешенный вид использования земельных участков или объекта капитального строительства;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2.4. Срок предоставления муниципальной услуги:</w:t>
      </w:r>
    </w:p>
    <w:p w:rsidR="00E05D6F" w:rsidRPr="00E05D6F" w:rsidRDefault="00E05D6F" w:rsidP="006D6AF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E05D6F" w:rsidRPr="00E05D6F" w:rsidRDefault="00E05D6F" w:rsidP="006D6AF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 xml:space="preserve">Общий срок предоставления муниципальной услуги </w:t>
      </w:r>
      <w:r w:rsidRPr="00E05D6F">
        <w:rPr>
          <w:lang w:eastAsia="en-US"/>
        </w:rPr>
        <w:t xml:space="preserve">не может быть </w:t>
      </w:r>
      <w:r w:rsidRPr="00E05D6F">
        <w:rPr>
          <w:szCs w:val="22"/>
          <w:lang w:eastAsia="en-US"/>
        </w:rPr>
        <w:t>более 60 календарных дней.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 xml:space="preserve">- Градостроительным </w:t>
      </w:r>
      <w:hyperlink r:id="rId8" w:history="1">
        <w:r w:rsidRPr="00E05D6F">
          <w:rPr>
            <w:szCs w:val="22"/>
            <w:lang w:eastAsia="en-US"/>
          </w:rPr>
          <w:t>кодексом</w:t>
        </w:r>
      </w:hyperlink>
      <w:r w:rsidRPr="00E05D6F">
        <w:rPr>
          <w:szCs w:val="22"/>
          <w:lang w:eastAsia="en-US"/>
        </w:rPr>
        <w:t xml:space="preserve"> Российской Федерации от 29.12.2004 № 190-ФЗ («Российская газета», № 290, 30.12.2004);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 xml:space="preserve">- Федеральным </w:t>
      </w:r>
      <w:hyperlink r:id="rId9" w:history="1">
        <w:r w:rsidRPr="00E05D6F">
          <w:rPr>
            <w:szCs w:val="22"/>
            <w:lang w:eastAsia="en-US"/>
          </w:rPr>
          <w:t>законом</w:t>
        </w:r>
      </w:hyperlink>
      <w:r w:rsidRPr="00E05D6F">
        <w:rPr>
          <w:szCs w:val="22"/>
          <w:lang w:eastAsia="en-US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решением Совета депутатов МО ГП «Северомуйское» от 14.12.2012 г. № 156 «Об утверждении Правил землепользования и застройки на территории МО ГП «Северомуйское»;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Уставом МО ГП «Северомуйское»;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szCs w:val="22"/>
          <w:lang w:eastAsia="en-US"/>
        </w:rPr>
        <w:t xml:space="preserve">2.6. Исчерпывающий перечень документов, необходимых для получения разрешения на условно разрешенный вид использования земельного участка или объекта капитального </w:t>
      </w:r>
      <w:r w:rsidRPr="00E05D6F">
        <w:rPr>
          <w:lang w:eastAsia="en-US"/>
        </w:rPr>
        <w:t>строительства: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lastRenderedPageBreak/>
        <w:t xml:space="preserve">- </w:t>
      </w:r>
      <w:hyperlink r:id="rId10" w:history="1">
        <w:r w:rsidRPr="00E05D6F">
          <w:rPr>
            <w:lang w:eastAsia="en-US"/>
          </w:rPr>
          <w:t>заявление</w:t>
        </w:r>
      </w:hyperlink>
      <w:r w:rsidRPr="00E05D6F">
        <w:rPr>
          <w:lang w:eastAsia="en-US"/>
        </w:rPr>
        <w:t xml:space="preserve"> (в соответствии с приложением № 1 к настоящему Административному регламенту).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lang w:eastAsia="en-US"/>
        </w:rPr>
        <w:t>Заявление</w:t>
      </w:r>
      <w:r w:rsidRPr="00E05D6F">
        <w:rPr>
          <w:szCs w:val="22"/>
          <w:lang w:eastAsia="en-US"/>
        </w:rPr>
        <w:t xml:space="preserve"> о предоставлении муниципальной услуги предоставляется в письменной или электронной форме согласно приложению № 1 к настоящему Административному регламенту (форма заявлений имеет рекомендательный характер).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кадастровый номер земельного участка, подпись и расшифровку подписи с указанием должности лица, подписавшего заявление (в отношении юридического лица).</w:t>
      </w:r>
    </w:p>
    <w:p w:rsid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CA5601" w:rsidRPr="00337366" w:rsidRDefault="00CA5601" w:rsidP="006D6AF9">
      <w:pPr>
        <w:widowControl w:val="0"/>
        <w:autoSpaceDE w:val="0"/>
        <w:autoSpaceDN w:val="0"/>
        <w:adjustRightInd w:val="0"/>
        <w:ind w:firstLine="708"/>
        <w:jc w:val="both"/>
      </w:pPr>
      <w:r w:rsidRPr="00337366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CA5601" w:rsidRPr="00337366" w:rsidRDefault="00CA5601" w:rsidP="006D6AF9">
      <w:pPr>
        <w:autoSpaceDE w:val="0"/>
        <w:autoSpaceDN w:val="0"/>
        <w:adjustRightInd w:val="0"/>
        <w:jc w:val="both"/>
        <w:rPr>
          <w:sz w:val="22"/>
        </w:rPr>
      </w:pPr>
      <w:r w:rsidRPr="00337366">
        <w:rPr>
          <w:sz w:val="22"/>
        </w:rPr>
        <w:t xml:space="preserve">- не </w:t>
      </w:r>
      <w:proofErr w:type="gramStart"/>
      <w:r w:rsidRPr="00337366">
        <w:rPr>
          <w:sz w:val="22"/>
        </w:rPr>
        <w:t>установлены</w:t>
      </w:r>
      <w:proofErr w:type="gramEnd"/>
      <w:r w:rsidRPr="00337366">
        <w:rPr>
          <w:sz w:val="22"/>
        </w:rPr>
        <w:t>.</w:t>
      </w:r>
    </w:p>
    <w:p w:rsidR="00CA5601" w:rsidRPr="003570EE" w:rsidRDefault="00CA5601" w:rsidP="006D6AF9">
      <w:pPr>
        <w:autoSpaceDE w:val="0"/>
        <w:autoSpaceDN w:val="0"/>
        <w:adjustRightInd w:val="0"/>
        <w:ind w:firstLine="708"/>
        <w:jc w:val="both"/>
      </w:pPr>
      <w:r w:rsidRPr="003570EE">
        <w:t xml:space="preserve">2.8. Не допускается требовать иные документы для получения разрешения на условно разрешенный вид использования земельного участка или объекта капитального строительства, за исключением </w:t>
      </w:r>
      <w:proofErr w:type="gramStart"/>
      <w:r w:rsidRPr="003570EE">
        <w:t>указанных</w:t>
      </w:r>
      <w:proofErr w:type="gramEnd"/>
      <w:r w:rsidRPr="003570EE">
        <w:t xml:space="preserve"> в </w:t>
      </w:r>
      <w:hyperlink r:id="rId11" w:history="1">
        <w:r w:rsidRPr="003570EE">
          <w:t xml:space="preserve">пункте 2.6 </w:t>
        </w:r>
      </w:hyperlink>
      <w:r w:rsidRPr="003570EE">
        <w:t xml:space="preserve"> настоящего Административного регламента.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2.9. </w:t>
      </w:r>
      <w:r w:rsidR="00E05D6F" w:rsidRPr="00E05D6F">
        <w:rPr>
          <w:szCs w:val="22"/>
          <w:lang w:eastAsia="en-US"/>
        </w:rPr>
        <w:t xml:space="preserve">Глава Администрации в течение трех дней </w:t>
      </w:r>
      <w:r w:rsidR="00E05D6F" w:rsidRPr="00E05D6F">
        <w:rPr>
          <w:lang w:eastAsia="en-US"/>
        </w:rPr>
        <w:t xml:space="preserve">со дня поступления рекомендаций комиссии по подготовке проекта правил землепользования и застройки на основании заключения о результатах публичных слушаний </w:t>
      </w:r>
      <w:r w:rsidR="00E05D6F" w:rsidRPr="00E05D6F">
        <w:rPr>
          <w:szCs w:val="22"/>
          <w:lang w:eastAsia="en-US"/>
        </w:rPr>
        <w:t xml:space="preserve">принимает решение о предоставлении разрешения на </w:t>
      </w:r>
      <w:r w:rsidR="00E05D6F" w:rsidRPr="00E05D6F">
        <w:rPr>
          <w:lang w:eastAsia="en-US"/>
        </w:rPr>
        <w:t>условно разрешенный вид использования или об отказе в предоставлении разрешения с указанием причин такого решения.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2.10</w:t>
      </w:r>
      <w:r w:rsidR="00E05D6F" w:rsidRPr="00E05D6F">
        <w:rPr>
          <w:szCs w:val="22"/>
          <w:lang w:eastAsia="en-US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2.11</w:t>
      </w:r>
      <w:r w:rsidR="00E05D6F" w:rsidRPr="00E05D6F">
        <w:rPr>
          <w:szCs w:val="22"/>
          <w:lang w:eastAsia="en-US"/>
        </w:rPr>
        <w:t xml:space="preserve">. Муниципальная услуга предоставляется без взимания платы. 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05D6F">
        <w:rPr>
          <w:lang w:eastAsia="en-US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2.12</w:t>
      </w:r>
      <w:r w:rsidR="00E05D6F" w:rsidRPr="00E05D6F">
        <w:rPr>
          <w:szCs w:val="22"/>
          <w:lang w:eastAsia="en-US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2.13</w:t>
      </w:r>
      <w:r w:rsidR="00E05D6F" w:rsidRPr="00E05D6F">
        <w:rPr>
          <w:szCs w:val="22"/>
          <w:lang w:eastAsia="en-US"/>
        </w:rPr>
        <w:t>. Запрос заявителя регистрируется в день поступления в журнале регистрации входящих документов, заявителю предоставляется копия заявления со штампом регистрации.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2.14</w:t>
      </w:r>
      <w:r w:rsidR="00E05D6F" w:rsidRPr="00E05D6F">
        <w:rPr>
          <w:lang w:eastAsia="en-US"/>
        </w:rPr>
        <w:t>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E05D6F" w:rsidRPr="00E05D6F" w:rsidRDefault="00E05D6F" w:rsidP="006D6AF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E05D6F" w:rsidRPr="00E05D6F" w:rsidRDefault="00E05D6F" w:rsidP="006D6AF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Кабинеты приема заявителей оборудуются информационными табличками (вывесками) с указанием: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номера кабинета;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фамилии, имени, отчества и должности специалиста, осуществляющего прием.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lastRenderedPageBreak/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05D6F" w:rsidRPr="00E05D6F" w:rsidRDefault="00E05D6F" w:rsidP="006D6AF9">
      <w:pPr>
        <w:ind w:firstLine="709"/>
        <w:jc w:val="both"/>
      </w:pPr>
      <w:r w:rsidRPr="00E05D6F">
        <w:t>Условия и сроки Прием и консультирование граждан по опросам, связанным с предоставлением муниципальной услуги, осуществляется в соответствии со следующим графиком:</w:t>
      </w:r>
    </w:p>
    <w:p w:rsidR="00E05D6F" w:rsidRPr="00E05D6F" w:rsidRDefault="00E05D6F" w:rsidP="006D6AF9">
      <w:pPr>
        <w:ind w:firstLine="709"/>
        <w:jc w:val="both"/>
      </w:pPr>
      <w:r w:rsidRPr="00E05D6F">
        <w:rPr>
          <w:b/>
        </w:rPr>
        <w:t>Понедельник с 14.00 до 16.00</w:t>
      </w:r>
    </w:p>
    <w:p w:rsidR="00E05D6F" w:rsidRPr="00E05D6F" w:rsidRDefault="00E05D6F" w:rsidP="006D6AF9">
      <w:pPr>
        <w:ind w:firstLine="709"/>
        <w:jc w:val="both"/>
        <w:rPr>
          <w:b/>
        </w:rPr>
      </w:pPr>
      <w:r w:rsidRPr="00E05D6F">
        <w:rPr>
          <w:b/>
        </w:rPr>
        <w:t xml:space="preserve">Вторник с 14.00 до 16.00 часов </w:t>
      </w:r>
    </w:p>
    <w:p w:rsidR="00E05D6F" w:rsidRPr="00E05D6F" w:rsidRDefault="00E05D6F" w:rsidP="006D6AF9">
      <w:pPr>
        <w:ind w:firstLine="709"/>
        <w:jc w:val="both"/>
        <w:rPr>
          <w:b/>
        </w:rPr>
      </w:pPr>
      <w:r w:rsidRPr="00E05D6F">
        <w:rPr>
          <w:b/>
        </w:rPr>
        <w:t xml:space="preserve">Четверг с 14.00 до 16.00 часов </w:t>
      </w:r>
    </w:p>
    <w:p w:rsidR="00E05D6F" w:rsidRPr="00E05D6F" w:rsidRDefault="00E05D6F" w:rsidP="006D6AF9">
      <w:pPr>
        <w:ind w:left="113"/>
        <w:jc w:val="both"/>
      </w:pPr>
      <w:r w:rsidRPr="00E05D6F">
        <w:t xml:space="preserve">          Максимальное время ожидания в очереди при подаче документов для предоставления муниципальной услуги не должно превышать 15 минут. </w:t>
      </w:r>
    </w:p>
    <w:p w:rsidR="00E05D6F" w:rsidRPr="00E05D6F" w:rsidRDefault="00E05D6F" w:rsidP="006D6AF9">
      <w:pPr>
        <w:ind w:firstLine="709"/>
        <w:jc w:val="both"/>
      </w:pPr>
      <w:r w:rsidRPr="00E05D6F">
        <w:t xml:space="preserve">Максимальное время ожидания в очереди для получения консультации не должно превышать 15 минут. </w:t>
      </w:r>
    </w:p>
    <w:p w:rsidR="00E05D6F" w:rsidRPr="00E05D6F" w:rsidRDefault="00E05D6F" w:rsidP="006D6AF9">
      <w:pPr>
        <w:ind w:firstLine="709"/>
        <w:jc w:val="both"/>
      </w:pPr>
      <w:r w:rsidRPr="00E05D6F">
        <w:t xml:space="preserve">Общий срок предоставления муниципальной услуги не должен превышать 30 дней со дня приема заявления. 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2.15</w:t>
      </w:r>
      <w:r w:rsidR="00E05D6F" w:rsidRPr="00E05D6F">
        <w:rPr>
          <w:szCs w:val="22"/>
          <w:lang w:eastAsia="en-US"/>
        </w:rPr>
        <w:t>. Показателями доступности и качества предоставления муниципальной услуги являются: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на информационных стендах (100%);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на официальном сайте органа местного самоуправления (100%);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E05D6F">
        <w:rPr>
          <w:szCs w:val="22"/>
          <w:lang w:eastAsia="en-US"/>
        </w:rPr>
        <w:t>- на портале государственных и муниципальных услуг Республики Бурятия (100%).</w:t>
      </w:r>
    </w:p>
    <w:p w:rsidR="00E05D6F" w:rsidRPr="00E05D6F" w:rsidRDefault="008E4C9D" w:rsidP="006D6AF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szCs w:val="22"/>
          <w:lang w:eastAsia="en-US"/>
        </w:rPr>
        <w:t>2.16</w:t>
      </w:r>
      <w:r w:rsidR="00E05D6F" w:rsidRPr="00E05D6F">
        <w:rPr>
          <w:szCs w:val="22"/>
          <w:lang w:eastAsia="en-US"/>
        </w:rPr>
        <w:t xml:space="preserve">. </w:t>
      </w:r>
      <w:r w:rsidR="00E05D6F" w:rsidRPr="00E05D6F">
        <w:rPr>
          <w:lang w:eastAsia="en-US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К документам, направляемым в электронной форме, предъявляются следующие требования: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E05D6F" w:rsidRPr="00E05D6F" w:rsidRDefault="00E05D6F" w:rsidP="006D6AF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5D6F">
        <w:rPr>
          <w:lang w:eastAsia="en-US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05D6F" w:rsidRPr="00E05D6F" w:rsidRDefault="00E05D6F" w:rsidP="006D6AF9">
      <w:pPr>
        <w:jc w:val="both"/>
      </w:pPr>
      <w:r w:rsidRPr="00E05D6F">
        <w:rPr>
          <w:szCs w:val="22"/>
          <w:lang w:eastAsia="en-US"/>
        </w:rPr>
        <w:t xml:space="preserve">     </w:t>
      </w:r>
      <w:r w:rsidRPr="00E05D6F">
        <w:t xml:space="preserve">Документы, представляются в двух экземплярах, один из которых должен быть подлинником. После сверки предоставленных копий документов с оригиналом копии документов остаются в деле, а подлинник возвращается заявителю. </w:t>
      </w:r>
    </w:p>
    <w:p w:rsidR="00E05D6F" w:rsidRPr="00E05D6F" w:rsidRDefault="00661058" w:rsidP="006D6AF9">
      <w:pPr>
        <w:ind w:firstLine="540"/>
        <w:jc w:val="both"/>
      </w:pPr>
      <w:r>
        <w:t>2.17.</w:t>
      </w:r>
      <w:r w:rsidR="00E05D6F" w:rsidRPr="00E05D6F">
        <w:t xml:space="preserve">В предоставлении муниципальной услуги может быть отказано на следующих основаниях: </w:t>
      </w:r>
    </w:p>
    <w:p w:rsidR="00E05D6F" w:rsidRPr="00E05D6F" w:rsidRDefault="00E05D6F" w:rsidP="006D6AF9">
      <w:pPr>
        <w:numPr>
          <w:ilvl w:val="0"/>
          <w:numId w:val="9"/>
        </w:numPr>
        <w:ind w:left="540"/>
        <w:jc w:val="both"/>
      </w:pPr>
      <w:r w:rsidRPr="00E05D6F">
        <w:lastRenderedPageBreak/>
        <w:t xml:space="preserve">отсутствие одного из документов, указанных в п.2.5.1 Административного регламента; </w:t>
      </w:r>
    </w:p>
    <w:p w:rsidR="00E05D6F" w:rsidRPr="00E05D6F" w:rsidRDefault="00E05D6F" w:rsidP="006D6AF9">
      <w:pPr>
        <w:numPr>
          <w:ilvl w:val="0"/>
          <w:numId w:val="9"/>
        </w:numPr>
        <w:ind w:left="540"/>
        <w:jc w:val="both"/>
      </w:pPr>
      <w:r w:rsidRPr="00E05D6F">
        <w:t xml:space="preserve"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 </w:t>
      </w:r>
    </w:p>
    <w:p w:rsidR="00E05D6F" w:rsidRPr="00E05D6F" w:rsidRDefault="00E05D6F" w:rsidP="006D6AF9">
      <w:pPr>
        <w:numPr>
          <w:ilvl w:val="0"/>
          <w:numId w:val="9"/>
        </w:numPr>
        <w:ind w:left="0" w:firstLine="0"/>
        <w:jc w:val="both"/>
      </w:pPr>
      <w:r w:rsidRPr="00E05D6F">
        <w:t xml:space="preserve">обращение за получением муниципальной услуги ненадлежащего лица; </w:t>
      </w:r>
    </w:p>
    <w:p w:rsidR="00E05D6F" w:rsidRDefault="00E05D6F" w:rsidP="006D6AF9">
      <w:pPr>
        <w:numPr>
          <w:ilvl w:val="0"/>
          <w:numId w:val="9"/>
        </w:numPr>
        <w:ind w:left="0" w:firstLine="0"/>
        <w:jc w:val="both"/>
      </w:pPr>
      <w:r w:rsidRPr="00E05D6F">
        <w:t xml:space="preserve">представителем не представлена оформленная в установленном порядке доверенность на осуществление действий. </w:t>
      </w:r>
    </w:p>
    <w:p w:rsidR="00E05D6F" w:rsidRPr="00E05D6F" w:rsidRDefault="00661058" w:rsidP="006D6AF9">
      <w:pPr>
        <w:ind w:firstLine="708"/>
        <w:jc w:val="both"/>
      </w:pPr>
      <w:r>
        <w:t>2.18.</w:t>
      </w:r>
      <w:r w:rsidR="00E05D6F" w:rsidRPr="00E05D6F">
        <w:t xml:space="preserve">Предоставление муниципальной услуги может быть приостановлено на следующих основаниях: </w:t>
      </w:r>
    </w:p>
    <w:p w:rsidR="00E05D6F" w:rsidRPr="00E05D6F" w:rsidRDefault="00E05D6F" w:rsidP="006D6AF9">
      <w:pPr>
        <w:numPr>
          <w:ilvl w:val="0"/>
          <w:numId w:val="9"/>
        </w:numPr>
        <w:ind w:left="0" w:firstLine="0"/>
        <w:jc w:val="both"/>
      </w:pPr>
      <w:r w:rsidRPr="00E05D6F">
        <w:t xml:space="preserve">при поступлении от заявителя письменного заявления о приостановлении предоставления муниципальной услуги; </w:t>
      </w:r>
    </w:p>
    <w:p w:rsidR="00E05D6F" w:rsidRPr="00E05D6F" w:rsidRDefault="00E05D6F" w:rsidP="006D6AF9">
      <w:pPr>
        <w:numPr>
          <w:ilvl w:val="0"/>
          <w:numId w:val="9"/>
        </w:numPr>
        <w:ind w:left="540"/>
        <w:jc w:val="both"/>
      </w:pPr>
      <w:r w:rsidRPr="00E05D6F">
        <w:t xml:space="preserve">на основании определения или решения суда. </w:t>
      </w:r>
    </w:p>
    <w:p w:rsidR="00E05D6F" w:rsidRPr="00E05D6F" w:rsidRDefault="00661058" w:rsidP="006D6AF9">
      <w:pPr>
        <w:ind w:firstLine="540"/>
        <w:jc w:val="both"/>
      </w:pPr>
      <w:r>
        <w:t>2.19.</w:t>
      </w:r>
      <w:r w:rsidR="00E05D6F" w:rsidRPr="00E05D6F">
        <w:t>Прием граждан для оказания муниципальной усл</w:t>
      </w:r>
      <w:r w:rsidR="008E4C9D">
        <w:t xml:space="preserve">уги осуществляется согласно </w:t>
      </w:r>
      <w:r w:rsidR="00E05D6F" w:rsidRPr="00E05D6F">
        <w:t xml:space="preserve">графику работы, указанных в пункте 2.2 настоящего Административного регламента. </w:t>
      </w:r>
    </w:p>
    <w:p w:rsidR="00E05D6F" w:rsidRPr="00E05D6F" w:rsidRDefault="00661058" w:rsidP="006D6AF9">
      <w:pPr>
        <w:ind w:firstLine="540"/>
        <w:jc w:val="both"/>
      </w:pPr>
      <w:r>
        <w:t xml:space="preserve">2.20. </w:t>
      </w:r>
      <w:r w:rsidR="00E05D6F" w:rsidRPr="00E05D6F">
        <w:t xml:space="preserve">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E05D6F" w:rsidRPr="00E05D6F" w:rsidRDefault="00661058" w:rsidP="006D6AF9">
      <w:pPr>
        <w:ind w:firstLine="540"/>
        <w:jc w:val="both"/>
      </w:pPr>
      <w:r>
        <w:t>2.21.</w:t>
      </w:r>
      <w:r w:rsidR="00E05D6F" w:rsidRPr="00E05D6F">
        <w:t xml:space="preserve">Для ожидания гражданам отводится специальное место, оборудованное стульями.    </w:t>
      </w:r>
    </w:p>
    <w:p w:rsidR="009E304B" w:rsidRDefault="009E304B" w:rsidP="006D6AF9">
      <w:pPr>
        <w:jc w:val="both"/>
      </w:pPr>
    </w:p>
    <w:p w:rsidR="009E304B" w:rsidRPr="007C40AE" w:rsidRDefault="00661058" w:rsidP="006D6AF9">
      <w:pPr>
        <w:jc w:val="center"/>
        <w:rPr>
          <w:b/>
        </w:rPr>
      </w:pPr>
      <w:r>
        <w:rPr>
          <w:b/>
        </w:rPr>
        <w:t xml:space="preserve">3. </w:t>
      </w:r>
      <w:r w:rsidR="007C40AE" w:rsidRPr="007C40AE">
        <w:rPr>
          <w:b/>
        </w:rPr>
        <w:t>Состав, последовательность и сроки выполнения административных процедур,</w:t>
      </w:r>
      <w:r>
        <w:rPr>
          <w:b/>
        </w:rPr>
        <w:t xml:space="preserve"> </w:t>
      </w:r>
      <w:r w:rsidR="007C40AE" w:rsidRPr="007C40AE">
        <w:rPr>
          <w:b/>
        </w:rPr>
        <w:t>требования к порядку их выполнения, в том числе особенности выполнения</w:t>
      </w:r>
      <w:r>
        <w:rPr>
          <w:b/>
        </w:rPr>
        <w:t xml:space="preserve"> </w:t>
      </w:r>
      <w:r w:rsidR="007C40AE" w:rsidRPr="007C40AE">
        <w:rPr>
          <w:b/>
        </w:rPr>
        <w:t>административных процедур в электронной форме, а также особенности выполнения</w:t>
      </w:r>
      <w:r>
        <w:rPr>
          <w:b/>
        </w:rPr>
        <w:t xml:space="preserve"> </w:t>
      </w:r>
      <w:r w:rsidR="007C40AE" w:rsidRPr="007C40AE">
        <w:rPr>
          <w:b/>
        </w:rPr>
        <w:t>административных процедур в многофункциональных центрах</w:t>
      </w:r>
    </w:p>
    <w:p w:rsidR="009E304B" w:rsidRDefault="00661058" w:rsidP="006D6AF9">
      <w:pPr>
        <w:ind w:firstLine="708"/>
        <w:jc w:val="both"/>
      </w:pPr>
      <w:r>
        <w:t>3.1.</w:t>
      </w:r>
      <w:r w:rsidR="009E304B">
        <w:t>Предоставление муниципальной</w:t>
      </w:r>
      <w:r w:rsidR="00BC5262">
        <w:t xml:space="preserve"> </w:t>
      </w:r>
      <w:r w:rsidR="009E304B">
        <w:t>услуги включает в</w:t>
      </w:r>
      <w:r w:rsidR="00BC5262">
        <w:t xml:space="preserve"> </w:t>
      </w:r>
      <w:r w:rsidR="009E304B">
        <w:t>себя</w:t>
      </w:r>
      <w:r w:rsidR="00BC5262">
        <w:t xml:space="preserve"> с</w:t>
      </w:r>
      <w:r w:rsidR="009E304B">
        <w:t xml:space="preserve">ледующие административные процедуры: </w:t>
      </w:r>
    </w:p>
    <w:p w:rsidR="009E304B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 xml:space="preserve">прием документов; </w:t>
      </w:r>
    </w:p>
    <w:p w:rsidR="00BC5262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 xml:space="preserve">рассмотрение заявления, в том числе проведение публичных слушаний; </w:t>
      </w:r>
    </w:p>
    <w:p w:rsidR="00BC5262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>издание постановления Администра</w:t>
      </w:r>
      <w:r w:rsidR="00BC5262">
        <w:t xml:space="preserve">ции о предоставлении разрешения </w:t>
      </w:r>
      <w:r>
        <w:t>на</w:t>
      </w:r>
      <w:r w:rsidR="00BC5262">
        <w:t xml:space="preserve"> </w:t>
      </w:r>
      <w:r>
        <w:t>условно  разрешенный</w:t>
      </w:r>
      <w:r w:rsidR="00BC5262">
        <w:t xml:space="preserve"> </w:t>
      </w:r>
      <w:r>
        <w:t>вид</w:t>
      </w:r>
      <w:r w:rsidR="00BC5262">
        <w:t xml:space="preserve"> </w:t>
      </w:r>
      <w:r>
        <w:t>использования</w:t>
      </w:r>
      <w:r w:rsidR="00BC5262">
        <w:t xml:space="preserve"> </w:t>
      </w:r>
      <w:r>
        <w:t>земельного</w:t>
      </w:r>
      <w:r w:rsidR="00BC5262">
        <w:t xml:space="preserve"> </w:t>
      </w:r>
      <w:r>
        <w:t>участка</w:t>
      </w:r>
      <w:r w:rsidR="00BC5262">
        <w:t xml:space="preserve"> – </w:t>
      </w:r>
      <w:r>
        <w:t>либо</w:t>
      </w:r>
      <w:r w:rsidR="00BC5262">
        <w:t xml:space="preserve"> об </w:t>
      </w:r>
      <w:r>
        <w:t xml:space="preserve">отказе </w:t>
      </w:r>
      <w:r w:rsidR="00BC5262">
        <w:t xml:space="preserve">в предоставлении разрешения; </w:t>
      </w:r>
    </w:p>
    <w:p w:rsidR="009E304B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>выдача</w:t>
      </w:r>
      <w:r w:rsidR="00BC5262">
        <w:t xml:space="preserve"> </w:t>
      </w:r>
      <w:r>
        <w:t>копий</w:t>
      </w:r>
      <w:r w:rsidR="00BC5262">
        <w:t xml:space="preserve"> </w:t>
      </w:r>
      <w:r>
        <w:t>постановления</w:t>
      </w:r>
      <w:r w:rsidR="00BC5262">
        <w:t xml:space="preserve"> </w:t>
      </w:r>
      <w:r>
        <w:t>Администрации</w:t>
      </w:r>
      <w:r w:rsidR="00BC5262">
        <w:t xml:space="preserve"> </w:t>
      </w:r>
      <w:r>
        <w:t>о</w:t>
      </w:r>
      <w:r w:rsidR="00BC5262">
        <w:t xml:space="preserve"> </w:t>
      </w:r>
      <w:r>
        <w:t>предоставлении</w:t>
      </w:r>
      <w:r w:rsidR="00BC5262">
        <w:t xml:space="preserve"> </w:t>
      </w:r>
      <w:r>
        <w:t>разрешения  на  условно  разрешенный</w:t>
      </w:r>
      <w:r w:rsidR="00BC5262">
        <w:t xml:space="preserve"> </w:t>
      </w:r>
      <w:r>
        <w:t>вид</w:t>
      </w:r>
      <w:r w:rsidR="00BC5262">
        <w:t xml:space="preserve"> </w:t>
      </w:r>
      <w:r>
        <w:t>использования</w:t>
      </w:r>
      <w:r w:rsidR="00BC5262">
        <w:t xml:space="preserve"> </w:t>
      </w:r>
      <w:r>
        <w:t>земельного</w:t>
      </w:r>
      <w:r w:rsidR="00BC5262">
        <w:t xml:space="preserve"> участка </w:t>
      </w:r>
      <w:r>
        <w:t>либо</w:t>
      </w:r>
      <w:r w:rsidR="00BC5262">
        <w:t xml:space="preserve"> </w:t>
      </w:r>
      <w:r>
        <w:t>об</w:t>
      </w:r>
      <w:r w:rsidR="00BC5262">
        <w:t xml:space="preserve"> </w:t>
      </w:r>
      <w:r>
        <w:t>отказе</w:t>
      </w:r>
      <w:r w:rsidR="00BC5262">
        <w:t xml:space="preserve"> </w:t>
      </w:r>
      <w:r>
        <w:t>в</w:t>
      </w:r>
      <w:r w:rsidR="00BC5262">
        <w:t xml:space="preserve"> п</w:t>
      </w:r>
      <w:r>
        <w:t xml:space="preserve">редоставлении разрешения. </w:t>
      </w:r>
    </w:p>
    <w:p w:rsidR="009E53D1" w:rsidRDefault="00661058" w:rsidP="006D6AF9">
      <w:pPr>
        <w:ind w:firstLine="708"/>
        <w:jc w:val="both"/>
      </w:pPr>
      <w:r>
        <w:t>3.2.</w:t>
      </w:r>
      <w:r w:rsidR="009E304B">
        <w:t>Основанием</w:t>
      </w:r>
      <w:r w:rsidR="009E53D1">
        <w:t xml:space="preserve"> </w:t>
      </w:r>
      <w:r w:rsidR="009E304B">
        <w:t>для</w:t>
      </w:r>
      <w:r w:rsidR="009E53D1">
        <w:t xml:space="preserve"> </w:t>
      </w:r>
      <w:r w:rsidR="009E304B">
        <w:t>начала</w:t>
      </w:r>
      <w:r w:rsidR="009E53D1">
        <w:t xml:space="preserve"> </w:t>
      </w:r>
      <w:r w:rsidR="009E304B">
        <w:t>предоставления</w:t>
      </w:r>
      <w:r w:rsidR="009E53D1">
        <w:t xml:space="preserve"> м</w:t>
      </w:r>
      <w:r w:rsidR="009E304B">
        <w:t>униципальной</w:t>
      </w:r>
      <w:r w:rsidR="009E53D1">
        <w:t xml:space="preserve"> </w:t>
      </w:r>
      <w:r w:rsidR="009E304B">
        <w:t>услуги</w:t>
      </w:r>
      <w:r w:rsidR="009E53D1">
        <w:t xml:space="preserve"> </w:t>
      </w:r>
      <w:r w:rsidR="009E304B">
        <w:t>является личное обращение заявителя (его пре</w:t>
      </w:r>
      <w:r w:rsidR="009E53D1">
        <w:t xml:space="preserve">дставителя, доверенного лица) в </w:t>
      </w:r>
      <w:r w:rsidR="009E304B">
        <w:t>администрацию</w:t>
      </w:r>
      <w:r w:rsidR="009E53D1">
        <w:t xml:space="preserve"> </w:t>
      </w:r>
      <w:r w:rsidR="009E304B">
        <w:t>муниципального образования</w:t>
      </w:r>
      <w:r w:rsidR="009E53D1">
        <w:t xml:space="preserve"> </w:t>
      </w:r>
      <w:r w:rsidR="009E304B">
        <w:t>городского</w:t>
      </w:r>
      <w:r w:rsidR="009E53D1">
        <w:t xml:space="preserve"> </w:t>
      </w:r>
      <w:r w:rsidR="009E304B">
        <w:t>поселения</w:t>
      </w:r>
      <w:r w:rsidR="009E53D1">
        <w:t xml:space="preserve"> </w:t>
      </w:r>
      <w:r w:rsidR="009E304B">
        <w:t>«Северомуйское»</w:t>
      </w:r>
      <w:r w:rsidR="009E53D1">
        <w:t xml:space="preserve"> </w:t>
      </w:r>
      <w:r w:rsidR="009E304B">
        <w:t>с</w:t>
      </w:r>
      <w:r w:rsidR="009E53D1">
        <w:t xml:space="preserve"> </w:t>
      </w:r>
      <w:r w:rsidR="009E304B">
        <w:t>комплектом документов, необходимых для предоставления услуги, указанных в разделе 2.5. настоящег</w:t>
      </w:r>
      <w:r w:rsidR="009E53D1">
        <w:t>о Административного регламента.</w:t>
      </w:r>
    </w:p>
    <w:p w:rsidR="009E53D1" w:rsidRDefault="00661058" w:rsidP="006D6AF9">
      <w:pPr>
        <w:ind w:firstLine="708"/>
        <w:jc w:val="both"/>
      </w:pPr>
      <w:r>
        <w:t>3.3.</w:t>
      </w:r>
      <w:r w:rsidR="009E304B">
        <w:t>Сотрудник, уполномоченный на прием</w:t>
      </w:r>
      <w:r w:rsidR="009E53D1">
        <w:t xml:space="preserve"> </w:t>
      </w:r>
      <w:r w:rsidR="009E304B">
        <w:t>заявлений,</w:t>
      </w:r>
      <w:r w:rsidR="009E53D1">
        <w:t xml:space="preserve"> устанавливает </w:t>
      </w:r>
      <w:r w:rsidR="009E304B">
        <w:t>предмет  обращения, устанавливает</w:t>
      </w:r>
      <w:r w:rsidR="009E53D1">
        <w:t xml:space="preserve"> </w:t>
      </w:r>
      <w:r w:rsidR="009E304B">
        <w:t>личность</w:t>
      </w:r>
      <w:r w:rsidR="009E53D1">
        <w:t xml:space="preserve"> </w:t>
      </w:r>
      <w:r w:rsidR="009E304B">
        <w:t>заявителя,</w:t>
      </w:r>
      <w:r w:rsidR="009E53D1">
        <w:t xml:space="preserve"> </w:t>
      </w:r>
      <w:r w:rsidR="009E304B">
        <w:t xml:space="preserve">проверяет документ, </w:t>
      </w:r>
      <w:r w:rsidR="009E53D1">
        <w:t>удостоверяющий личность.</w:t>
      </w:r>
    </w:p>
    <w:p w:rsidR="009E53D1" w:rsidRDefault="00661058" w:rsidP="006D6AF9">
      <w:pPr>
        <w:ind w:firstLine="708"/>
        <w:jc w:val="both"/>
      </w:pPr>
      <w:r>
        <w:t>3.4.</w:t>
      </w:r>
      <w:r w:rsidR="009E304B">
        <w:t>Сотрудник,</w:t>
      </w:r>
      <w:r w:rsidR="009E53D1">
        <w:t xml:space="preserve"> </w:t>
      </w:r>
      <w:r w:rsidR="009E304B">
        <w:t>уполномоченный</w:t>
      </w:r>
      <w:r w:rsidR="009E53D1">
        <w:t xml:space="preserve"> </w:t>
      </w:r>
      <w:r w:rsidR="009E304B">
        <w:t>на</w:t>
      </w:r>
      <w:r w:rsidR="009E53D1">
        <w:t xml:space="preserve"> </w:t>
      </w:r>
      <w:r w:rsidR="009E304B">
        <w:t>прием</w:t>
      </w:r>
      <w:r w:rsidR="009E53D1">
        <w:t xml:space="preserve"> </w:t>
      </w:r>
      <w:r w:rsidR="009E304B">
        <w:t>заявлений,</w:t>
      </w:r>
      <w:r w:rsidR="009E53D1">
        <w:t xml:space="preserve"> </w:t>
      </w:r>
      <w:r w:rsidR="009E304B">
        <w:t xml:space="preserve">проверяет </w:t>
      </w:r>
      <w:r w:rsidR="009E53D1">
        <w:t xml:space="preserve">полномочия заявителя, </w:t>
      </w:r>
      <w:r w:rsidR="009E304B">
        <w:t>в том числе полномочия представителя правообладателя</w:t>
      </w:r>
      <w:r w:rsidR="009E53D1">
        <w:t xml:space="preserve"> </w:t>
      </w:r>
      <w:r w:rsidR="009E304B">
        <w:t>действовать</w:t>
      </w:r>
      <w:r w:rsidR="009E53D1">
        <w:t xml:space="preserve"> </w:t>
      </w:r>
      <w:r w:rsidR="009E304B">
        <w:t>от</w:t>
      </w:r>
      <w:r w:rsidR="009E53D1">
        <w:t xml:space="preserve"> </w:t>
      </w:r>
      <w:r w:rsidR="009E304B">
        <w:t>его</w:t>
      </w:r>
      <w:r w:rsidR="009E53D1">
        <w:t xml:space="preserve"> </w:t>
      </w:r>
      <w:r w:rsidR="009E304B">
        <w:t>имени,</w:t>
      </w:r>
      <w:r w:rsidR="009E53D1">
        <w:t xml:space="preserve"> полномочия </w:t>
      </w:r>
      <w:r w:rsidR="009E304B">
        <w:t>представителя</w:t>
      </w:r>
      <w:r w:rsidR="009E53D1">
        <w:t xml:space="preserve"> </w:t>
      </w:r>
      <w:r w:rsidR="009E304B">
        <w:t>юридического</w:t>
      </w:r>
      <w:r w:rsidR="009E53D1">
        <w:t xml:space="preserve"> </w:t>
      </w:r>
      <w:r w:rsidR="009E304B">
        <w:t xml:space="preserve">лица действовать от имени юридического лица. </w:t>
      </w:r>
    </w:p>
    <w:p w:rsidR="009E53D1" w:rsidRDefault="00661058" w:rsidP="006D6AF9">
      <w:pPr>
        <w:ind w:firstLine="708"/>
        <w:jc w:val="both"/>
      </w:pPr>
      <w:r>
        <w:t>3.5.</w:t>
      </w:r>
      <w:r w:rsidR="009E53D1">
        <w:t>С</w:t>
      </w:r>
      <w:r w:rsidR="009E304B">
        <w:t>отрудник, уполномоченный на прием заявлений, проверяет наличие всех    необходимых</w:t>
      </w:r>
      <w:r w:rsidR="009E53D1">
        <w:t xml:space="preserve"> </w:t>
      </w:r>
      <w:r w:rsidR="009E304B">
        <w:t>документов</w:t>
      </w:r>
      <w:r w:rsidR="009E53D1">
        <w:t xml:space="preserve"> </w:t>
      </w:r>
      <w:r w:rsidR="009E304B">
        <w:t>исходя</w:t>
      </w:r>
      <w:r w:rsidR="009E53D1">
        <w:t xml:space="preserve"> </w:t>
      </w:r>
      <w:r w:rsidR="009E304B">
        <w:t>из</w:t>
      </w:r>
      <w:r w:rsidR="009E53D1">
        <w:t xml:space="preserve"> </w:t>
      </w:r>
      <w:r w:rsidR="009E304B">
        <w:t>соответствующего</w:t>
      </w:r>
      <w:r w:rsidR="009E53D1">
        <w:t xml:space="preserve"> </w:t>
      </w:r>
      <w:r w:rsidR="009E304B">
        <w:t>перечня документов,</w:t>
      </w:r>
      <w:r w:rsidR="009E53D1">
        <w:t xml:space="preserve"> </w:t>
      </w:r>
      <w:r w:rsidR="009E304B">
        <w:t xml:space="preserve">представляемых на предоставление муниципальной услуги. </w:t>
      </w:r>
    </w:p>
    <w:p w:rsidR="009E53D1" w:rsidRDefault="00661058" w:rsidP="006D6AF9">
      <w:pPr>
        <w:ind w:firstLine="708"/>
        <w:jc w:val="both"/>
      </w:pPr>
      <w:r>
        <w:t>3.6.</w:t>
      </w:r>
      <w:r w:rsidR="009E304B">
        <w:t>Сотрудник,</w:t>
      </w:r>
      <w:r w:rsidR="009E53D1">
        <w:t xml:space="preserve"> </w:t>
      </w:r>
      <w:r w:rsidR="009E304B">
        <w:t>уполномоченный</w:t>
      </w:r>
      <w:r w:rsidR="009E53D1">
        <w:t xml:space="preserve"> </w:t>
      </w:r>
      <w:r w:rsidR="009E304B">
        <w:t>на</w:t>
      </w:r>
      <w:r w:rsidR="009E53D1">
        <w:t xml:space="preserve"> </w:t>
      </w:r>
      <w:r w:rsidR="009E304B">
        <w:t>прием</w:t>
      </w:r>
      <w:r w:rsidR="009E53D1">
        <w:t xml:space="preserve"> </w:t>
      </w:r>
      <w:r w:rsidR="009E304B">
        <w:t>заявлений,</w:t>
      </w:r>
      <w:r w:rsidR="009E53D1">
        <w:t xml:space="preserve"> проверяет </w:t>
      </w:r>
      <w:r w:rsidR="009E304B">
        <w:t xml:space="preserve">соответствие представленных документов установленным требованиям. </w:t>
      </w:r>
    </w:p>
    <w:p w:rsidR="009E304B" w:rsidRDefault="00661058" w:rsidP="006D6AF9">
      <w:pPr>
        <w:ind w:firstLine="708"/>
        <w:jc w:val="both"/>
      </w:pPr>
      <w:r>
        <w:t>3.7.</w:t>
      </w:r>
      <w:r w:rsidR="009E53D1">
        <w:t>П</w:t>
      </w:r>
      <w:r w:rsidR="009E304B">
        <w:t>ри установлении фактов</w:t>
      </w:r>
      <w:r w:rsidR="009E53D1">
        <w:t xml:space="preserve"> </w:t>
      </w:r>
      <w:r w:rsidR="009E304B">
        <w:t>отсутствия</w:t>
      </w:r>
      <w:r w:rsidR="009E53D1">
        <w:t xml:space="preserve"> </w:t>
      </w:r>
      <w:r w:rsidR="009E304B">
        <w:t>необходимых</w:t>
      </w:r>
      <w:r w:rsidR="009E53D1">
        <w:t xml:space="preserve"> до</w:t>
      </w:r>
      <w:r w:rsidR="009E304B">
        <w:t>кум</w:t>
      </w:r>
      <w:r w:rsidR="009E53D1">
        <w:t xml:space="preserve">ентов, </w:t>
      </w:r>
      <w:r w:rsidR="009E304B">
        <w:t>несоответствия     представленных</w:t>
      </w:r>
      <w:r w:rsidR="009E53D1">
        <w:t xml:space="preserve"> </w:t>
      </w:r>
      <w:r w:rsidR="009E304B">
        <w:t>документов</w:t>
      </w:r>
      <w:r w:rsidR="009E53D1">
        <w:t xml:space="preserve"> </w:t>
      </w:r>
      <w:r w:rsidR="009E304B">
        <w:t>требованиям,</w:t>
      </w:r>
      <w:r w:rsidR="009E53D1">
        <w:t xml:space="preserve"> настоящего </w:t>
      </w:r>
      <w:r w:rsidR="009E304B">
        <w:t>Административного</w:t>
      </w:r>
      <w:r w:rsidR="009E53D1">
        <w:t xml:space="preserve"> р</w:t>
      </w:r>
      <w:r w:rsidR="009E304B">
        <w:t>егламента,    сотрудник,</w:t>
      </w:r>
      <w:r w:rsidR="009E53D1">
        <w:t xml:space="preserve"> </w:t>
      </w:r>
      <w:r w:rsidR="009E304B">
        <w:t>уполномоченный</w:t>
      </w:r>
      <w:r w:rsidR="009E53D1">
        <w:t xml:space="preserve"> </w:t>
      </w:r>
      <w:r w:rsidR="009E304B">
        <w:t>на</w:t>
      </w:r>
      <w:r w:rsidR="009E53D1">
        <w:t xml:space="preserve"> </w:t>
      </w:r>
      <w:r w:rsidR="009E304B">
        <w:t>прием заявлений,</w:t>
      </w:r>
      <w:r w:rsidR="009E53D1">
        <w:t xml:space="preserve"> </w:t>
      </w:r>
      <w:r w:rsidR="009E304B">
        <w:t>уведомляет</w:t>
      </w:r>
      <w:r w:rsidR="009E53D1">
        <w:t xml:space="preserve"> </w:t>
      </w:r>
      <w:r w:rsidR="009E304B">
        <w:t>заявителя</w:t>
      </w:r>
      <w:r w:rsidR="009E53D1">
        <w:t xml:space="preserve"> </w:t>
      </w:r>
      <w:r w:rsidR="009E304B">
        <w:t>о</w:t>
      </w:r>
      <w:r w:rsidR="009E53D1">
        <w:t xml:space="preserve"> </w:t>
      </w:r>
      <w:r w:rsidR="009E304B">
        <w:t>наличии</w:t>
      </w:r>
      <w:r w:rsidR="009E53D1">
        <w:t xml:space="preserve"> препятствий </w:t>
      </w:r>
      <w:r w:rsidR="009E304B">
        <w:lastRenderedPageBreak/>
        <w:t>для представления муниципальной</w:t>
      </w:r>
      <w:r w:rsidR="009E53D1">
        <w:t xml:space="preserve"> </w:t>
      </w:r>
      <w:r w:rsidR="009E304B">
        <w:t>услуги,</w:t>
      </w:r>
      <w:r w:rsidR="009E53D1">
        <w:t xml:space="preserve"> о</w:t>
      </w:r>
      <w:r w:rsidR="009E304B">
        <w:t>бъясняет</w:t>
      </w:r>
      <w:r w:rsidR="009E53D1">
        <w:t xml:space="preserve"> </w:t>
      </w:r>
      <w:r w:rsidR="009E304B">
        <w:t>заявителю</w:t>
      </w:r>
      <w:r w:rsidR="009E53D1">
        <w:t xml:space="preserve"> </w:t>
      </w:r>
      <w:r w:rsidR="009E304B">
        <w:t>содержание</w:t>
      </w:r>
      <w:r w:rsidR="009E53D1">
        <w:t xml:space="preserve"> </w:t>
      </w:r>
      <w:r w:rsidR="009E304B">
        <w:t>выявленных недостатков представленных</w:t>
      </w:r>
      <w:r w:rsidR="00837A72">
        <w:t xml:space="preserve"> </w:t>
      </w:r>
      <w:r w:rsidR="009E304B">
        <w:t>документов</w:t>
      </w:r>
      <w:r w:rsidR="00837A72">
        <w:t xml:space="preserve"> </w:t>
      </w:r>
      <w:r w:rsidR="009E304B">
        <w:t>и</w:t>
      </w:r>
      <w:r w:rsidR="00837A72">
        <w:t xml:space="preserve"> </w:t>
      </w:r>
      <w:r w:rsidR="009E304B">
        <w:t>предлагает</w:t>
      </w:r>
      <w:r w:rsidR="00837A72">
        <w:t xml:space="preserve"> </w:t>
      </w:r>
      <w:r w:rsidR="009E304B">
        <w:t>принять</w:t>
      </w:r>
      <w:r w:rsidR="00837A72">
        <w:t xml:space="preserve"> </w:t>
      </w:r>
      <w:r w:rsidR="009E304B">
        <w:t>меры по</w:t>
      </w:r>
      <w:r w:rsidR="00837A72">
        <w:t xml:space="preserve"> </w:t>
      </w:r>
      <w:r w:rsidR="009E304B">
        <w:t xml:space="preserve">их устранению: </w:t>
      </w:r>
    </w:p>
    <w:p w:rsidR="00837A72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>при</w:t>
      </w:r>
      <w:r w:rsidR="00837A72">
        <w:t xml:space="preserve"> </w:t>
      </w:r>
      <w:r>
        <w:t>согласии</w:t>
      </w:r>
      <w:r w:rsidR="00837A72">
        <w:t xml:space="preserve"> З</w:t>
      </w:r>
      <w:r>
        <w:t>аявителя</w:t>
      </w:r>
      <w:r w:rsidR="00837A72">
        <w:t xml:space="preserve"> </w:t>
      </w:r>
      <w:r>
        <w:t>устранить</w:t>
      </w:r>
      <w:r w:rsidR="00837A72">
        <w:t xml:space="preserve"> </w:t>
      </w:r>
      <w:r>
        <w:t>препятствия</w:t>
      </w:r>
      <w:r w:rsidR="00837A72">
        <w:t xml:space="preserve"> сотрудник, </w:t>
      </w:r>
      <w:r>
        <w:t>уполномоченный</w:t>
      </w:r>
      <w:r w:rsidR="00837A72">
        <w:t xml:space="preserve"> н</w:t>
      </w:r>
      <w:r>
        <w:t>а</w:t>
      </w:r>
      <w:r w:rsidR="00837A72">
        <w:t xml:space="preserve"> </w:t>
      </w:r>
      <w:r>
        <w:t>прием заявлений,</w:t>
      </w:r>
      <w:r w:rsidR="00837A72">
        <w:t xml:space="preserve"> </w:t>
      </w:r>
      <w:r>
        <w:t xml:space="preserve">возвращает представленные документы;  </w:t>
      </w:r>
    </w:p>
    <w:p w:rsidR="009E304B" w:rsidRDefault="009E304B" w:rsidP="006D6AF9">
      <w:pPr>
        <w:numPr>
          <w:ilvl w:val="0"/>
          <w:numId w:val="9"/>
        </w:numPr>
        <w:tabs>
          <w:tab w:val="clear" w:pos="1458"/>
        </w:tabs>
        <w:ind w:left="540"/>
        <w:jc w:val="both"/>
      </w:pPr>
      <w:r>
        <w:t>при</w:t>
      </w:r>
      <w:r w:rsidR="00837A72">
        <w:t xml:space="preserve"> </w:t>
      </w:r>
      <w:r>
        <w:t>несогласии</w:t>
      </w:r>
      <w:r w:rsidR="00837A72">
        <w:t xml:space="preserve"> </w:t>
      </w:r>
      <w:r>
        <w:t>Заявителя</w:t>
      </w:r>
      <w:r w:rsidR="00837A72">
        <w:t xml:space="preserve"> </w:t>
      </w:r>
      <w:r>
        <w:t>устранить</w:t>
      </w:r>
      <w:r w:rsidR="00837A72">
        <w:t xml:space="preserve"> </w:t>
      </w:r>
      <w:r>
        <w:t>препятствия</w:t>
      </w:r>
      <w:r w:rsidR="00837A72">
        <w:t xml:space="preserve"> </w:t>
      </w:r>
      <w:r>
        <w:t>сотрудник, уполномоченный</w:t>
      </w:r>
      <w:r w:rsidR="00837A72">
        <w:t xml:space="preserve"> </w:t>
      </w:r>
      <w:r>
        <w:t>на</w:t>
      </w:r>
      <w:r w:rsidR="00837A72">
        <w:t xml:space="preserve"> </w:t>
      </w:r>
      <w:r>
        <w:t>прием  заявлений,</w:t>
      </w:r>
      <w:r w:rsidR="00837A72">
        <w:t xml:space="preserve"> </w:t>
      </w:r>
      <w:r>
        <w:t>обращает</w:t>
      </w:r>
      <w:r w:rsidR="00837A72">
        <w:t xml:space="preserve"> </w:t>
      </w:r>
      <w:r>
        <w:t>его</w:t>
      </w:r>
      <w:r w:rsidR="00837A72">
        <w:t xml:space="preserve"> </w:t>
      </w:r>
      <w:r>
        <w:t>внимание,</w:t>
      </w:r>
      <w:r w:rsidR="00837A72">
        <w:t xml:space="preserve"> </w:t>
      </w:r>
      <w:r>
        <w:t>что</w:t>
      </w:r>
      <w:r w:rsidR="00837A72">
        <w:t xml:space="preserve"> указанное </w:t>
      </w:r>
      <w:r>
        <w:t>обстоятельство</w:t>
      </w:r>
      <w:r w:rsidR="00837A72">
        <w:t xml:space="preserve"> </w:t>
      </w:r>
      <w:r>
        <w:t>может</w:t>
      </w:r>
      <w:r w:rsidR="00837A72">
        <w:t xml:space="preserve"> </w:t>
      </w:r>
      <w:r>
        <w:t xml:space="preserve">препятствовать предоставлению муниципальной услуги. </w:t>
      </w:r>
    </w:p>
    <w:p w:rsidR="000C0F21" w:rsidRDefault="00661058" w:rsidP="006D6AF9">
      <w:pPr>
        <w:ind w:firstLine="540"/>
        <w:jc w:val="both"/>
      </w:pPr>
      <w:r>
        <w:t xml:space="preserve">3.8. </w:t>
      </w:r>
      <w:r w:rsidR="009E304B">
        <w:t>При</w:t>
      </w:r>
      <w:r w:rsidR="000C0F21">
        <w:t xml:space="preserve"> </w:t>
      </w:r>
      <w:r w:rsidR="009E304B">
        <w:t>отсутствии</w:t>
      </w:r>
      <w:r w:rsidR="000C0F21">
        <w:t xml:space="preserve"> </w:t>
      </w:r>
      <w:r w:rsidR="009E304B">
        <w:t>у</w:t>
      </w:r>
      <w:r w:rsidR="000C0F21">
        <w:t xml:space="preserve"> </w:t>
      </w:r>
      <w:r w:rsidR="009E304B">
        <w:t>заявителя</w:t>
      </w:r>
      <w:r w:rsidR="000C0F21">
        <w:t xml:space="preserve"> </w:t>
      </w:r>
      <w:r w:rsidR="009E304B">
        <w:t>заполненного</w:t>
      </w:r>
      <w:r w:rsidR="000C0F21">
        <w:t xml:space="preserve"> </w:t>
      </w:r>
      <w:r w:rsidR="009E304B">
        <w:t>заявления</w:t>
      </w:r>
      <w:r w:rsidR="000C0F21">
        <w:t xml:space="preserve"> или </w:t>
      </w:r>
      <w:r w:rsidR="009E304B">
        <w:t>неправильном</w:t>
      </w:r>
      <w:r w:rsidR="000C0F21">
        <w:t xml:space="preserve"> его </w:t>
      </w:r>
      <w:r w:rsidR="009E304B">
        <w:t>заполнении</w:t>
      </w:r>
      <w:r w:rsidR="000C0F21">
        <w:t xml:space="preserve"> </w:t>
      </w:r>
      <w:r w:rsidR="009E304B">
        <w:t>сотрудник,</w:t>
      </w:r>
      <w:r w:rsidR="000C0F21">
        <w:t xml:space="preserve"> </w:t>
      </w:r>
      <w:r w:rsidR="009E304B">
        <w:t>уполномоченный</w:t>
      </w:r>
      <w:r w:rsidR="000C0F21">
        <w:t xml:space="preserve"> </w:t>
      </w:r>
      <w:r w:rsidR="009E304B">
        <w:t>на</w:t>
      </w:r>
      <w:r w:rsidR="000C0F21">
        <w:t xml:space="preserve"> прием </w:t>
      </w:r>
      <w:r w:rsidR="009E304B">
        <w:t>заявлений,</w:t>
      </w:r>
      <w:r w:rsidR="000C0F21">
        <w:t xml:space="preserve"> по</w:t>
      </w:r>
      <w:r w:rsidR="009E304B">
        <w:t>могает</w:t>
      </w:r>
      <w:r w:rsidR="000C0F21">
        <w:t xml:space="preserve"> </w:t>
      </w:r>
      <w:r w:rsidR="009E304B">
        <w:t xml:space="preserve">заявителю собственноручно заполнить заявление.    </w:t>
      </w:r>
    </w:p>
    <w:p w:rsidR="000C0F21" w:rsidRDefault="00661058" w:rsidP="006D6AF9">
      <w:pPr>
        <w:ind w:firstLine="540"/>
        <w:jc w:val="both"/>
      </w:pPr>
      <w:r>
        <w:t>3.9.</w:t>
      </w:r>
      <w:r w:rsidR="009E304B">
        <w:t>Получение документов</w:t>
      </w:r>
      <w:r w:rsidR="000C0F21">
        <w:t xml:space="preserve"> </w:t>
      </w:r>
      <w:r w:rsidR="009E304B">
        <w:t>от</w:t>
      </w:r>
      <w:r w:rsidR="000C0F21">
        <w:t xml:space="preserve"> з</w:t>
      </w:r>
      <w:r w:rsidR="009E304B">
        <w:t>аинтересованных</w:t>
      </w:r>
      <w:r w:rsidR="000C0F21">
        <w:t xml:space="preserve"> </w:t>
      </w:r>
      <w:r w:rsidR="009E304B">
        <w:t>лиц</w:t>
      </w:r>
      <w:r w:rsidR="000C0F21">
        <w:t xml:space="preserve"> фиксируется </w:t>
      </w:r>
      <w:r w:rsidR="008E4C9D">
        <w:t>сотрудником, уполномоченным</w:t>
      </w:r>
      <w:r w:rsidR="000C0F21">
        <w:t xml:space="preserve"> </w:t>
      </w:r>
      <w:r w:rsidR="009E304B">
        <w:t>на</w:t>
      </w:r>
      <w:r w:rsidR="000C0F21">
        <w:t xml:space="preserve"> </w:t>
      </w:r>
      <w:r w:rsidR="009E304B">
        <w:t>прием</w:t>
      </w:r>
      <w:r w:rsidR="000C0F21">
        <w:t xml:space="preserve"> </w:t>
      </w:r>
      <w:r w:rsidR="009E304B">
        <w:t>заявлений,</w:t>
      </w:r>
      <w:r w:rsidR="000C0F21">
        <w:t xml:space="preserve"> </w:t>
      </w:r>
      <w:r w:rsidR="009E304B">
        <w:t>путем</w:t>
      </w:r>
      <w:r w:rsidR="000C0F21">
        <w:t xml:space="preserve"> </w:t>
      </w:r>
      <w:r w:rsidR="009E304B">
        <w:t>выполнения регистрационной записи</w:t>
      </w:r>
      <w:r w:rsidR="000C0F21">
        <w:t xml:space="preserve"> </w:t>
      </w:r>
      <w:r w:rsidR="009E304B">
        <w:t>в</w:t>
      </w:r>
      <w:r w:rsidR="000C0F21">
        <w:t xml:space="preserve"> книге учета </w:t>
      </w:r>
      <w:r w:rsidR="009E304B">
        <w:t xml:space="preserve">входящих документов.  </w:t>
      </w:r>
    </w:p>
    <w:p w:rsidR="00F12174" w:rsidRDefault="00661058" w:rsidP="006D6AF9">
      <w:pPr>
        <w:ind w:firstLine="540"/>
        <w:jc w:val="both"/>
      </w:pPr>
      <w:r>
        <w:t>3.10.</w:t>
      </w:r>
      <w:r w:rsidR="009E304B">
        <w:t>Сотрудник,</w:t>
      </w:r>
      <w:r w:rsidR="000C0F21">
        <w:t xml:space="preserve"> </w:t>
      </w:r>
      <w:r w:rsidR="009E304B">
        <w:t>уполномоченный</w:t>
      </w:r>
      <w:r w:rsidR="000C0F21">
        <w:t xml:space="preserve"> </w:t>
      </w:r>
      <w:r w:rsidR="009E304B">
        <w:t>на</w:t>
      </w:r>
      <w:r w:rsidR="000C0F21">
        <w:t xml:space="preserve"> </w:t>
      </w:r>
      <w:r w:rsidR="009E304B">
        <w:t>прием</w:t>
      </w:r>
      <w:r w:rsidR="000C0F21">
        <w:t xml:space="preserve"> </w:t>
      </w:r>
      <w:r w:rsidR="009E304B">
        <w:t>заявлений,</w:t>
      </w:r>
      <w:r w:rsidR="000C0F21">
        <w:t xml:space="preserve"> </w:t>
      </w:r>
      <w:r w:rsidR="009E304B">
        <w:t>передает заявителю</w:t>
      </w:r>
      <w:r w:rsidR="000C0F21">
        <w:t xml:space="preserve"> </w:t>
      </w:r>
      <w:r w:rsidR="009E304B">
        <w:t>для</w:t>
      </w:r>
      <w:r w:rsidR="000C0F21">
        <w:t xml:space="preserve"> подписи </w:t>
      </w:r>
      <w:r w:rsidR="009E304B">
        <w:t>второй</w:t>
      </w:r>
      <w:r w:rsidR="000C0F21">
        <w:t xml:space="preserve"> </w:t>
      </w:r>
      <w:r w:rsidR="009E304B">
        <w:t>экземпляр</w:t>
      </w:r>
      <w:r w:rsidR="000C0F21">
        <w:t xml:space="preserve"> </w:t>
      </w:r>
      <w:r w:rsidR="009E304B">
        <w:t>заявления</w:t>
      </w:r>
      <w:r w:rsidR="000C0F21">
        <w:t xml:space="preserve"> </w:t>
      </w:r>
      <w:r w:rsidR="009E304B">
        <w:t>с</w:t>
      </w:r>
      <w:r w:rsidR="000C0F21">
        <w:t xml:space="preserve"> </w:t>
      </w:r>
      <w:r w:rsidR="009E304B">
        <w:t>указанием</w:t>
      </w:r>
      <w:r w:rsidR="000C0F21">
        <w:t xml:space="preserve"> </w:t>
      </w:r>
      <w:r w:rsidR="009E304B">
        <w:t xml:space="preserve">времени и даты приема документов. </w:t>
      </w:r>
    </w:p>
    <w:p w:rsidR="00F12174" w:rsidRDefault="00661058" w:rsidP="006D6AF9">
      <w:pPr>
        <w:ind w:firstLine="540"/>
        <w:jc w:val="both"/>
      </w:pPr>
      <w:r>
        <w:t>3.11.</w:t>
      </w:r>
      <w:r w:rsidR="00F12174">
        <w:t xml:space="preserve">Сотрудник, </w:t>
      </w:r>
      <w:r w:rsidR="009E304B">
        <w:t>уполномоченный</w:t>
      </w:r>
      <w:r w:rsidR="00F12174">
        <w:t xml:space="preserve"> </w:t>
      </w:r>
      <w:r w:rsidR="009E304B">
        <w:t>на прием</w:t>
      </w:r>
      <w:r w:rsidR="00F12174">
        <w:t xml:space="preserve"> </w:t>
      </w:r>
      <w:r w:rsidR="009E304B">
        <w:t>заявлений,</w:t>
      </w:r>
      <w:r w:rsidR="00F12174">
        <w:t xml:space="preserve"> формирует </w:t>
      </w:r>
      <w:r w:rsidR="008E4C9D">
        <w:t>результат административной</w:t>
      </w:r>
      <w:r w:rsidR="00F12174">
        <w:t xml:space="preserve"> </w:t>
      </w:r>
      <w:r w:rsidR="009E304B">
        <w:t>процедуры по</w:t>
      </w:r>
      <w:r w:rsidR="00F12174">
        <w:t xml:space="preserve"> </w:t>
      </w:r>
      <w:r w:rsidR="009E304B">
        <w:t>приему</w:t>
      </w:r>
      <w:r w:rsidR="00F12174">
        <w:t xml:space="preserve"> </w:t>
      </w:r>
      <w:r w:rsidR="009E304B">
        <w:t>документов</w:t>
      </w:r>
      <w:r w:rsidR="00F12174">
        <w:t xml:space="preserve"> </w:t>
      </w:r>
      <w:r w:rsidR="009E304B">
        <w:t>и</w:t>
      </w:r>
      <w:r w:rsidR="00F12174">
        <w:t xml:space="preserve"> передает </w:t>
      </w:r>
      <w:r w:rsidR="009E304B">
        <w:t>заявление</w:t>
      </w:r>
      <w:r w:rsidR="00F12174">
        <w:t xml:space="preserve"> </w:t>
      </w:r>
      <w:r w:rsidR="009E304B">
        <w:t>в</w:t>
      </w:r>
      <w:r w:rsidR="00F12174">
        <w:t xml:space="preserve"> </w:t>
      </w:r>
      <w:r w:rsidR="008E4C9D">
        <w:t>порядке делопроизводства</w:t>
      </w:r>
      <w:r w:rsidR="009E304B">
        <w:t xml:space="preserve"> для рассмотрени</w:t>
      </w:r>
      <w:r w:rsidR="00F12174">
        <w:t xml:space="preserve">я </w:t>
      </w:r>
      <w:r w:rsidR="009E304B">
        <w:t xml:space="preserve">главе </w:t>
      </w:r>
      <w:r w:rsidR="00F12174">
        <w:t xml:space="preserve">МО ГП «Северомуйское», </w:t>
      </w:r>
      <w:r w:rsidR="009E304B">
        <w:t>а</w:t>
      </w:r>
      <w:r w:rsidR="00F12174">
        <w:t xml:space="preserve"> </w:t>
      </w:r>
      <w:r w:rsidR="009E304B">
        <w:t>копию</w:t>
      </w:r>
      <w:r w:rsidR="00F12174">
        <w:t xml:space="preserve"> з</w:t>
      </w:r>
      <w:r w:rsidR="009E304B">
        <w:t>аявления</w:t>
      </w:r>
      <w:r w:rsidR="00F12174">
        <w:t xml:space="preserve"> </w:t>
      </w:r>
      <w:r w:rsidR="009E304B">
        <w:t>с приложением</w:t>
      </w:r>
      <w:r w:rsidR="00F12174">
        <w:t xml:space="preserve"> </w:t>
      </w:r>
      <w:r w:rsidR="009E304B">
        <w:t>пакета</w:t>
      </w:r>
      <w:r w:rsidR="00F12174">
        <w:t xml:space="preserve"> документов – </w:t>
      </w:r>
      <w:r w:rsidR="009E304B">
        <w:t>сотруднику</w:t>
      </w:r>
      <w:r w:rsidR="00F12174">
        <w:t xml:space="preserve"> </w:t>
      </w:r>
      <w:r w:rsidR="009E304B">
        <w:t>администрации</w:t>
      </w:r>
      <w:r w:rsidR="00F12174">
        <w:t xml:space="preserve"> </w:t>
      </w:r>
      <w:r w:rsidR="009E304B">
        <w:t>поселения,</w:t>
      </w:r>
      <w:r w:rsidR="00F12174">
        <w:t xml:space="preserve"> </w:t>
      </w:r>
      <w:r w:rsidR="009E304B">
        <w:t>в</w:t>
      </w:r>
      <w:r w:rsidR="00F12174">
        <w:t xml:space="preserve"> </w:t>
      </w:r>
      <w:r w:rsidR="009E304B">
        <w:t>должностные обязанности которого в</w:t>
      </w:r>
      <w:r w:rsidR="00F12174">
        <w:t xml:space="preserve"> </w:t>
      </w:r>
      <w:r w:rsidR="009E304B">
        <w:t>соответствии</w:t>
      </w:r>
      <w:r w:rsidR="00F12174">
        <w:t xml:space="preserve"> </w:t>
      </w:r>
      <w:r w:rsidR="009E304B">
        <w:t>с</w:t>
      </w:r>
      <w:r w:rsidR="00F12174">
        <w:t xml:space="preserve"> </w:t>
      </w:r>
      <w:r w:rsidR="009E304B">
        <w:t>должностной</w:t>
      </w:r>
      <w:r w:rsidR="00F12174">
        <w:t xml:space="preserve"> </w:t>
      </w:r>
      <w:r w:rsidR="009E304B">
        <w:t>инструкцией</w:t>
      </w:r>
      <w:r w:rsidR="00F12174">
        <w:t xml:space="preserve"> </w:t>
      </w:r>
      <w:r w:rsidR="009E304B">
        <w:t>входит</w:t>
      </w:r>
      <w:r w:rsidR="00F12174">
        <w:t xml:space="preserve"> </w:t>
      </w:r>
      <w:r w:rsidR="009E304B">
        <w:t xml:space="preserve">выполнение соответствующих функций.  </w:t>
      </w:r>
    </w:p>
    <w:p w:rsidR="00F6510F" w:rsidRDefault="00661058" w:rsidP="006D6AF9">
      <w:pPr>
        <w:ind w:firstLine="540"/>
        <w:jc w:val="both"/>
      </w:pPr>
      <w:r>
        <w:t>3.12.</w:t>
      </w:r>
      <w:r w:rsidR="009E304B">
        <w:t xml:space="preserve">Общий максимальный срок приема документов не может превышать </w:t>
      </w:r>
      <w:r w:rsidR="00F6510F">
        <w:t>15 минут.</w:t>
      </w:r>
    </w:p>
    <w:p w:rsidR="00F6510F" w:rsidRDefault="00661058" w:rsidP="006D6AF9">
      <w:pPr>
        <w:ind w:firstLine="540"/>
        <w:jc w:val="both"/>
      </w:pPr>
      <w:r>
        <w:t>3.13.</w:t>
      </w:r>
      <w:r w:rsidR="009E304B">
        <w:t>Основанием для начала процедуры рассмотрения заявления является</w:t>
      </w:r>
      <w:r w:rsidR="00F6510F">
        <w:t xml:space="preserve"> </w:t>
      </w:r>
      <w:r w:rsidR="008E4C9D">
        <w:t>получение главой</w:t>
      </w:r>
      <w:r w:rsidR="00F6510F">
        <w:t xml:space="preserve"> </w:t>
      </w:r>
      <w:r w:rsidR="009E304B">
        <w:t>муниципального образования</w:t>
      </w:r>
      <w:r w:rsidR="00F6510F">
        <w:t xml:space="preserve"> </w:t>
      </w:r>
      <w:r w:rsidR="009E304B">
        <w:t>городского</w:t>
      </w:r>
      <w:r w:rsidR="00F6510F">
        <w:t xml:space="preserve"> </w:t>
      </w:r>
      <w:r w:rsidR="009E304B">
        <w:t>поселения «Северомуйское» (</w:t>
      </w:r>
      <w:r w:rsidR="008E4C9D">
        <w:t>далее -</w:t>
      </w:r>
      <w:r w:rsidR="009E304B">
        <w:t xml:space="preserve">  Глава)  дела принятых документов для рассмотрения заявления.  </w:t>
      </w:r>
    </w:p>
    <w:p w:rsidR="00F6510F" w:rsidRDefault="00661058" w:rsidP="006D6AF9">
      <w:pPr>
        <w:ind w:firstLine="540"/>
        <w:jc w:val="both"/>
      </w:pPr>
      <w:r>
        <w:t>3.14.</w:t>
      </w:r>
      <w:r w:rsidR="00F6510F">
        <w:t>Г</w:t>
      </w:r>
      <w:r w:rsidR="009E304B">
        <w:t>лава</w:t>
      </w:r>
      <w:r w:rsidR="00F6510F">
        <w:t xml:space="preserve"> </w:t>
      </w:r>
      <w:r w:rsidR="009E304B">
        <w:t>отписывает</w:t>
      </w:r>
      <w:r w:rsidR="00F6510F">
        <w:t xml:space="preserve"> </w:t>
      </w:r>
      <w:r w:rsidR="009E304B">
        <w:t>заявление</w:t>
      </w:r>
      <w:r w:rsidR="00F6510F">
        <w:t xml:space="preserve"> </w:t>
      </w:r>
      <w:r w:rsidR="009E304B">
        <w:t>и</w:t>
      </w:r>
      <w:r w:rsidR="00F6510F">
        <w:t xml:space="preserve"> </w:t>
      </w:r>
      <w:r w:rsidR="009E304B">
        <w:t>передает</w:t>
      </w:r>
      <w:r w:rsidR="00F6510F">
        <w:t xml:space="preserve"> </w:t>
      </w:r>
      <w:r w:rsidR="009E304B">
        <w:t>заявление</w:t>
      </w:r>
      <w:r w:rsidR="00F6510F">
        <w:t xml:space="preserve"> </w:t>
      </w:r>
      <w:r w:rsidR="009E304B">
        <w:t>в</w:t>
      </w:r>
      <w:r w:rsidR="00F6510F">
        <w:t xml:space="preserve"> порядке </w:t>
      </w:r>
      <w:r w:rsidR="009E304B">
        <w:t xml:space="preserve">делопроизводства – исполнителю по заявлению. </w:t>
      </w:r>
    </w:p>
    <w:p w:rsidR="00F6510F" w:rsidRDefault="00661058" w:rsidP="006D6AF9">
      <w:pPr>
        <w:ind w:firstLine="540"/>
        <w:jc w:val="both"/>
      </w:pPr>
      <w:r>
        <w:t>3.15.</w:t>
      </w:r>
      <w:r w:rsidR="009E304B">
        <w:t>Сотрудник,</w:t>
      </w:r>
      <w:r w:rsidR="00F6510F">
        <w:t xml:space="preserve"> </w:t>
      </w:r>
      <w:r w:rsidR="009E304B">
        <w:t>уполномоченный</w:t>
      </w:r>
      <w:r w:rsidR="00F6510F">
        <w:t xml:space="preserve"> </w:t>
      </w:r>
      <w:r w:rsidR="009E304B">
        <w:t>на</w:t>
      </w:r>
      <w:r w:rsidR="00F6510F">
        <w:t xml:space="preserve"> </w:t>
      </w:r>
      <w:r w:rsidR="009E304B">
        <w:t>производство</w:t>
      </w:r>
      <w:r w:rsidR="00F6510F">
        <w:t xml:space="preserve"> </w:t>
      </w:r>
      <w:r w:rsidR="009E304B">
        <w:t>по</w:t>
      </w:r>
      <w:r w:rsidR="00F6510F">
        <w:t xml:space="preserve"> заявлению, </w:t>
      </w:r>
      <w:r w:rsidR="009E304B">
        <w:t xml:space="preserve">проверяет действительность необходимых для оказания муниципальной услуги документов. </w:t>
      </w:r>
    </w:p>
    <w:p w:rsidR="00C509CC" w:rsidRDefault="00661058" w:rsidP="006D6AF9">
      <w:pPr>
        <w:ind w:firstLine="540"/>
        <w:jc w:val="both"/>
      </w:pPr>
      <w:proofErr w:type="gramStart"/>
      <w:r>
        <w:t>3.16.</w:t>
      </w:r>
      <w:r w:rsidR="009E304B">
        <w:t>При установлении фактов отсутствия необходимых</w:t>
      </w:r>
      <w:r w:rsidR="00F6510F">
        <w:t xml:space="preserve"> документов, </w:t>
      </w:r>
      <w:r w:rsidR="009E304B">
        <w:t xml:space="preserve">несоответствия представленных документов требованиям, указанным в разделе </w:t>
      </w:r>
      <w:r w:rsidR="00F6510F">
        <w:t>2</w:t>
      </w:r>
      <w:r w:rsidR="009E304B">
        <w:t>.5</w:t>
      </w:r>
      <w:r w:rsidR="00F6510F">
        <w:t xml:space="preserve"> </w:t>
      </w:r>
      <w:r w:rsidR="009E304B">
        <w:t>и</w:t>
      </w:r>
      <w:r w:rsidR="00F6510F">
        <w:t xml:space="preserve"> </w:t>
      </w:r>
      <w:r w:rsidR="009E304B">
        <w:t>наличии</w:t>
      </w:r>
      <w:r w:rsidR="00F6510F">
        <w:t xml:space="preserve"> о</w:t>
      </w:r>
      <w:r w:rsidR="009E304B">
        <w:t>снований,     указанных</w:t>
      </w:r>
      <w:r w:rsidR="00F6510F">
        <w:t xml:space="preserve"> </w:t>
      </w:r>
      <w:r w:rsidR="009E304B">
        <w:t>в</w:t>
      </w:r>
      <w:r w:rsidR="00F6510F">
        <w:t xml:space="preserve"> </w:t>
      </w:r>
      <w:r w:rsidR="009E304B">
        <w:t>разделе</w:t>
      </w:r>
      <w:r w:rsidR="00F6510F">
        <w:t xml:space="preserve"> </w:t>
      </w:r>
      <w:r w:rsidR="009E304B">
        <w:t>2.6</w:t>
      </w:r>
      <w:r w:rsidR="00F6510F">
        <w:t xml:space="preserve"> </w:t>
      </w:r>
      <w:r w:rsidR="009E304B">
        <w:t>настоящего Административного регламента, сотрудник, уполномоченный на производство</w:t>
      </w:r>
      <w:r w:rsidR="00F6510F">
        <w:t xml:space="preserve"> </w:t>
      </w:r>
      <w:r w:rsidR="009E304B">
        <w:t>по</w:t>
      </w:r>
      <w:r w:rsidR="00F6510F">
        <w:t xml:space="preserve"> </w:t>
      </w:r>
      <w:r w:rsidR="009E304B">
        <w:t>заявлению,</w:t>
      </w:r>
      <w:r w:rsidR="00F6510F">
        <w:t xml:space="preserve"> </w:t>
      </w:r>
      <w:r w:rsidR="009E304B">
        <w:t>готовит</w:t>
      </w:r>
      <w:r w:rsidR="00F6510F">
        <w:t xml:space="preserve"> </w:t>
      </w:r>
      <w:r w:rsidR="009E304B">
        <w:t>проект</w:t>
      </w:r>
      <w:r w:rsidR="00F6510F">
        <w:t xml:space="preserve"> </w:t>
      </w:r>
      <w:r w:rsidR="009E304B">
        <w:t>решения</w:t>
      </w:r>
      <w:r w:rsidR="00F6510F">
        <w:t xml:space="preserve"> </w:t>
      </w:r>
      <w:r w:rsidR="009E304B">
        <w:t>об</w:t>
      </w:r>
      <w:r w:rsidR="00F6510F">
        <w:t xml:space="preserve"> </w:t>
      </w:r>
      <w:r w:rsidR="009E304B">
        <w:t>отказ</w:t>
      </w:r>
      <w:r w:rsidR="00F6510F">
        <w:t xml:space="preserve">е </w:t>
      </w:r>
      <w:r w:rsidR="009E304B">
        <w:t>в</w:t>
      </w:r>
      <w:r w:rsidR="00F6510F">
        <w:t xml:space="preserve"> </w:t>
      </w:r>
      <w:r w:rsidR="009E304B">
        <w:t>предоставлении</w:t>
      </w:r>
      <w:r w:rsidR="00F6510F">
        <w:t xml:space="preserve"> </w:t>
      </w:r>
      <w:r w:rsidR="009E304B">
        <w:t>муниципальной</w:t>
      </w:r>
      <w:r w:rsidR="00F6510F">
        <w:t xml:space="preserve"> </w:t>
      </w:r>
      <w:r w:rsidR="009E304B">
        <w:t>услуги</w:t>
      </w:r>
      <w:r w:rsidR="00F6510F">
        <w:t xml:space="preserve"> с</w:t>
      </w:r>
      <w:r w:rsidR="009E304B">
        <w:t xml:space="preserve"> </w:t>
      </w:r>
      <w:r w:rsidR="00F6510F">
        <w:t xml:space="preserve"> п</w:t>
      </w:r>
      <w:r w:rsidR="009E304B">
        <w:t>еречнем</w:t>
      </w:r>
      <w:r w:rsidR="00F6510F">
        <w:t xml:space="preserve"> </w:t>
      </w:r>
      <w:r w:rsidR="009E304B">
        <w:t>оснований</w:t>
      </w:r>
      <w:r w:rsidR="00F6510F">
        <w:t xml:space="preserve"> </w:t>
      </w:r>
      <w:r w:rsidR="009E304B">
        <w:t>для</w:t>
      </w:r>
      <w:r w:rsidR="00F6510F">
        <w:t xml:space="preserve"> </w:t>
      </w:r>
      <w:r w:rsidR="009E304B">
        <w:t>отказа</w:t>
      </w:r>
      <w:r w:rsidR="00F6510F">
        <w:t xml:space="preserve"> </w:t>
      </w:r>
      <w:r w:rsidR="009E304B">
        <w:t>в</w:t>
      </w:r>
      <w:r w:rsidR="00F6510F">
        <w:t xml:space="preserve"> </w:t>
      </w:r>
      <w:r w:rsidR="009E304B">
        <w:t>предоставлении</w:t>
      </w:r>
      <w:r w:rsidR="00F6510F">
        <w:t xml:space="preserve"> </w:t>
      </w:r>
      <w:r w:rsidR="009E304B">
        <w:t>муниципальной  услуги и передает</w:t>
      </w:r>
      <w:r w:rsidR="00F6510F">
        <w:t xml:space="preserve"> </w:t>
      </w:r>
      <w:r w:rsidR="009E304B">
        <w:t>его</w:t>
      </w:r>
      <w:r w:rsidR="00F6510F">
        <w:t xml:space="preserve"> </w:t>
      </w:r>
      <w:r w:rsidR="009E304B">
        <w:t>в</w:t>
      </w:r>
      <w:r w:rsidR="00F6510F">
        <w:t xml:space="preserve"> </w:t>
      </w:r>
      <w:r w:rsidR="009E304B">
        <w:t>порядке</w:t>
      </w:r>
      <w:r w:rsidR="00F6510F">
        <w:t xml:space="preserve"> </w:t>
      </w:r>
      <w:r w:rsidR="009E304B">
        <w:t xml:space="preserve">делопроизводства </w:t>
      </w:r>
      <w:r w:rsidR="00F6510F">
        <w:t>Г</w:t>
      </w:r>
      <w:r w:rsidR="009E304B">
        <w:t>лаве</w:t>
      </w:r>
      <w:r w:rsidR="00F6510F">
        <w:t xml:space="preserve"> </w:t>
      </w:r>
      <w:r w:rsidR="009E304B">
        <w:t>на рассмотрение и</w:t>
      </w:r>
      <w:r w:rsidR="00C509CC">
        <w:t xml:space="preserve"> </w:t>
      </w:r>
      <w:r w:rsidR="009E304B">
        <w:t>согласование.</w:t>
      </w:r>
      <w:r w:rsidR="00C509CC">
        <w:t xml:space="preserve"> </w:t>
      </w:r>
      <w:proofErr w:type="gramEnd"/>
    </w:p>
    <w:p w:rsidR="00094C73" w:rsidRDefault="00661058" w:rsidP="006D6AF9">
      <w:pPr>
        <w:ind w:firstLine="540"/>
        <w:jc w:val="both"/>
      </w:pPr>
      <w:r>
        <w:t>3.17.</w:t>
      </w:r>
      <w:r w:rsidR="009E304B">
        <w:t>Глава подписывает</w:t>
      </w:r>
      <w:r w:rsidR="00C509CC">
        <w:t xml:space="preserve"> </w:t>
      </w:r>
      <w:r w:rsidR="009E304B">
        <w:t>решение</w:t>
      </w:r>
      <w:r w:rsidR="00C509CC">
        <w:t xml:space="preserve"> </w:t>
      </w:r>
      <w:r w:rsidR="009E304B">
        <w:t>об</w:t>
      </w:r>
      <w:r w:rsidR="00C509CC">
        <w:t xml:space="preserve"> </w:t>
      </w:r>
      <w:r w:rsidR="009E304B">
        <w:t>отказе</w:t>
      </w:r>
      <w:r w:rsidR="00C509CC">
        <w:t xml:space="preserve"> </w:t>
      </w:r>
      <w:r w:rsidR="009E304B">
        <w:t>в</w:t>
      </w:r>
      <w:r w:rsidR="00C509CC">
        <w:t xml:space="preserve"> </w:t>
      </w:r>
      <w:r w:rsidR="009E304B">
        <w:t>предоставлении</w:t>
      </w:r>
      <w:r w:rsidR="00C509CC">
        <w:t xml:space="preserve"> </w:t>
      </w:r>
      <w:r w:rsidR="009E304B">
        <w:t>муниципальной</w:t>
      </w:r>
      <w:r w:rsidR="00C509CC">
        <w:t xml:space="preserve"> у</w:t>
      </w:r>
      <w:r w:rsidR="009E304B">
        <w:t>слуги</w:t>
      </w:r>
      <w:r w:rsidR="00C509CC">
        <w:t xml:space="preserve"> </w:t>
      </w:r>
      <w:r w:rsidR="008E4C9D">
        <w:t>с перечнем</w:t>
      </w:r>
      <w:r w:rsidR="009E304B">
        <w:t xml:space="preserve"> оснований</w:t>
      </w:r>
      <w:r w:rsidR="00094C73">
        <w:t xml:space="preserve"> д</w:t>
      </w:r>
      <w:r w:rsidR="009E304B">
        <w:t>ля</w:t>
      </w:r>
      <w:r w:rsidR="00094C73">
        <w:t xml:space="preserve"> </w:t>
      </w:r>
      <w:r w:rsidR="009E304B">
        <w:t>отказа в предоставлении муниципальной услуги и передает</w:t>
      </w:r>
      <w:r w:rsidR="00094C73">
        <w:t xml:space="preserve"> его в порядке </w:t>
      </w:r>
      <w:r w:rsidR="009E304B">
        <w:t>делопроизводства сотруднику,</w:t>
      </w:r>
      <w:r w:rsidR="00094C73">
        <w:t xml:space="preserve"> </w:t>
      </w:r>
      <w:r w:rsidR="009E304B">
        <w:t xml:space="preserve">уполномоченному на прием заявлений. </w:t>
      </w:r>
    </w:p>
    <w:p w:rsidR="00094C73" w:rsidRDefault="00661058" w:rsidP="006D6AF9">
      <w:pPr>
        <w:ind w:firstLine="540"/>
        <w:jc w:val="both"/>
      </w:pPr>
      <w:r>
        <w:t>3.18.</w:t>
      </w:r>
      <w:r w:rsidR="00094C73">
        <w:t>С</w:t>
      </w:r>
      <w:r w:rsidR="009E304B">
        <w:t>отрудник,</w:t>
      </w:r>
      <w:r w:rsidR="00094C73">
        <w:t xml:space="preserve"> </w:t>
      </w:r>
      <w:r w:rsidR="009E304B">
        <w:t>уполномоченный</w:t>
      </w:r>
      <w:r w:rsidR="00094C73">
        <w:t xml:space="preserve"> </w:t>
      </w:r>
      <w:r w:rsidR="009E304B">
        <w:t>на</w:t>
      </w:r>
      <w:r w:rsidR="00094C73">
        <w:t xml:space="preserve"> </w:t>
      </w:r>
      <w:r w:rsidR="009E304B">
        <w:t>прием</w:t>
      </w:r>
      <w:r w:rsidR="00094C73">
        <w:t xml:space="preserve"> </w:t>
      </w:r>
      <w:r w:rsidR="009E304B">
        <w:t>заявлений,</w:t>
      </w:r>
      <w:r w:rsidR="00094C73">
        <w:t xml:space="preserve"> </w:t>
      </w:r>
      <w:r w:rsidR="009E304B">
        <w:t>уведомляет заявителя</w:t>
      </w:r>
      <w:r w:rsidR="00094C73">
        <w:t xml:space="preserve"> </w:t>
      </w:r>
      <w:r w:rsidR="008E4C9D">
        <w:t>по телефону</w:t>
      </w:r>
      <w:r w:rsidR="009E304B">
        <w:t xml:space="preserve"> о</w:t>
      </w:r>
      <w:r w:rsidR="00094C73">
        <w:t xml:space="preserve"> </w:t>
      </w:r>
      <w:r w:rsidR="008E4C9D">
        <w:t>принятом решении</w:t>
      </w:r>
      <w:r w:rsidR="009E304B">
        <w:t>,</w:t>
      </w:r>
      <w:r w:rsidR="00094C73">
        <w:t xml:space="preserve"> </w:t>
      </w:r>
      <w:r w:rsidR="009E304B">
        <w:t>об</w:t>
      </w:r>
      <w:r w:rsidR="00094C73">
        <w:t xml:space="preserve"> </w:t>
      </w:r>
      <w:r w:rsidR="009E304B">
        <w:t>отказе</w:t>
      </w:r>
      <w:r w:rsidR="00094C73">
        <w:t xml:space="preserve"> </w:t>
      </w:r>
      <w:r w:rsidR="009E304B">
        <w:t>в</w:t>
      </w:r>
      <w:r w:rsidR="00094C73">
        <w:t xml:space="preserve"> </w:t>
      </w:r>
      <w:r w:rsidR="009E304B">
        <w:t>предоставлении муниципальной</w:t>
      </w:r>
      <w:r w:rsidR="00094C73">
        <w:t xml:space="preserve"> </w:t>
      </w:r>
      <w:r w:rsidR="009E304B">
        <w:t>услуги,</w:t>
      </w:r>
      <w:r w:rsidR="00094C73">
        <w:t xml:space="preserve"> </w:t>
      </w:r>
      <w:r w:rsidR="009E304B">
        <w:t>и</w:t>
      </w:r>
      <w:r w:rsidR="00094C73">
        <w:t xml:space="preserve"> </w:t>
      </w:r>
      <w:r w:rsidR="009E304B">
        <w:t>направляет   заявителю</w:t>
      </w:r>
      <w:r w:rsidR="00094C73">
        <w:t xml:space="preserve"> </w:t>
      </w:r>
      <w:r w:rsidR="009E304B">
        <w:t>решение об</w:t>
      </w:r>
      <w:r w:rsidR="00094C73">
        <w:t xml:space="preserve"> </w:t>
      </w:r>
      <w:r w:rsidR="009E304B">
        <w:t>отказе</w:t>
      </w:r>
      <w:r w:rsidR="00094C73">
        <w:t xml:space="preserve"> </w:t>
      </w:r>
      <w:r w:rsidR="009E304B">
        <w:t>в</w:t>
      </w:r>
      <w:r w:rsidR="00094C73">
        <w:t xml:space="preserve"> </w:t>
      </w:r>
      <w:r w:rsidR="009E304B">
        <w:t>предоставлении</w:t>
      </w:r>
      <w:r w:rsidR="00094C73">
        <w:t xml:space="preserve"> </w:t>
      </w:r>
      <w:r w:rsidR="009E304B">
        <w:t>муниципальной</w:t>
      </w:r>
      <w:r w:rsidR="00094C73">
        <w:t xml:space="preserve"> у</w:t>
      </w:r>
      <w:r w:rsidR="009E304B">
        <w:t>слуги</w:t>
      </w:r>
      <w:r w:rsidR="00094C73">
        <w:t xml:space="preserve"> с </w:t>
      </w:r>
      <w:r w:rsidR="009E304B">
        <w:t>перечнем</w:t>
      </w:r>
      <w:r w:rsidR="00094C73">
        <w:t xml:space="preserve"> </w:t>
      </w:r>
      <w:r w:rsidR="009E304B">
        <w:t>оснований</w:t>
      </w:r>
      <w:r w:rsidR="00094C73">
        <w:t xml:space="preserve"> </w:t>
      </w:r>
      <w:r w:rsidR="008E4C9D">
        <w:t>для отказа</w:t>
      </w:r>
      <w:r w:rsidR="009E304B">
        <w:t xml:space="preserve"> в</w:t>
      </w:r>
      <w:r w:rsidR="00094C73">
        <w:t xml:space="preserve"> </w:t>
      </w:r>
      <w:r w:rsidR="009E304B">
        <w:t xml:space="preserve">предоставлении муниципальной услуги. </w:t>
      </w:r>
    </w:p>
    <w:p w:rsidR="00094C73" w:rsidRDefault="00661058" w:rsidP="006D6AF9">
      <w:pPr>
        <w:ind w:firstLine="540"/>
        <w:jc w:val="both"/>
      </w:pPr>
      <w:r>
        <w:t>3.19.</w:t>
      </w:r>
      <w:r w:rsidR="009E304B">
        <w:t>Общий</w:t>
      </w:r>
      <w:r w:rsidR="00094C73">
        <w:t xml:space="preserve"> </w:t>
      </w:r>
      <w:r w:rsidR="009E304B">
        <w:t>максимальный</w:t>
      </w:r>
      <w:r w:rsidR="00094C73">
        <w:t xml:space="preserve"> </w:t>
      </w:r>
      <w:r w:rsidR="009E304B">
        <w:t>срок</w:t>
      </w:r>
      <w:r w:rsidR="00094C73">
        <w:t xml:space="preserve"> </w:t>
      </w:r>
      <w:r w:rsidR="009E304B">
        <w:t>принятия</w:t>
      </w:r>
      <w:r w:rsidR="00094C73">
        <w:t xml:space="preserve"> </w:t>
      </w:r>
      <w:r w:rsidR="009E304B">
        <w:t>решения</w:t>
      </w:r>
      <w:r w:rsidR="00094C73">
        <w:t xml:space="preserve"> </w:t>
      </w:r>
      <w:r w:rsidR="009E304B">
        <w:t>о</w:t>
      </w:r>
      <w:r w:rsidR="00094C73">
        <w:t xml:space="preserve"> возможности </w:t>
      </w:r>
      <w:r w:rsidR="008E4C9D">
        <w:t>предоставления муниципальной</w:t>
      </w:r>
      <w:r w:rsidR="00094C73">
        <w:t xml:space="preserve"> </w:t>
      </w:r>
      <w:r w:rsidR="009E304B">
        <w:t>услуги</w:t>
      </w:r>
      <w:r w:rsidR="00094C73">
        <w:t xml:space="preserve"> </w:t>
      </w:r>
      <w:r w:rsidR="009E304B">
        <w:t>н</w:t>
      </w:r>
      <w:r w:rsidR="00094C73">
        <w:t xml:space="preserve">е </w:t>
      </w:r>
      <w:r w:rsidR="009E304B">
        <w:t>может</w:t>
      </w:r>
      <w:r w:rsidR="00094C73">
        <w:t xml:space="preserve"> </w:t>
      </w:r>
      <w:r w:rsidR="009E304B">
        <w:t>превышать</w:t>
      </w:r>
      <w:r w:rsidR="00094C73">
        <w:t xml:space="preserve"> 1</w:t>
      </w:r>
      <w:r w:rsidR="009E304B">
        <w:t>0-ти</w:t>
      </w:r>
      <w:r w:rsidR="00094C73">
        <w:t xml:space="preserve"> </w:t>
      </w:r>
      <w:r w:rsidR="009E304B">
        <w:t xml:space="preserve">рабочих дней. </w:t>
      </w:r>
    </w:p>
    <w:p w:rsidR="00094C73" w:rsidRDefault="00661058" w:rsidP="006D6AF9">
      <w:pPr>
        <w:ind w:firstLine="540"/>
        <w:jc w:val="both"/>
      </w:pPr>
      <w:r>
        <w:t>3.20.</w:t>
      </w:r>
      <w:r w:rsidR="009E304B">
        <w:t>Основанием</w:t>
      </w:r>
      <w:r w:rsidR="00094C73">
        <w:t xml:space="preserve"> </w:t>
      </w:r>
      <w:r w:rsidR="009E304B">
        <w:t>для</w:t>
      </w:r>
      <w:r w:rsidR="00094C73">
        <w:t xml:space="preserve"> </w:t>
      </w:r>
      <w:r w:rsidR="009E304B">
        <w:t>начала</w:t>
      </w:r>
      <w:r w:rsidR="00094C73">
        <w:t xml:space="preserve"> </w:t>
      </w:r>
      <w:r w:rsidR="009E304B">
        <w:t>процедуры</w:t>
      </w:r>
      <w:r w:rsidR="00094C73">
        <w:t xml:space="preserve"> </w:t>
      </w:r>
      <w:r w:rsidR="009E304B">
        <w:t>подготовки</w:t>
      </w:r>
      <w:r w:rsidR="00094C73">
        <w:t xml:space="preserve"> </w:t>
      </w:r>
      <w:r w:rsidR="009E304B">
        <w:t>постановления Администрации</w:t>
      </w:r>
      <w:r w:rsidR="00094C73">
        <w:t xml:space="preserve"> </w:t>
      </w:r>
      <w:r w:rsidR="008E4C9D">
        <w:t>о предоставлении</w:t>
      </w:r>
      <w:r w:rsidR="00094C73">
        <w:t xml:space="preserve"> </w:t>
      </w:r>
      <w:r w:rsidR="009E304B">
        <w:t>разрешения</w:t>
      </w:r>
      <w:r w:rsidR="00094C73">
        <w:t xml:space="preserve"> </w:t>
      </w:r>
      <w:r w:rsidR="009E304B">
        <w:t>н</w:t>
      </w:r>
      <w:r w:rsidR="00094C73">
        <w:t xml:space="preserve">а </w:t>
      </w:r>
      <w:r w:rsidR="009E304B">
        <w:t>условно</w:t>
      </w:r>
      <w:r w:rsidR="00094C73">
        <w:t xml:space="preserve"> </w:t>
      </w:r>
      <w:r w:rsidR="009E304B">
        <w:t>разрешенный</w:t>
      </w:r>
      <w:r w:rsidR="00094C73">
        <w:t xml:space="preserve"> </w:t>
      </w:r>
      <w:r w:rsidR="009E304B">
        <w:t>вид использования</w:t>
      </w:r>
      <w:r w:rsidR="00094C73">
        <w:t xml:space="preserve"> з</w:t>
      </w:r>
      <w:r w:rsidR="009E304B">
        <w:t>емельного</w:t>
      </w:r>
      <w:r w:rsidR="00094C73">
        <w:t xml:space="preserve"> </w:t>
      </w:r>
      <w:r w:rsidR="009E304B">
        <w:t>участка     является</w:t>
      </w:r>
      <w:r w:rsidR="00094C73">
        <w:t xml:space="preserve"> </w:t>
      </w:r>
      <w:r w:rsidR="009E304B">
        <w:t>получение</w:t>
      </w:r>
      <w:r w:rsidR="00094C73">
        <w:t xml:space="preserve"> </w:t>
      </w:r>
      <w:r w:rsidR="009E304B">
        <w:t>сотрудником</w:t>
      </w:r>
      <w:r w:rsidR="00094C73">
        <w:t xml:space="preserve">, </w:t>
      </w:r>
      <w:r w:rsidR="009E304B">
        <w:t>уполномоченным</w:t>
      </w:r>
      <w:r w:rsidR="00094C73">
        <w:t xml:space="preserve"> </w:t>
      </w:r>
      <w:r w:rsidR="009E304B">
        <w:t>н</w:t>
      </w:r>
      <w:r w:rsidR="00094C73">
        <w:t xml:space="preserve">а </w:t>
      </w:r>
      <w:r w:rsidR="009E304B">
        <w:t>производство</w:t>
      </w:r>
      <w:r w:rsidR="00094C73">
        <w:t xml:space="preserve"> </w:t>
      </w:r>
      <w:r w:rsidR="008E4C9D">
        <w:t>по заявлению</w:t>
      </w:r>
      <w:r w:rsidR="009E304B">
        <w:t>,</w:t>
      </w:r>
      <w:r w:rsidR="00094C73">
        <w:t xml:space="preserve"> </w:t>
      </w:r>
      <w:r w:rsidR="008E4C9D">
        <w:t>необходимых для</w:t>
      </w:r>
      <w:r w:rsidR="00094C73">
        <w:t xml:space="preserve"> </w:t>
      </w:r>
      <w:r w:rsidR="009E304B">
        <w:t>оказания</w:t>
      </w:r>
      <w:r w:rsidR="00094C73">
        <w:t xml:space="preserve"> </w:t>
      </w:r>
      <w:r w:rsidR="009E304B">
        <w:t xml:space="preserve">муниципальной услуги документов с поручением главы поселения. </w:t>
      </w:r>
    </w:p>
    <w:p w:rsidR="00094C73" w:rsidRDefault="00661058" w:rsidP="006D6AF9">
      <w:pPr>
        <w:ind w:firstLine="540"/>
        <w:jc w:val="both"/>
      </w:pPr>
      <w:r>
        <w:t>3.21.</w:t>
      </w:r>
      <w:r w:rsidR="008E4C9D">
        <w:t>В случае</w:t>
      </w:r>
      <w:r w:rsidR="00094C73">
        <w:t xml:space="preserve"> </w:t>
      </w:r>
      <w:r w:rsidR="009E304B">
        <w:t>их</w:t>
      </w:r>
      <w:r w:rsidR="00094C73">
        <w:t xml:space="preserve"> </w:t>
      </w:r>
      <w:r w:rsidR="009E304B">
        <w:t>соответствия</w:t>
      </w:r>
      <w:r w:rsidR="00094C73">
        <w:t xml:space="preserve"> с</w:t>
      </w:r>
      <w:r w:rsidR="009E304B">
        <w:t>отрудник</w:t>
      </w:r>
      <w:r w:rsidR="00094C73">
        <w:t xml:space="preserve"> </w:t>
      </w:r>
      <w:r w:rsidR="009E304B">
        <w:t>передает</w:t>
      </w:r>
      <w:r w:rsidR="00094C73">
        <w:t xml:space="preserve"> </w:t>
      </w:r>
      <w:r w:rsidR="009E304B">
        <w:t>их</w:t>
      </w:r>
      <w:r w:rsidR="00094C73">
        <w:t xml:space="preserve"> </w:t>
      </w:r>
      <w:r w:rsidR="009E304B">
        <w:t>в</w:t>
      </w:r>
      <w:r w:rsidR="00094C73">
        <w:t xml:space="preserve"> </w:t>
      </w:r>
      <w:r w:rsidR="009E304B">
        <w:t>комиссию</w:t>
      </w:r>
      <w:r w:rsidR="00094C73">
        <w:t xml:space="preserve"> </w:t>
      </w:r>
      <w:r w:rsidR="009E304B">
        <w:t>по правилам землепользования</w:t>
      </w:r>
      <w:r w:rsidR="00094C73">
        <w:t xml:space="preserve"> и </w:t>
      </w:r>
      <w:r w:rsidR="009E304B">
        <w:t>застройки</w:t>
      </w:r>
      <w:r w:rsidR="00094C73">
        <w:t xml:space="preserve"> </w:t>
      </w:r>
      <w:r w:rsidR="009E304B">
        <w:t>муниципального</w:t>
      </w:r>
      <w:r w:rsidR="00094C73">
        <w:t xml:space="preserve"> </w:t>
      </w:r>
      <w:r w:rsidR="009E304B">
        <w:t>образования</w:t>
      </w:r>
      <w:r w:rsidR="00094C73">
        <w:t xml:space="preserve"> </w:t>
      </w:r>
      <w:r w:rsidR="009E304B">
        <w:t>городского</w:t>
      </w:r>
      <w:r w:rsidR="00094C73">
        <w:t xml:space="preserve"> п</w:t>
      </w:r>
      <w:r w:rsidR="009E304B">
        <w:t xml:space="preserve">оселения «Северомуйское». </w:t>
      </w:r>
    </w:p>
    <w:p w:rsidR="00094C73" w:rsidRDefault="009E304B" w:rsidP="006D6AF9">
      <w:pPr>
        <w:ind w:firstLine="708"/>
        <w:jc w:val="both"/>
      </w:pPr>
      <w:r>
        <w:lastRenderedPageBreak/>
        <w:t>Комиссия</w:t>
      </w:r>
      <w:r w:rsidR="00094C73">
        <w:t xml:space="preserve"> </w:t>
      </w:r>
      <w:r>
        <w:t>по</w:t>
      </w:r>
      <w:r w:rsidR="00094C73">
        <w:t xml:space="preserve"> </w:t>
      </w:r>
      <w:r>
        <w:t>правилам</w:t>
      </w:r>
      <w:r w:rsidR="00094C73">
        <w:t xml:space="preserve"> </w:t>
      </w:r>
      <w:r>
        <w:t>землепользования</w:t>
      </w:r>
      <w:r w:rsidR="00094C73">
        <w:t xml:space="preserve"> </w:t>
      </w:r>
      <w:r>
        <w:t>и</w:t>
      </w:r>
      <w:r w:rsidR="00094C73">
        <w:t xml:space="preserve"> </w:t>
      </w:r>
      <w:r>
        <w:t>застройки</w:t>
      </w:r>
      <w:r w:rsidR="00094C73">
        <w:t xml:space="preserve"> </w:t>
      </w:r>
      <w:r>
        <w:t>организует проведение</w:t>
      </w:r>
      <w:r w:rsidR="00094C73">
        <w:t xml:space="preserve"> </w:t>
      </w:r>
      <w:r w:rsidR="008E4C9D">
        <w:t>публичных слушаний</w:t>
      </w:r>
      <w:r>
        <w:t xml:space="preserve"> по</w:t>
      </w:r>
      <w:r w:rsidR="00094C73">
        <w:t xml:space="preserve"> </w:t>
      </w:r>
      <w:r>
        <w:t>вопросу</w:t>
      </w:r>
      <w:r w:rsidR="00094C73">
        <w:t xml:space="preserve"> </w:t>
      </w:r>
      <w:r>
        <w:t>предоставления</w:t>
      </w:r>
      <w:r w:rsidR="00094C73">
        <w:t xml:space="preserve"> </w:t>
      </w:r>
      <w:r>
        <w:t>разрешения</w:t>
      </w:r>
      <w:r w:rsidR="00094C73">
        <w:t xml:space="preserve"> </w:t>
      </w:r>
      <w:r>
        <w:t>н</w:t>
      </w:r>
      <w:r w:rsidR="00094C73">
        <w:t xml:space="preserve">а </w:t>
      </w:r>
      <w:r>
        <w:t>условно</w:t>
      </w:r>
      <w:r w:rsidR="00094C73">
        <w:t xml:space="preserve"> </w:t>
      </w:r>
      <w:r>
        <w:t>разрешенный</w:t>
      </w:r>
      <w:r w:rsidR="00094C73">
        <w:t xml:space="preserve"> </w:t>
      </w:r>
      <w:r>
        <w:t xml:space="preserve">вид использования земельного участка. </w:t>
      </w:r>
    </w:p>
    <w:p w:rsidR="00094C73" w:rsidRDefault="00661058" w:rsidP="006D6AF9">
      <w:pPr>
        <w:ind w:firstLine="708"/>
        <w:jc w:val="both"/>
      </w:pPr>
      <w:r>
        <w:t>3.22.</w:t>
      </w:r>
      <w:r w:rsidR="009E304B">
        <w:t>Максимальный</w:t>
      </w:r>
      <w:r w:rsidR="00094C73">
        <w:t xml:space="preserve"> </w:t>
      </w:r>
      <w:r w:rsidR="009E304B">
        <w:t>срок</w:t>
      </w:r>
      <w:r w:rsidR="00094C73">
        <w:t xml:space="preserve"> </w:t>
      </w:r>
      <w:r w:rsidR="009E304B">
        <w:t>выполнения</w:t>
      </w:r>
      <w:r w:rsidR="00094C73">
        <w:t xml:space="preserve"> </w:t>
      </w:r>
      <w:r w:rsidR="009E304B">
        <w:t>действий</w:t>
      </w:r>
      <w:r w:rsidR="00094C73">
        <w:t xml:space="preserve"> </w:t>
      </w:r>
      <w:r w:rsidR="009E304B">
        <w:t>по</w:t>
      </w:r>
      <w:r w:rsidR="00094C73">
        <w:t xml:space="preserve"> рассмотрению </w:t>
      </w:r>
      <w:r w:rsidR="009E304B">
        <w:t>заявления</w:t>
      </w:r>
      <w:r w:rsidR="00094C73">
        <w:t xml:space="preserve"> </w:t>
      </w:r>
      <w:r w:rsidR="008E4C9D">
        <w:t>с приложенными</w:t>
      </w:r>
      <w:r w:rsidR="00094C73">
        <w:t xml:space="preserve"> </w:t>
      </w:r>
      <w:r w:rsidR="009E304B">
        <w:t>к</w:t>
      </w:r>
      <w:r w:rsidR="00094C73">
        <w:t xml:space="preserve"> </w:t>
      </w:r>
      <w:r w:rsidR="009E304B">
        <w:t>нему</w:t>
      </w:r>
      <w:r w:rsidR="00094C73">
        <w:t xml:space="preserve"> д</w:t>
      </w:r>
      <w:r w:rsidR="009E304B">
        <w:t>окументами</w:t>
      </w:r>
      <w:r w:rsidR="00094C73">
        <w:t xml:space="preserve"> </w:t>
      </w:r>
      <w:r w:rsidR="009E304B">
        <w:t>и проведение публичных</w:t>
      </w:r>
      <w:r w:rsidR="00094C73">
        <w:t xml:space="preserve"> </w:t>
      </w:r>
      <w:r w:rsidR="009E304B">
        <w:t xml:space="preserve">слушаний не может превышать 20 дней. </w:t>
      </w:r>
    </w:p>
    <w:p w:rsidR="009E304B" w:rsidRDefault="00661058" w:rsidP="006D6AF9">
      <w:pPr>
        <w:ind w:firstLine="708"/>
        <w:jc w:val="both"/>
      </w:pPr>
      <w:r>
        <w:t>3.23.</w:t>
      </w:r>
      <w:r w:rsidR="009E304B">
        <w:t>Сотрудник, уполномоченный на производство по</w:t>
      </w:r>
      <w:r w:rsidR="00094C73">
        <w:t xml:space="preserve"> </w:t>
      </w:r>
      <w:r w:rsidR="009E304B">
        <w:t>заявлению,</w:t>
      </w:r>
      <w:r w:rsidR="00094C73">
        <w:t xml:space="preserve"> </w:t>
      </w:r>
      <w:r w:rsidR="009E304B">
        <w:t>с учетом</w:t>
      </w:r>
      <w:r w:rsidR="00094C73">
        <w:t xml:space="preserve"> </w:t>
      </w:r>
      <w:r w:rsidR="008E4C9D">
        <w:t>результатов публичных</w:t>
      </w:r>
      <w:r w:rsidR="009E304B">
        <w:t xml:space="preserve"> слушаний,</w:t>
      </w:r>
      <w:r w:rsidR="00094C73">
        <w:t xml:space="preserve"> </w:t>
      </w:r>
      <w:r w:rsidR="009E304B">
        <w:t xml:space="preserve">осуществляет подготовку </w:t>
      </w:r>
      <w:r w:rsidR="00094C73">
        <w:t xml:space="preserve">проекта </w:t>
      </w:r>
      <w:r w:rsidR="009E304B">
        <w:t>постановления</w:t>
      </w:r>
      <w:r w:rsidR="00094C73">
        <w:t xml:space="preserve"> А</w:t>
      </w:r>
      <w:r w:rsidR="009E304B">
        <w:t>дминистрации</w:t>
      </w:r>
      <w:r w:rsidR="00094C73">
        <w:t xml:space="preserve"> </w:t>
      </w:r>
      <w:r w:rsidR="009E304B">
        <w:t>о   предоставлении</w:t>
      </w:r>
      <w:r w:rsidR="00094C73">
        <w:t xml:space="preserve"> </w:t>
      </w:r>
      <w:r w:rsidR="009E304B">
        <w:t>разрешения на</w:t>
      </w:r>
      <w:r w:rsidR="00094C73">
        <w:t xml:space="preserve"> условно </w:t>
      </w:r>
      <w:r w:rsidR="009E304B">
        <w:t xml:space="preserve">разрешенный вид использования земельного участка и передает его в </w:t>
      </w:r>
      <w:r w:rsidR="00094C73">
        <w:t xml:space="preserve">порядке </w:t>
      </w:r>
      <w:r w:rsidR="009E304B">
        <w:t xml:space="preserve">делопроизводства на рассмотрение и согласование главе поселения.  </w:t>
      </w:r>
    </w:p>
    <w:p w:rsidR="0053068C" w:rsidRDefault="00661058" w:rsidP="006D6AF9">
      <w:pPr>
        <w:ind w:firstLine="708"/>
        <w:jc w:val="both"/>
      </w:pPr>
      <w:r>
        <w:t>3.24.</w:t>
      </w:r>
      <w:r w:rsidR="009E304B">
        <w:t>После</w:t>
      </w:r>
      <w:r w:rsidR="00772FCF">
        <w:t xml:space="preserve"> </w:t>
      </w:r>
      <w:r w:rsidR="009E304B">
        <w:t>подписания</w:t>
      </w:r>
      <w:r w:rsidR="00772FCF">
        <w:t xml:space="preserve"> </w:t>
      </w:r>
      <w:r w:rsidR="009E304B">
        <w:t>главой</w:t>
      </w:r>
      <w:r w:rsidR="00772FCF">
        <w:t xml:space="preserve"> </w:t>
      </w:r>
      <w:r w:rsidR="009E304B">
        <w:t>муниципального</w:t>
      </w:r>
      <w:r w:rsidR="00772FCF">
        <w:t xml:space="preserve"> </w:t>
      </w:r>
      <w:r w:rsidR="009E304B">
        <w:t>образования</w:t>
      </w:r>
      <w:r w:rsidR="00772FCF">
        <w:t xml:space="preserve"> </w:t>
      </w:r>
      <w:r w:rsidR="009E304B">
        <w:t>городского</w:t>
      </w:r>
      <w:r w:rsidR="00772FCF">
        <w:t xml:space="preserve"> </w:t>
      </w:r>
      <w:r w:rsidR="009E304B">
        <w:t>поселения, «Северомуйское»</w:t>
      </w:r>
      <w:r w:rsidR="00772FCF">
        <w:t xml:space="preserve"> </w:t>
      </w:r>
      <w:r w:rsidR="009E304B">
        <w:t>постановление регистрируется    в    журнале    регистрации    постановлений администрации    поселения,</w:t>
      </w:r>
      <w:r w:rsidR="006B0D1E">
        <w:t xml:space="preserve"> </w:t>
      </w:r>
      <w:r w:rsidR="009E304B">
        <w:t>и</w:t>
      </w:r>
      <w:r w:rsidR="006B0D1E">
        <w:t xml:space="preserve"> </w:t>
      </w:r>
      <w:r w:rsidR="009E304B">
        <w:t>передается</w:t>
      </w:r>
      <w:r w:rsidR="006B0D1E">
        <w:t xml:space="preserve"> </w:t>
      </w:r>
      <w:r w:rsidR="009E304B">
        <w:t>в</w:t>
      </w:r>
      <w:r w:rsidR="006B0D1E">
        <w:t xml:space="preserve"> </w:t>
      </w:r>
      <w:r w:rsidR="009E304B">
        <w:t>порядке</w:t>
      </w:r>
      <w:r w:rsidR="006B0D1E">
        <w:t xml:space="preserve"> д</w:t>
      </w:r>
      <w:r w:rsidR="009E304B">
        <w:t>елопроизводства</w:t>
      </w:r>
      <w:r w:rsidR="006B0D1E">
        <w:t xml:space="preserve"> с</w:t>
      </w:r>
      <w:r w:rsidR="009E304B">
        <w:t xml:space="preserve">отруднику, уполномоченному на производство по заявлению. </w:t>
      </w:r>
    </w:p>
    <w:p w:rsidR="0053068C" w:rsidRDefault="00661058" w:rsidP="006D6AF9">
      <w:pPr>
        <w:ind w:firstLine="708"/>
        <w:jc w:val="both"/>
      </w:pPr>
      <w:proofErr w:type="gramStart"/>
      <w:r>
        <w:t>3.25.</w:t>
      </w:r>
      <w:r w:rsidR="009E304B">
        <w:t>В</w:t>
      </w:r>
      <w:r w:rsidR="0053068C">
        <w:t xml:space="preserve"> </w:t>
      </w:r>
      <w:r w:rsidR="009E304B">
        <w:t>течение</w:t>
      </w:r>
      <w:r w:rsidR="0053068C">
        <w:t xml:space="preserve"> </w:t>
      </w:r>
      <w:r w:rsidR="009E304B">
        <w:t>трех</w:t>
      </w:r>
      <w:r w:rsidR="0053068C">
        <w:t xml:space="preserve"> </w:t>
      </w:r>
      <w:r w:rsidR="009E304B">
        <w:t>дней</w:t>
      </w:r>
      <w:r w:rsidR="0053068C">
        <w:t xml:space="preserve"> </w:t>
      </w:r>
      <w:r w:rsidR="009E304B">
        <w:t>со</w:t>
      </w:r>
      <w:r w:rsidR="0053068C">
        <w:t xml:space="preserve"> </w:t>
      </w:r>
      <w:r w:rsidR="009E304B">
        <w:t>дня</w:t>
      </w:r>
      <w:r w:rsidR="0053068C">
        <w:t xml:space="preserve"> </w:t>
      </w:r>
      <w:r w:rsidR="009E304B">
        <w:t>утверждения</w:t>
      </w:r>
      <w:r w:rsidR="0053068C">
        <w:t xml:space="preserve"> </w:t>
      </w:r>
      <w:r w:rsidR="009E304B">
        <w:t xml:space="preserve">и </w:t>
      </w:r>
      <w:r w:rsidR="0053068C">
        <w:t xml:space="preserve">регистрации </w:t>
      </w:r>
      <w:r w:rsidR="009E304B">
        <w:t>постановление   Администрации</w:t>
      </w:r>
      <w:r w:rsidR="0053068C">
        <w:t xml:space="preserve"> </w:t>
      </w:r>
      <w:r w:rsidR="009E304B">
        <w:t>о предоставлении</w:t>
      </w:r>
      <w:r w:rsidR="0053068C">
        <w:t xml:space="preserve"> </w:t>
      </w:r>
      <w:r w:rsidR="009E304B">
        <w:t>разрешения</w:t>
      </w:r>
      <w:r w:rsidR="0053068C">
        <w:t xml:space="preserve"> </w:t>
      </w:r>
      <w:r w:rsidR="009E304B">
        <w:t>на</w:t>
      </w:r>
      <w:r w:rsidR="0053068C">
        <w:t xml:space="preserve"> </w:t>
      </w:r>
      <w:r w:rsidR="009E304B">
        <w:t>словно разрешенный</w:t>
      </w:r>
      <w:r w:rsidR="0053068C">
        <w:t xml:space="preserve"> </w:t>
      </w:r>
      <w:r w:rsidR="009E304B">
        <w:t>вид</w:t>
      </w:r>
      <w:r w:rsidR="0053068C">
        <w:t xml:space="preserve"> </w:t>
      </w:r>
      <w:r w:rsidR="009E304B">
        <w:t>использования    земельного</w:t>
      </w:r>
      <w:r w:rsidR="0053068C">
        <w:t xml:space="preserve"> </w:t>
      </w:r>
      <w:r w:rsidR="009E304B">
        <w:t>участка</w:t>
      </w:r>
      <w:r w:rsidR="0053068C">
        <w:t xml:space="preserve"> </w:t>
      </w:r>
      <w:r w:rsidR="009E304B">
        <w:t>на</w:t>
      </w:r>
      <w:r w:rsidR="0053068C">
        <w:t xml:space="preserve"> </w:t>
      </w:r>
      <w:r w:rsidR="009E304B">
        <w:t>бумажном</w:t>
      </w:r>
      <w:r w:rsidR="0053068C">
        <w:t xml:space="preserve"> </w:t>
      </w:r>
      <w:r w:rsidR="009E304B">
        <w:t>и электронном</w:t>
      </w:r>
      <w:r w:rsidR="0053068C">
        <w:t xml:space="preserve"> </w:t>
      </w:r>
      <w:r w:rsidR="009E304B">
        <w:t>носителях</w:t>
      </w:r>
      <w:r w:rsidR="0053068C">
        <w:t xml:space="preserve"> </w:t>
      </w:r>
      <w:r w:rsidR="009E304B">
        <w:t>передается</w:t>
      </w:r>
      <w:r w:rsidR="0053068C">
        <w:t xml:space="preserve"> </w:t>
      </w:r>
      <w:r w:rsidR="009E304B">
        <w:t>в</w:t>
      </w:r>
      <w:r w:rsidR="0053068C">
        <w:t xml:space="preserve"> </w:t>
      </w:r>
      <w:r w:rsidR="009E304B">
        <w:t xml:space="preserve">администрацию </w:t>
      </w:r>
      <w:r w:rsidR="0053068C">
        <w:t>м</w:t>
      </w:r>
      <w:r w:rsidR="009E304B">
        <w:t>униципального</w:t>
      </w:r>
      <w:r w:rsidR="0053068C">
        <w:t xml:space="preserve"> </w:t>
      </w:r>
      <w:r w:rsidR="009E304B">
        <w:t>образования</w:t>
      </w:r>
      <w:r w:rsidR="0053068C">
        <w:t xml:space="preserve"> </w:t>
      </w:r>
      <w:r w:rsidR="009E304B">
        <w:t>для</w:t>
      </w:r>
      <w:r w:rsidR="0053068C">
        <w:t xml:space="preserve"> </w:t>
      </w:r>
      <w:r w:rsidR="009E304B">
        <w:t>размещения</w:t>
      </w:r>
      <w:r w:rsidR="0053068C">
        <w:t xml:space="preserve"> </w:t>
      </w:r>
      <w:r w:rsidR="009E304B">
        <w:t>в</w:t>
      </w:r>
      <w:r w:rsidR="0053068C">
        <w:t xml:space="preserve"> </w:t>
      </w:r>
      <w:r w:rsidR="009E304B">
        <w:t>информационной</w:t>
      </w:r>
      <w:r w:rsidR="0053068C">
        <w:t xml:space="preserve"> </w:t>
      </w:r>
      <w:r w:rsidR="009E304B">
        <w:t xml:space="preserve">системе обеспечения градостроительной деятельности. </w:t>
      </w:r>
      <w:proofErr w:type="gramEnd"/>
    </w:p>
    <w:p w:rsidR="0053068C" w:rsidRDefault="00661058" w:rsidP="006D6AF9">
      <w:pPr>
        <w:ind w:firstLine="708"/>
        <w:jc w:val="both"/>
      </w:pPr>
      <w:r>
        <w:t>3.26.</w:t>
      </w:r>
      <w:r w:rsidR="009E304B">
        <w:t xml:space="preserve">Сотрудник, уполномоченный на прием заявлений, </w:t>
      </w:r>
      <w:r w:rsidR="008E4C9D">
        <w:t>направляет в</w:t>
      </w:r>
      <w:r w:rsidR="0053068C">
        <w:t xml:space="preserve"> </w:t>
      </w:r>
      <w:r w:rsidR="009E304B">
        <w:t>порядке     делопроизводства</w:t>
      </w:r>
      <w:r w:rsidR="0053068C">
        <w:t xml:space="preserve"> </w:t>
      </w:r>
      <w:r w:rsidR="009E304B">
        <w:t>заявителю</w:t>
      </w:r>
      <w:r w:rsidR="0053068C">
        <w:t xml:space="preserve"> т</w:t>
      </w:r>
      <w:r w:rsidR="009E304B">
        <w:t>ри</w:t>
      </w:r>
      <w:r w:rsidR="0053068C">
        <w:t xml:space="preserve"> </w:t>
      </w:r>
      <w:r w:rsidR="009E304B">
        <w:t>экземпляра</w:t>
      </w:r>
      <w:r w:rsidR="0053068C">
        <w:t xml:space="preserve"> </w:t>
      </w:r>
      <w:r w:rsidR="009E304B">
        <w:t>постановления Администрации</w:t>
      </w:r>
      <w:r w:rsidR="0053068C">
        <w:t xml:space="preserve"> о </w:t>
      </w:r>
      <w:r w:rsidR="008E4C9D">
        <w:t>предоставлении разрешения</w:t>
      </w:r>
      <w:r w:rsidR="009E304B">
        <w:t xml:space="preserve"> на</w:t>
      </w:r>
      <w:r w:rsidR="0053068C">
        <w:t xml:space="preserve"> </w:t>
      </w:r>
      <w:r w:rsidR="009E304B">
        <w:t>условно</w:t>
      </w:r>
      <w:r w:rsidR="0053068C">
        <w:t xml:space="preserve"> </w:t>
      </w:r>
      <w:r w:rsidR="009E304B">
        <w:t>разрешенный</w:t>
      </w:r>
      <w:r w:rsidR="0053068C">
        <w:t xml:space="preserve"> </w:t>
      </w:r>
      <w:r w:rsidR="009E304B">
        <w:t xml:space="preserve">вид использования земельного участка. </w:t>
      </w:r>
    </w:p>
    <w:p w:rsidR="009E304B" w:rsidRDefault="00661058" w:rsidP="006D6AF9">
      <w:pPr>
        <w:ind w:firstLine="708"/>
        <w:jc w:val="both"/>
      </w:pPr>
      <w:r>
        <w:t>3.27.</w:t>
      </w:r>
      <w:r w:rsidR="0053068C">
        <w:t>М</w:t>
      </w:r>
      <w:r w:rsidR="009E304B">
        <w:t>аксимальный</w:t>
      </w:r>
      <w:r w:rsidR="0053068C">
        <w:t xml:space="preserve"> </w:t>
      </w:r>
      <w:r w:rsidR="009E304B">
        <w:t>срок</w:t>
      </w:r>
      <w:r w:rsidR="0053068C">
        <w:t xml:space="preserve"> </w:t>
      </w:r>
      <w:r w:rsidR="009E304B">
        <w:t>выполнения</w:t>
      </w:r>
      <w:r w:rsidR="0053068C">
        <w:t xml:space="preserve"> </w:t>
      </w:r>
      <w:r w:rsidR="009E304B">
        <w:t>действий по</w:t>
      </w:r>
      <w:r w:rsidR="0053068C">
        <w:t xml:space="preserve"> </w:t>
      </w:r>
      <w:r w:rsidR="009E304B">
        <w:t>подготовке</w:t>
      </w:r>
      <w:r w:rsidR="0053068C">
        <w:t xml:space="preserve"> </w:t>
      </w:r>
      <w:r w:rsidR="009E304B">
        <w:t>и подписанию</w:t>
      </w:r>
      <w:r w:rsidR="0053068C">
        <w:t xml:space="preserve"> </w:t>
      </w:r>
      <w:r w:rsidR="009E304B">
        <w:t>проекта    постановления</w:t>
      </w:r>
      <w:r w:rsidR="0053068C">
        <w:t xml:space="preserve"> </w:t>
      </w:r>
      <w:r w:rsidR="009E304B">
        <w:t>Администрации</w:t>
      </w:r>
      <w:r w:rsidR="0053068C">
        <w:t xml:space="preserve"> </w:t>
      </w:r>
      <w:r w:rsidR="001C1F07">
        <w:t>Предоставление разрешения на условн</w:t>
      </w:r>
      <w:r w:rsidR="00523399">
        <w:t>о разрешенный вид использования</w:t>
      </w:r>
      <w:r w:rsidR="009E304B">
        <w:t xml:space="preserve">, либо об отказе в выдаче разрешения не может превышать 5 дней. </w:t>
      </w:r>
    </w:p>
    <w:p w:rsidR="009E304B" w:rsidRDefault="009E304B" w:rsidP="006D6AF9">
      <w:pPr>
        <w:jc w:val="both"/>
      </w:pPr>
      <w:r>
        <w:t xml:space="preserve"> </w:t>
      </w:r>
    </w:p>
    <w:p w:rsidR="009E304B" w:rsidRPr="007C40AE" w:rsidRDefault="007C40AE" w:rsidP="006D6AF9">
      <w:pPr>
        <w:ind w:left="360"/>
        <w:jc w:val="center"/>
        <w:rPr>
          <w:b/>
        </w:rPr>
      </w:pPr>
      <w:r>
        <w:rPr>
          <w:b/>
        </w:rPr>
        <w:t>4.</w:t>
      </w:r>
      <w:r w:rsidR="009E304B" w:rsidRPr="007C40AE">
        <w:rPr>
          <w:b/>
        </w:rPr>
        <w:t xml:space="preserve"> Формы </w:t>
      </w:r>
      <w:proofErr w:type="gramStart"/>
      <w:r w:rsidR="009E304B" w:rsidRPr="007C40AE">
        <w:rPr>
          <w:b/>
        </w:rPr>
        <w:t>контроля за</w:t>
      </w:r>
      <w:proofErr w:type="gramEnd"/>
      <w:r w:rsidR="009E304B" w:rsidRPr="007C40AE">
        <w:rPr>
          <w:b/>
        </w:rPr>
        <w:t xml:space="preserve"> исполнением административного регламента</w:t>
      </w:r>
    </w:p>
    <w:p w:rsidR="00766E25" w:rsidRPr="006D6AF9" w:rsidRDefault="009E304B" w:rsidP="00254FBF">
      <w:pPr>
        <w:jc w:val="both"/>
      </w:pPr>
      <w:r w:rsidRPr="009968AF">
        <w:t xml:space="preserve"> </w:t>
      </w:r>
      <w:r w:rsidR="006D6AF9">
        <w:tab/>
        <w:t>4.1.</w:t>
      </w:r>
      <w:r w:rsidR="00766E25" w:rsidRPr="00766E25">
        <w:rPr>
          <w:color w:val="000000"/>
        </w:rPr>
        <w:t xml:space="preserve">Текущий </w:t>
      </w:r>
      <w:proofErr w:type="gramStart"/>
      <w:r w:rsidR="00766E25" w:rsidRPr="00766E25">
        <w:rPr>
          <w:color w:val="000000"/>
        </w:rPr>
        <w:t>контроль за</w:t>
      </w:r>
      <w:proofErr w:type="gramEnd"/>
      <w:r w:rsidR="00766E25" w:rsidRPr="00766E25">
        <w:rPr>
          <w:color w:val="000000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Главой-руководителем администрации, осуществляющим координацию в данной сфере деятельности.</w:t>
      </w:r>
    </w:p>
    <w:p w:rsidR="00766E25" w:rsidRPr="00766E25" w:rsidRDefault="006D6AF9" w:rsidP="006D6AF9">
      <w:pPr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4.2. </w:t>
      </w:r>
      <w:r w:rsidR="00766E25" w:rsidRPr="00766E25">
        <w:rPr>
          <w:color w:val="000000"/>
        </w:rPr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>4.3. Специалист, ответственный за предоставление муниципальной услуги,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 xml:space="preserve">4.4. </w:t>
      </w:r>
      <w:proofErr w:type="gramStart"/>
      <w:r w:rsidRPr="00766E25">
        <w:rPr>
          <w:color w:val="000000"/>
        </w:rPr>
        <w:t>Контроль за</w:t>
      </w:r>
      <w:proofErr w:type="gramEnd"/>
      <w:r w:rsidRPr="00766E25">
        <w:rPr>
          <w:color w:val="000000"/>
        </w:rPr>
        <w:t xml:space="preserve"> выдачей разрешения на </w:t>
      </w:r>
      <w:r w:rsidR="00523399">
        <w:rPr>
          <w:color w:val="000000"/>
        </w:rPr>
        <w:t>условно</w:t>
      </w:r>
      <w:r>
        <w:rPr>
          <w:color w:val="000000"/>
        </w:rPr>
        <w:t xml:space="preserve"> разрешенный вид использования земельного участка или объекта капитального строительства и</w:t>
      </w:r>
      <w:r w:rsidRPr="00766E25">
        <w:rPr>
          <w:color w:val="000000"/>
        </w:rPr>
        <w:t>ли уведомления об отказе осуществляет Глава-руководитель администрации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Федерации, Республики Бурятия.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>По результатам проверок Глава-руководитель администрации МО ГП «Северомуйское» дает указания по устранению выявленных нарушений, контролирует их исполнение.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>Периодичность осуществления текущего контроля составляет один раз в месяц.</w:t>
      </w:r>
    </w:p>
    <w:p w:rsidR="00766E25" w:rsidRPr="00766E25" w:rsidRDefault="00766E25" w:rsidP="006D6AF9">
      <w:pPr>
        <w:shd w:val="clear" w:color="auto" w:fill="FFFFFF"/>
        <w:ind w:firstLine="707"/>
        <w:jc w:val="both"/>
        <w:rPr>
          <w:color w:val="000000"/>
        </w:rPr>
      </w:pPr>
      <w:r w:rsidRPr="00766E25">
        <w:rPr>
          <w:color w:val="000000"/>
        </w:rPr>
        <w:t xml:space="preserve">4.5. </w:t>
      </w:r>
      <w:proofErr w:type="gramStart"/>
      <w:r w:rsidRPr="00766E25">
        <w:rPr>
          <w:color w:val="000000"/>
        </w:rPr>
        <w:t xml:space="preserve">Контроль за полнотой и качеством предоставления муниципальной услуги осуществляется на основании правовых актов МО ГП «Северомуйское» и обращений заинтересованных лиц в целях выявления и устранения нарушений прав заявителей, рассмотрения, </w:t>
      </w:r>
      <w:r w:rsidRPr="00766E25">
        <w:rPr>
          <w:color w:val="000000"/>
        </w:rPr>
        <w:lastRenderedPageBreak/>
        <w:t>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4.6.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4.7.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 xml:space="preserve">4.8. Для проведения проверки полноты и качества предоставления муниципальной услуги индивидуальным правовым актом МО ГП «Северомуйское» формируется комиссия, председателем которой является Главы-руководитель администрации МО ГП «Северомуйское», </w:t>
      </w:r>
      <w:proofErr w:type="gramStart"/>
      <w:r w:rsidRPr="00766E25">
        <w:rPr>
          <w:color w:val="000000"/>
        </w:rPr>
        <w:t>курирующий</w:t>
      </w:r>
      <w:proofErr w:type="gramEnd"/>
      <w:r w:rsidRPr="00766E25">
        <w:rPr>
          <w:color w:val="000000"/>
        </w:rPr>
        <w:t xml:space="preserve"> вопросы строительства. В состав комиссии включаются сотрудники администрации, в том числе руководитель МКУ «Содружество», специалист юридического отдела.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Комиссия имеет право: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разрабатывать предложения по вопросам предоставления муниципальной услуги;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привлекать к своей работе экспертов, специализированные консультационные, оценочные и иные организации.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66E25" w:rsidRPr="00766E25" w:rsidRDefault="00766E25" w:rsidP="006D6AF9">
      <w:pPr>
        <w:shd w:val="clear" w:color="auto" w:fill="FFFFFF"/>
        <w:ind w:firstLine="720"/>
        <w:jc w:val="both"/>
        <w:rPr>
          <w:color w:val="000000"/>
        </w:rPr>
      </w:pPr>
      <w:r w:rsidRPr="00766E25">
        <w:rPr>
          <w:color w:val="000000"/>
        </w:rPr>
        <w:t>Справка подписывается председателем комиссии.</w:t>
      </w:r>
    </w:p>
    <w:p w:rsidR="00766E25" w:rsidRDefault="00766E25" w:rsidP="006D6AF9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766E25">
        <w:rPr>
          <w:color w:val="000000"/>
        </w:rPr>
        <w:t>4.9.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</w:t>
      </w:r>
      <w:r w:rsidRPr="00766E25">
        <w:rPr>
          <w:color w:val="000000"/>
          <w:sz w:val="28"/>
          <w:szCs w:val="28"/>
        </w:rPr>
        <w:t>.</w:t>
      </w:r>
    </w:p>
    <w:p w:rsidR="006D6AF9" w:rsidRPr="00766E25" w:rsidRDefault="006D6AF9" w:rsidP="006D6AF9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766E25" w:rsidRDefault="00766E25" w:rsidP="006D6AF9">
      <w:pPr>
        <w:shd w:val="clear" w:color="auto" w:fill="FFFFFF"/>
        <w:ind w:firstLine="707"/>
        <w:jc w:val="center"/>
        <w:rPr>
          <w:b/>
          <w:bCs/>
          <w:color w:val="000000"/>
        </w:rPr>
      </w:pPr>
      <w:r w:rsidRPr="00766E25">
        <w:rPr>
          <w:b/>
          <w:bCs/>
          <w:color w:val="000000"/>
        </w:rPr>
        <w:t>V. Досудебный (внесудебный) порядок обжалования решений и действий</w:t>
      </w:r>
      <w:r w:rsidR="00254FBF">
        <w:rPr>
          <w:b/>
          <w:bCs/>
          <w:color w:val="000000"/>
        </w:rPr>
        <w:t xml:space="preserve"> </w:t>
      </w:r>
      <w:r w:rsidRPr="00766E25">
        <w:rPr>
          <w:b/>
          <w:bCs/>
          <w:color w:val="000000"/>
        </w:rPr>
        <w:t>(бездействия) органа, предоставляющего муниципальную у</w:t>
      </w:r>
      <w:r w:rsidR="00254FBF">
        <w:rPr>
          <w:b/>
          <w:bCs/>
          <w:color w:val="000000"/>
        </w:rPr>
        <w:t xml:space="preserve">слугу, а также должностных лиц, </w:t>
      </w:r>
      <w:r w:rsidRPr="00766E25">
        <w:rPr>
          <w:b/>
          <w:bCs/>
          <w:color w:val="000000"/>
        </w:rPr>
        <w:t>муниципальных служащих</w:t>
      </w:r>
    </w:p>
    <w:p w:rsidR="00766E25" w:rsidRPr="00766E25" w:rsidRDefault="00254FBF" w:rsidP="00254FBF">
      <w:pPr>
        <w:widowControl w:val="0"/>
        <w:autoSpaceDE w:val="0"/>
        <w:autoSpaceDN w:val="0"/>
        <w:adjustRightInd w:val="0"/>
        <w:ind w:firstLine="707"/>
        <w:jc w:val="both"/>
      </w:pPr>
      <w:r>
        <w:t>5.1.</w:t>
      </w:r>
      <w:r w:rsidR="00766E25" w:rsidRPr="00766E25">
        <w:t>Заявители имеют право на обжалование решений и (или) действий (бездействия) Администрации МО ГП «Северомуйское», должностных лиц Администрации МО ГП «Северомуйское»,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5.2 Заявитель может обратиться с жалобой, в том числе в следующих случаях: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- нарушение срока регистрации заявления;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- нарушение срока предоставления муниципальной услуги;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- требование предоставления заявителем документов, не предусмотренных </w:t>
      </w:r>
      <w:hyperlink r:id="rId12" w:history="1">
        <w:r w:rsidRPr="00766E25">
          <w:t>ст.</w:t>
        </w:r>
      </w:hyperlink>
      <w:r w:rsidRPr="00766E25">
        <w:t>51 Градостроительного кодекса РФ и настоящим Административным регламентом;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- отказ в приеме документов, предоставление которых предусмотрено </w:t>
      </w:r>
      <w:hyperlink r:id="rId13" w:history="1">
        <w:r w:rsidRPr="00766E25">
          <w:t>ст.</w:t>
        </w:r>
      </w:hyperlink>
      <w:r w:rsidRPr="00766E25">
        <w:t>51 Градостроительного кодекса РФ и настоящим Административным регламентом;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- отказ в предоставлении муниципальной услуги;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- требование внесения заявителем при предоставлении муниципальной услуги платы, не предусмотренной </w:t>
      </w:r>
      <w:hyperlink r:id="rId14" w:history="1">
        <w:r w:rsidRPr="00766E25">
          <w:t>ст.</w:t>
        </w:r>
      </w:hyperlink>
      <w:r w:rsidRPr="00766E25">
        <w:t>51 Градостроительного кодекса РФ;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6E25">
        <w:t>- отказ Администрации МО ГП «Северомуйское», его должностного лица Администрации МО ГП «Северомуйское»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5.3 Должностным лицом Администрации МО ГП «Северомуйское», уполномоченным на рассмотрение жалоб, является Глава-руководитель Администрации МО ГП «Северомуйское».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 случае отсутствия председателя Администрации МО ГП «Северомуйское» должностное лицо, уполномоченное на рассмотрение жалоб, назначается приказом по Администрации МО ГП «Северомуйское».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5.4 Жалоба на решения и действия (бездействие) должностных лиц, муниципальных </w:t>
      </w:r>
      <w:r w:rsidRPr="00766E25">
        <w:lastRenderedPageBreak/>
        <w:t>служащих Администрации МО ГП «Северомуйское» подается Главе-руководителю Администрации МО ГП «Северомуйское». На решения Главы-руководителя Администрации МО ГП «Северомуйское» в Администрацию МО «Муйский район».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6E25">
        <w:rPr>
          <w:iCs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766E25">
        <w:rPr>
          <w:iCs/>
        </w:rPr>
        <w:t xml:space="preserve"> </w:t>
      </w:r>
      <w:hyperlink r:id="rId15" w:history="1">
        <w:r w:rsidRPr="00766E25">
          <w:rPr>
            <w:iCs/>
          </w:rPr>
          <w:t>частью 2 статьи 6</w:t>
        </w:r>
      </w:hyperlink>
      <w:r w:rsidRPr="00766E25">
        <w:rPr>
          <w:iCs/>
        </w:rPr>
        <w:t xml:space="preserve"> Градостроительного кодекса Российской Федерации, может быть </w:t>
      </w:r>
      <w:proofErr w:type="gramStart"/>
      <w:r w:rsidRPr="00766E25">
        <w:rPr>
          <w:iCs/>
        </w:rPr>
        <w:t>подана</w:t>
      </w:r>
      <w:proofErr w:type="gramEnd"/>
      <w:r w:rsidRPr="00766E25">
        <w:rPr>
          <w:iCs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5.5</w:t>
      </w:r>
      <w:proofErr w:type="gramStart"/>
      <w:r w:rsidRPr="00766E25">
        <w:t xml:space="preserve"> </w:t>
      </w:r>
      <w:r w:rsidR="00C40D02">
        <w:t>В</w:t>
      </w:r>
      <w:proofErr w:type="gramEnd"/>
      <w:r w:rsidRPr="00766E25">
        <w:t xml:space="preserve"> случае поступления в Администрации МО ГП «Северомуйское» жалобы в отношении муниципальной услуги, которую оказывает другой орган, жалоба регистрируется в Администрации МО ГП «Северомуйское»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 течение 3-х рабочих дней со дня регистрации жалобы Администрации МО ГП «Северомуйское» уведомляет гражданина, направившего жалобу, о переадресации ее в соответствующий орган.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5.6 Жалоба на решения и действия (бездействие) подается в письменной форме на бумажном носителе, в электронной форме.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5.6.1 Жалоба на должностных лиц, муниципальных служащих Администрации МО ГП «Северомуйское» - председателю Администрации МО ГП «Северомуйское»: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а) по адресу Администрации МО ГП «Северомуйское»: 671564, Республика Бурятия, Муйский район, </w:t>
      </w:r>
      <w:proofErr w:type="spellStart"/>
      <w:r w:rsidRPr="00766E25">
        <w:t>пгт</w:t>
      </w:r>
      <w:proofErr w:type="spellEnd"/>
      <w:r w:rsidRPr="00766E25">
        <w:t>. Северомуйск, ул. Ленина 6а.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при личном приеме заявителя председателем Администрации МО ГП «Северомуйское».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5.6.2 Жалоба на решения председателя Администрации МО ГП «Северомуйское» в вышестоящий орган - Администрацию МО «Муйский район»:</w:t>
      </w:r>
    </w:p>
    <w:p w:rsidR="00766E25" w:rsidRPr="00766E25" w:rsidRDefault="00766E25" w:rsidP="006D6AF9">
      <w:pPr>
        <w:keepNext/>
        <w:shd w:val="clear" w:color="auto" w:fill="FFFFFF"/>
        <w:outlineLvl w:val="1"/>
        <w:rPr>
          <w:bCs/>
        </w:rPr>
      </w:pPr>
      <w:r w:rsidRPr="00766E25">
        <w:rPr>
          <w:bCs/>
          <w:iCs/>
        </w:rPr>
        <w:t xml:space="preserve">а) по адресу: </w:t>
      </w:r>
      <w:r w:rsidRPr="00766E25">
        <w:rPr>
          <w:bCs/>
        </w:rPr>
        <w:t xml:space="preserve">671560, </w:t>
      </w:r>
      <w:proofErr w:type="spellStart"/>
      <w:r w:rsidRPr="00766E25">
        <w:rPr>
          <w:bCs/>
        </w:rPr>
        <w:t>рес</w:t>
      </w:r>
      <w:proofErr w:type="spellEnd"/>
      <w:r w:rsidRPr="00766E25">
        <w:rPr>
          <w:bCs/>
        </w:rPr>
        <w:t xml:space="preserve">. Бурятия, Муйский район, </w:t>
      </w:r>
      <w:proofErr w:type="spellStart"/>
      <w:r w:rsidRPr="00766E25">
        <w:rPr>
          <w:bCs/>
        </w:rPr>
        <w:t>п</w:t>
      </w:r>
      <w:proofErr w:type="gramStart"/>
      <w:r w:rsidRPr="00766E25">
        <w:rPr>
          <w:bCs/>
        </w:rPr>
        <w:t>.Т</w:t>
      </w:r>
      <w:proofErr w:type="gramEnd"/>
      <w:r w:rsidRPr="00766E25">
        <w:rPr>
          <w:bCs/>
        </w:rPr>
        <w:t>аксимо</w:t>
      </w:r>
      <w:proofErr w:type="spellEnd"/>
      <w:r w:rsidRPr="00766E25">
        <w:rPr>
          <w:bCs/>
        </w:rPr>
        <w:t>, ул.Советская 10а.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jc w:val="both"/>
      </w:pPr>
      <w:r w:rsidRPr="00766E25">
        <w:t>б) при личном приеме заявителя руководителем Администрации МО «Муйский район» или лицом, его замещающим.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5.6.3 Жалоба может быть направлена через ГБУ "Многофункциональный центр Республики Бурятия по представлению государственных и муниципальных услуг":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по адресу: </w:t>
      </w:r>
      <w:r w:rsidRPr="00766E25">
        <w:rPr>
          <w:color w:val="000000"/>
          <w:shd w:val="clear" w:color="auto" w:fill="FFFFFF"/>
        </w:rPr>
        <w:t>п. Таксимо, ул. Железнодорожников, 16.</w:t>
      </w:r>
      <w:r w:rsidRPr="00766E25">
        <w:t xml:space="preserve">  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Жалоба может быть направлена в электронном виде посредством: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- официального сайта органов местного самоуправления: </w:t>
      </w:r>
      <w:r w:rsidRPr="00766E25">
        <w:rPr>
          <w:lang w:val="en-US"/>
        </w:rPr>
        <w:t>www</w:t>
      </w:r>
      <w:r w:rsidRPr="00766E25">
        <w:t>.</w:t>
      </w:r>
      <w:r w:rsidRPr="00766E25">
        <w:rPr>
          <w:lang w:val="en-US"/>
        </w:rPr>
        <w:t>severomuysk</w:t>
      </w:r>
      <w:r w:rsidRPr="00766E25">
        <w:t>.</w:t>
      </w:r>
      <w:r w:rsidRPr="00766E25">
        <w:rPr>
          <w:lang w:val="en-US"/>
        </w:rPr>
        <w:t>ru</w:t>
      </w:r>
      <w:r w:rsidRPr="00766E25">
        <w:t>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5.7 Жалоба должна содержать: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наименование Администрации МО ГП «Северомуйское»,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6E25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г) доводы, на основании которых заявитель не согласен с решением и действием </w:t>
      </w:r>
      <w:r w:rsidRPr="00766E25">
        <w:lastRenderedPageBreak/>
        <w:t>(бездействием) Администрации МО ГП «Северомуйское», его должностного лица либо муниципального служащего заявителем могут быть представлены документы (при наличии), подтверждающие доводы заявителя, либо их копии.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32"/>
      <w:bookmarkEnd w:id="0"/>
      <w:r w:rsidRPr="00766E25">
        <w:t>5.8</w:t>
      </w:r>
      <w:proofErr w:type="gramStart"/>
      <w:r w:rsidRPr="00766E25">
        <w:t xml:space="preserve"> В</w:t>
      </w:r>
      <w:proofErr w:type="gramEnd"/>
      <w:r w:rsidRPr="00766E25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6E25">
        <w:t>представлена</w:t>
      </w:r>
      <w:proofErr w:type="gramEnd"/>
      <w:r w:rsidRPr="00766E25">
        <w:t>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оформленная в соответствии с законодательством Российской Федерации доверенность (для физических лиц);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При подаче жалобы в электронном виде документы, указанные в </w:t>
      </w:r>
      <w:hyperlink w:anchor="Par32" w:history="1">
        <w:r w:rsidRPr="00766E25">
          <w:t xml:space="preserve">п.5.7 </w:t>
        </w:r>
      </w:hyperlink>
      <w:r w:rsidRPr="00766E25"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5.9 Председатель Администрации МО ГП «Северомуйское» (в случае его отсутствия - должностное лицо, назначенное приказом Администрации МО ГП «Северомуйское») обеспечивает: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а) рассмотрение жалобы в сроки, указанные в </w:t>
      </w:r>
      <w:hyperlink w:anchor="Par41" w:history="1">
        <w:r w:rsidRPr="00766E25">
          <w:t>п.</w:t>
        </w:r>
      </w:hyperlink>
      <w:r w:rsidRPr="00766E25">
        <w:t>5.10 настоящего Административного регламента;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направление жалобы в уполномоченный на их рассмотрение орган в соответствии с пунктом 5.5 настоящего Административного регламента.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41"/>
      <w:bookmarkEnd w:id="1"/>
      <w:r w:rsidRPr="00766E25">
        <w:t xml:space="preserve">5.10 Жалоба, поступившая в Администрации МО ГП «Северомуйское», подлежит регистрации в течение одного рабочего дня со дня ее поступления. </w:t>
      </w:r>
      <w:proofErr w:type="gramStart"/>
      <w:r w:rsidRPr="00766E25">
        <w:t>Жалоба рассматривается в течение 15 рабочих дней со дня ее регистрации, а в случае обжалования отказа Администрации МО ГП «Северомуйское» в предоставлении услуги, должностного лица Администрации МО ГП «Северомуйское»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  <w:proofErr w:type="gramEnd"/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5.11 Основания для приостановления рассмотрения жалобы отсутствуют.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5.12</w:t>
      </w:r>
      <w:proofErr w:type="gramStart"/>
      <w:r w:rsidRPr="00766E25">
        <w:t xml:space="preserve"> П</w:t>
      </w:r>
      <w:proofErr w:type="gramEnd"/>
      <w:r w:rsidRPr="00766E25">
        <w:t xml:space="preserve">о результатам рассмотрения жалобы в соответствии с </w:t>
      </w:r>
      <w:hyperlink r:id="rId16" w:history="1">
        <w:r w:rsidRPr="00766E25">
          <w:t>частью 7 статьи 11.2</w:t>
        </w:r>
      </w:hyperlink>
      <w:r w:rsidRPr="00766E25">
        <w:t xml:space="preserve"> Федерального закона "Об организации предоставления государственных и муниципальных услуг" руководитель Администрации МО ГП «Северомуйское» (в случае его отсутствия - должностное лицо, назначенное приказом Администрации МО ГП «Северомуйское») принимает решение об удовлетворении жалобы либо об отказе в ее удовлетворении. При удовлетворении жалобы Администрации МО ГП «Северомуйское»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5.13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</w:t>
      </w:r>
      <w:r w:rsidRPr="00766E25">
        <w:lastRenderedPageBreak/>
        <w:t>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5.14</w:t>
      </w:r>
      <w:proofErr w:type="gramStart"/>
      <w:r w:rsidRPr="00766E25">
        <w:t xml:space="preserve"> В</w:t>
      </w:r>
      <w:proofErr w:type="gramEnd"/>
      <w:r w:rsidRPr="00766E25">
        <w:t xml:space="preserve"> ответе по результатам рассмотрения жалобы указываются: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наименование Администрации МО ГП «Северомуйское», должность, фамилия, имя, отчество (при наличии) его должностного лица, принявшего решение по жалобе;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в) фамилия, имя, отчество (при наличии) заявителя;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г) основания для принятия решения по жалобе;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д) принятое по жалобе решение;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ж) сведения о порядке обжалования принятого по жалобе решения.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5.15 Ответ по результатам рассмотрения жалобы на решения и действия (бездействие) должностных лиц, муниципальных служащих Администрации МО ГП «Северомуйское» подписывает председатель Администрации МО ГП «Северомуйское» (в случае его отсутствия - должностное лицо, назначенное приказом Администрации МО ГП «Северомуйское»).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5.16</w:t>
      </w:r>
      <w:proofErr w:type="gramStart"/>
      <w:r w:rsidRPr="00766E25">
        <w:t xml:space="preserve"> В</w:t>
      </w:r>
      <w:proofErr w:type="gramEnd"/>
      <w:r w:rsidRPr="00766E25"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66E25">
          <w:t>статьей 74.2</w:t>
        </w:r>
      </w:hyperlink>
      <w:r w:rsidRPr="00766E25">
        <w:t xml:space="preserve"> Закона Республики Бурятия от 05.05.2011 N 2003-IV "Об административных правонарушениях", или признаков состава преступления председатель Администрации МО ГП «Северомуйское» (в случае его отсутствия - должностное лицо, назначенное приказом Администрации МО ГП «Северомуйское») незамедлительно направляет соответствующие материалы в уполномоченные органы.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5.17 Администрации МО ГП «Северомуйское» оставляет жалобу без ответа в следующих случаях: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5.18 Администрации МО ГП «Северомуйское» отказывает в удовлетворении жалобы в следующих случаях: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наличие решения по жалобе, принятого ранее в отношении того же заявителя и по тому же предмету жалобы.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5.19 Заявитель имеет право обжаловать принятое по жалобе решение в вышестоящий орган - Администрацию МО «Муйский район» и (или) в судебном порядке в соответствии с законодательством Российской Федерации.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5.20 Заявитель имеет право на получение информации и документов, необходимых для обоснования и рассмотрения жалобы, в том числе: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а) запрашивать дополнительные документы и материалы, в том числе в электронном виде;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в) получать письменный ответ по существу поставленных в жалобе вопросов;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>г) обращаться с заявлением о прекращении рассмотрения жалобы.</w:t>
      </w:r>
    </w:p>
    <w:p w:rsidR="00766E25" w:rsidRPr="00766E25" w:rsidRDefault="00766E25" w:rsidP="006D6AF9">
      <w:pPr>
        <w:widowControl w:val="0"/>
        <w:autoSpaceDE w:val="0"/>
        <w:autoSpaceDN w:val="0"/>
        <w:adjustRightInd w:val="0"/>
        <w:ind w:firstLine="567"/>
        <w:jc w:val="both"/>
      </w:pPr>
      <w:r w:rsidRPr="00766E25">
        <w:t xml:space="preserve">5.21 Администрации МО ГП «Северомуйское» обеспечивает информирование заявителей о порядке обжалования решений и действий (бездействие) Администрации МО ГП «Северомуйское», должностных лиц Администрации МО ГП «Северомуйское»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</w:t>
      </w:r>
      <w:r w:rsidRPr="00766E25">
        <w:lastRenderedPageBreak/>
        <w:t>государственных и муниципальных услуг.</w:t>
      </w:r>
    </w:p>
    <w:p w:rsidR="00766E25" w:rsidRPr="00766E25" w:rsidRDefault="00766E25" w:rsidP="00766E25">
      <w:pPr>
        <w:jc w:val="both"/>
      </w:pPr>
    </w:p>
    <w:p w:rsidR="00A77B9B" w:rsidRDefault="00766E25" w:rsidP="00254FBF">
      <w:pPr>
        <w:jc w:val="right"/>
      </w:pPr>
      <w:r w:rsidRPr="00766E25">
        <w:br/>
      </w:r>
      <w:r w:rsidR="009E304B">
        <w:t xml:space="preserve">ПРИЛОЖЕНИЕ  </w:t>
      </w:r>
    </w:p>
    <w:p w:rsidR="009E304B" w:rsidRDefault="009E304B" w:rsidP="00A77B9B">
      <w:pPr>
        <w:ind w:left="5580"/>
        <w:jc w:val="right"/>
      </w:pPr>
      <w:r>
        <w:t>№ 1 к административному регламенту</w:t>
      </w:r>
      <w:r w:rsidR="00A77B9B">
        <w:t xml:space="preserve"> </w:t>
      </w:r>
      <w:r>
        <w:t xml:space="preserve">предоставления муниципальной услуги </w:t>
      </w:r>
      <w:r w:rsidR="004B7AD8">
        <w:t>«</w:t>
      </w:r>
      <w:r w:rsidR="004B7AD8" w:rsidRPr="001C1F07">
        <w:rPr>
          <w:rFonts w:eastAsia="Calibri"/>
          <w:szCs w:val="22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 на</w:t>
      </w:r>
      <w:r w:rsidR="004B7AD8">
        <w:rPr>
          <w:rFonts w:eastAsia="Calibri"/>
          <w:szCs w:val="22"/>
          <w:lang w:eastAsia="en-US"/>
        </w:rPr>
        <w:t xml:space="preserve"> территории МО ГП «Северомуйское»</w:t>
      </w:r>
      <w:r>
        <w:t xml:space="preserve"> </w:t>
      </w:r>
    </w:p>
    <w:p w:rsidR="009E304B" w:rsidRDefault="009E304B" w:rsidP="009E304B">
      <w:pPr>
        <w:jc w:val="right"/>
      </w:pPr>
      <w:r>
        <w:t xml:space="preserve"> </w:t>
      </w:r>
    </w:p>
    <w:p w:rsidR="009E304B" w:rsidRDefault="009E304B" w:rsidP="009E304B">
      <w:pPr>
        <w:jc w:val="center"/>
      </w:pPr>
      <w:r>
        <w:t xml:space="preserve">Сведения о местонахождении и телефонах лиц, участвующих </w:t>
      </w:r>
      <w:proofErr w:type="gramStart"/>
      <w:r>
        <w:t>в</w:t>
      </w:r>
      <w:proofErr w:type="gramEnd"/>
    </w:p>
    <w:p w:rsidR="009E304B" w:rsidRDefault="009E304B" w:rsidP="009E304B">
      <w:pPr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9E304B" w:rsidRDefault="009E304B" w:rsidP="009E304B">
      <w:pPr>
        <w:jc w:val="center"/>
      </w:pPr>
    </w:p>
    <w:p w:rsidR="009E304B" w:rsidRDefault="009E304B" w:rsidP="009E304B">
      <w:pPr>
        <w:jc w:val="center"/>
      </w:pPr>
    </w:p>
    <w:p w:rsidR="009E304B" w:rsidRDefault="009E304B" w:rsidP="009E3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2520"/>
        <w:gridCol w:w="1723"/>
      </w:tblGrid>
      <w:tr w:rsidR="009E304B" w:rsidTr="002B1D60">
        <w:tc>
          <w:tcPr>
            <w:tcW w:w="2628" w:type="dxa"/>
            <w:shd w:val="clear" w:color="auto" w:fill="auto"/>
          </w:tcPr>
          <w:p w:rsidR="009E304B" w:rsidRDefault="009E304B" w:rsidP="00854E53">
            <w:r>
              <w:t>Места предоставления муниципальной услуги</w:t>
            </w:r>
          </w:p>
        </w:tc>
        <w:tc>
          <w:tcPr>
            <w:tcW w:w="2700" w:type="dxa"/>
            <w:shd w:val="clear" w:color="auto" w:fill="auto"/>
          </w:tcPr>
          <w:p w:rsidR="009E304B" w:rsidRDefault="009E304B" w:rsidP="00854E53">
            <w:r>
              <w:t>Местонахождение</w:t>
            </w:r>
          </w:p>
        </w:tc>
        <w:tc>
          <w:tcPr>
            <w:tcW w:w="2520" w:type="dxa"/>
            <w:shd w:val="clear" w:color="auto" w:fill="auto"/>
          </w:tcPr>
          <w:p w:rsidR="009E304B" w:rsidRDefault="009E304B" w:rsidP="00854E53">
            <w:r>
              <w:t xml:space="preserve">Ответственное лицо за организацию приема населения </w:t>
            </w:r>
          </w:p>
          <w:p w:rsidR="009E304B" w:rsidRDefault="009E304B" w:rsidP="00854E53">
            <w:r>
              <w:t xml:space="preserve">     Ф.И.О.</w:t>
            </w:r>
          </w:p>
        </w:tc>
        <w:tc>
          <w:tcPr>
            <w:tcW w:w="1723" w:type="dxa"/>
            <w:shd w:val="clear" w:color="auto" w:fill="auto"/>
          </w:tcPr>
          <w:p w:rsidR="009E304B" w:rsidRDefault="009E304B" w:rsidP="00854E53">
            <w:r>
              <w:t>Номер телефона</w:t>
            </w:r>
          </w:p>
        </w:tc>
      </w:tr>
      <w:tr w:rsidR="009E304B" w:rsidTr="002B1D60">
        <w:tc>
          <w:tcPr>
            <w:tcW w:w="2628" w:type="dxa"/>
            <w:shd w:val="clear" w:color="auto" w:fill="auto"/>
          </w:tcPr>
          <w:p w:rsidR="009E304B" w:rsidRDefault="009E304B" w:rsidP="00854E53">
            <w:r>
              <w:t>Администрация МО ГП  «Северомуйское»</w:t>
            </w:r>
          </w:p>
        </w:tc>
        <w:tc>
          <w:tcPr>
            <w:tcW w:w="2700" w:type="dxa"/>
            <w:shd w:val="clear" w:color="auto" w:fill="auto"/>
          </w:tcPr>
          <w:p w:rsidR="009E304B" w:rsidRDefault="00A77B9B" w:rsidP="00A77B9B">
            <w:r>
              <w:t xml:space="preserve">671654, </w:t>
            </w:r>
            <w:r w:rsidR="009E304B">
              <w:t>Респ</w:t>
            </w:r>
            <w:r>
              <w:t>ублика Бурятия, Муйский район,</w:t>
            </w:r>
            <w:r w:rsidR="009E304B">
              <w:t xml:space="preserve"> п. Северомуйск, ул. Ленина, 6а</w:t>
            </w:r>
          </w:p>
        </w:tc>
        <w:tc>
          <w:tcPr>
            <w:tcW w:w="2520" w:type="dxa"/>
            <w:shd w:val="clear" w:color="auto" w:fill="auto"/>
          </w:tcPr>
          <w:p w:rsidR="009E304B" w:rsidRDefault="009E304B" w:rsidP="00854E53">
            <w:r>
              <w:t>Семенова Елена Николаевна</w:t>
            </w:r>
          </w:p>
        </w:tc>
        <w:tc>
          <w:tcPr>
            <w:tcW w:w="1723" w:type="dxa"/>
            <w:shd w:val="clear" w:color="auto" w:fill="auto"/>
          </w:tcPr>
          <w:p w:rsidR="009E304B" w:rsidRDefault="009E304B" w:rsidP="00854E53">
            <w:r>
              <w:t xml:space="preserve">8(30132) 61026 </w:t>
            </w:r>
          </w:p>
        </w:tc>
      </w:tr>
    </w:tbl>
    <w:p w:rsidR="009E304B" w:rsidRDefault="009E304B" w:rsidP="009E304B"/>
    <w:p w:rsidR="009E304B" w:rsidRDefault="009E304B" w:rsidP="009E304B"/>
    <w:p w:rsidR="009E304B" w:rsidRDefault="009E304B" w:rsidP="009E304B">
      <w:r>
        <w:t xml:space="preserve">График работы специалиста: </w:t>
      </w:r>
    </w:p>
    <w:p w:rsidR="009E304B" w:rsidRDefault="009E304B" w:rsidP="009E304B">
      <w:r>
        <w:t xml:space="preserve"> </w:t>
      </w:r>
    </w:p>
    <w:p w:rsidR="009E304B" w:rsidRPr="002B7EBC" w:rsidRDefault="009E304B" w:rsidP="009E304B">
      <w:pPr>
        <w:rPr>
          <w:b/>
        </w:rPr>
      </w:pPr>
      <w:r>
        <w:rPr>
          <w:b/>
        </w:rPr>
        <w:t>понедельник  14.00-16</w:t>
      </w:r>
      <w:r w:rsidRPr="002B7EBC">
        <w:rPr>
          <w:b/>
        </w:rPr>
        <w:t xml:space="preserve">.00 часов </w:t>
      </w:r>
    </w:p>
    <w:p w:rsidR="009E304B" w:rsidRPr="002B7EBC" w:rsidRDefault="009E304B" w:rsidP="009E304B">
      <w:pPr>
        <w:rPr>
          <w:b/>
        </w:rPr>
      </w:pPr>
      <w:r>
        <w:rPr>
          <w:b/>
        </w:rPr>
        <w:t>вторник  14.00-16</w:t>
      </w:r>
      <w:r w:rsidRPr="002B7EBC">
        <w:rPr>
          <w:b/>
        </w:rPr>
        <w:t xml:space="preserve">.00 часов </w:t>
      </w:r>
    </w:p>
    <w:p w:rsidR="009E304B" w:rsidRPr="002B7EBC" w:rsidRDefault="009E304B" w:rsidP="009E304B">
      <w:pPr>
        <w:rPr>
          <w:b/>
        </w:rPr>
      </w:pPr>
      <w:r>
        <w:rPr>
          <w:b/>
        </w:rPr>
        <w:t>четверг  14.00-16</w:t>
      </w:r>
      <w:r w:rsidRPr="002B7EBC">
        <w:rPr>
          <w:b/>
        </w:rPr>
        <w:t xml:space="preserve">.00 часов </w:t>
      </w:r>
    </w:p>
    <w:p w:rsidR="009E304B" w:rsidRPr="002B7EBC" w:rsidRDefault="009E304B" w:rsidP="009E304B">
      <w:pPr>
        <w:rPr>
          <w:b/>
        </w:rPr>
      </w:pPr>
      <w:r w:rsidRPr="002B7EBC">
        <w:rPr>
          <w:b/>
        </w:rPr>
        <w:t xml:space="preserve"> </w:t>
      </w:r>
    </w:p>
    <w:p w:rsidR="009E304B" w:rsidRPr="002B7EBC" w:rsidRDefault="009E304B" w:rsidP="009E304B">
      <w:pPr>
        <w:rPr>
          <w:b/>
        </w:rPr>
      </w:pPr>
      <w:r w:rsidRPr="002B7EBC">
        <w:rPr>
          <w:b/>
        </w:rPr>
        <w:t xml:space="preserve">Справочные телефоны:  </w:t>
      </w:r>
    </w:p>
    <w:p w:rsidR="009E304B" w:rsidRDefault="009E304B" w:rsidP="009E304B">
      <w:r>
        <w:t>-  администрация  муниципального образования  городского  поселения:  8(30132) 61-0</w:t>
      </w:r>
      <w:r w:rsidR="00A77B9B">
        <w:t>26</w:t>
      </w:r>
      <w:r>
        <w:t xml:space="preserve">, </w:t>
      </w:r>
      <w:r w:rsidR="00526162">
        <w:t>61-000,</w:t>
      </w:r>
    </w:p>
    <w:p w:rsidR="009E304B" w:rsidRDefault="00A77B9B" w:rsidP="009E304B">
      <w:r>
        <w:t>факс 8 (30132)61-001</w:t>
      </w:r>
      <w:r w:rsidR="009E304B">
        <w:t xml:space="preserve">. 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Адреса  официального  сайта  и  электронной  почты  администрации муниципального образования  городского поселения «Северомуйское» в сети Интернет:   </w:t>
      </w:r>
    </w:p>
    <w:p w:rsidR="009E304B" w:rsidRDefault="009E304B" w:rsidP="009E304B">
      <w:r>
        <w:t>Официальный  сайт  администрации  муниципального образования  городского поселения «Северомуйское»    в  сети Интернет: «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severomuysk</w:t>
      </w:r>
      <w:proofErr w:type="spellEnd"/>
      <w:r>
        <w:t>.</w:t>
      </w:r>
      <w:proofErr w:type="spellStart"/>
      <w:r>
        <w:t>ru</w:t>
      </w:r>
      <w:proofErr w:type="spellEnd"/>
      <w:r>
        <w:t>»</w:t>
      </w:r>
      <w:r w:rsidRPr="002B7EBC">
        <w:t>.</w:t>
      </w:r>
      <w:r>
        <w:t xml:space="preserve">   </w:t>
      </w:r>
    </w:p>
    <w:p w:rsidR="009E304B" w:rsidRDefault="009E304B" w:rsidP="009E304B">
      <w:r>
        <w:t>Адрес электронной почты администрации</w:t>
      </w:r>
      <w:r w:rsidRPr="002B7EBC">
        <w:t xml:space="preserve"> </w:t>
      </w:r>
      <w:r>
        <w:t xml:space="preserve">муниципального образования  городского поселения «Северомуйское»: 1234562015@mail.ru </w:t>
      </w:r>
      <w:r w:rsidR="00526162">
        <w:t xml:space="preserve"> </w:t>
      </w:r>
    </w:p>
    <w:p w:rsidR="009E304B" w:rsidRDefault="009E304B" w:rsidP="009E304B"/>
    <w:p w:rsidR="009E304B" w:rsidRDefault="009E304B" w:rsidP="009E304B">
      <w:r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 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r>
        <w:lastRenderedPageBreak/>
        <w:t xml:space="preserve"> </w:t>
      </w:r>
    </w:p>
    <w:p w:rsidR="009E304B" w:rsidRDefault="009E304B" w:rsidP="009E304B">
      <w:r>
        <w:t xml:space="preserve"> </w:t>
      </w:r>
    </w:p>
    <w:p w:rsidR="009E304B" w:rsidRDefault="009E304B" w:rsidP="009E304B">
      <w:pPr>
        <w:jc w:val="right"/>
      </w:pPr>
      <w:r>
        <w:t xml:space="preserve">                      </w:t>
      </w:r>
    </w:p>
    <w:p w:rsidR="00407C87" w:rsidRDefault="00254FBF" w:rsidP="00407C8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407C87" w:rsidRPr="000961F4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61F4">
        <w:rPr>
          <w:sz w:val="20"/>
          <w:szCs w:val="20"/>
        </w:rPr>
        <w:t>к Административному регламенту</w:t>
      </w:r>
    </w:p>
    <w:p w:rsidR="00407C87" w:rsidRPr="000961F4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61F4">
        <w:rPr>
          <w:sz w:val="20"/>
          <w:szCs w:val="20"/>
        </w:rPr>
        <w:t xml:space="preserve">предоставления </w:t>
      </w:r>
      <w:proofErr w:type="gramStart"/>
      <w:r w:rsidRPr="000961F4">
        <w:rPr>
          <w:sz w:val="20"/>
          <w:szCs w:val="20"/>
        </w:rPr>
        <w:t>муниципальной</w:t>
      </w:r>
      <w:proofErr w:type="gramEnd"/>
    </w:p>
    <w:p w:rsidR="00407C87" w:rsidRPr="000961F4" w:rsidRDefault="00407C87" w:rsidP="00407C87">
      <w:pPr>
        <w:jc w:val="right"/>
        <w:rPr>
          <w:sz w:val="20"/>
          <w:szCs w:val="20"/>
        </w:rPr>
      </w:pPr>
      <w:r w:rsidRPr="000961F4">
        <w:rPr>
          <w:sz w:val="20"/>
          <w:szCs w:val="20"/>
        </w:rPr>
        <w:t xml:space="preserve">услуги «Предоставление разрешения </w:t>
      </w:r>
    </w:p>
    <w:p w:rsidR="00407C87" w:rsidRDefault="00407C87" w:rsidP="00407C87">
      <w:pPr>
        <w:jc w:val="right"/>
        <w:rPr>
          <w:sz w:val="20"/>
          <w:szCs w:val="20"/>
        </w:rPr>
      </w:pPr>
      <w:r w:rsidRPr="000961F4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условно разрешенный вид использования </w:t>
      </w:r>
    </w:p>
    <w:p w:rsidR="00407C87" w:rsidRPr="000961F4" w:rsidRDefault="00407C87" w:rsidP="00407C87">
      <w:pPr>
        <w:jc w:val="right"/>
        <w:rPr>
          <w:sz w:val="20"/>
          <w:szCs w:val="20"/>
        </w:rPr>
      </w:pPr>
      <w:r>
        <w:rPr>
          <w:sz w:val="20"/>
          <w:szCs w:val="20"/>
        </w:rPr>
        <w:t>земельного участка,</w:t>
      </w:r>
      <w:r w:rsidRPr="000961F4">
        <w:rPr>
          <w:sz w:val="20"/>
          <w:szCs w:val="20"/>
        </w:rPr>
        <w:t xml:space="preserve"> объекта </w:t>
      </w:r>
    </w:p>
    <w:p w:rsidR="00407C87" w:rsidRPr="000961F4" w:rsidRDefault="00407C87" w:rsidP="00407C87">
      <w:pPr>
        <w:jc w:val="right"/>
        <w:rPr>
          <w:sz w:val="20"/>
          <w:szCs w:val="20"/>
        </w:rPr>
      </w:pPr>
      <w:r w:rsidRPr="000961F4">
        <w:rPr>
          <w:sz w:val="20"/>
          <w:szCs w:val="20"/>
        </w:rPr>
        <w:t xml:space="preserve">капитального строительства, </w:t>
      </w:r>
    </w:p>
    <w:p w:rsidR="00407C87" w:rsidRDefault="00407C87" w:rsidP="00407C87">
      <w:pPr>
        <w:jc w:val="right"/>
      </w:pPr>
      <w:r w:rsidRPr="000961F4">
        <w:rPr>
          <w:sz w:val="20"/>
          <w:szCs w:val="20"/>
        </w:rPr>
        <w:t>расположенно</w:t>
      </w:r>
      <w:r>
        <w:rPr>
          <w:sz w:val="20"/>
          <w:szCs w:val="20"/>
        </w:rPr>
        <w:t>го на территории МО ГП «Северомуйское»</w:t>
      </w:r>
    </w:p>
    <w:p w:rsidR="00407C87" w:rsidRPr="00FD4AE3" w:rsidRDefault="00407C87" w:rsidP="00407C87">
      <w:pPr>
        <w:jc w:val="right"/>
        <w:rPr>
          <w:sz w:val="20"/>
          <w:szCs w:val="20"/>
        </w:rPr>
      </w:pPr>
      <w:r w:rsidRPr="00CA7CEE">
        <w:t>от</w:t>
      </w:r>
      <w:r>
        <w:rPr>
          <w:sz w:val="20"/>
          <w:szCs w:val="20"/>
        </w:rPr>
        <w:t xml:space="preserve"> ________________________________________________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A7CEE">
        <w:rPr>
          <w:sz w:val="20"/>
          <w:szCs w:val="20"/>
        </w:rPr>
        <w:t xml:space="preserve">(наименование юридического лица, физического лица, </w:t>
      </w:r>
      <w:proofErr w:type="gramEnd"/>
    </w:p>
    <w:p w:rsidR="00407C87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ИНН, ОГРН, юридический и почтовый адреса, 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руководителя, телефон, факс для юридических лиц; 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документа, удостоверяющего личность, 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место жительства для физических лиц)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Pr="009F6C66" w:rsidRDefault="00407C87" w:rsidP="0040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407C87" w:rsidRDefault="00407C87" w:rsidP="0040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участка,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407C87" w:rsidRDefault="00407C87" w:rsidP="0040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C87" w:rsidRPr="006C466C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407C87" w:rsidRPr="003B5B7B" w:rsidRDefault="00407C87" w:rsidP="00407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B5B7B">
        <w:rPr>
          <w:sz w:val="20"/>
          <w:szCs w:val="20"/>
        </w:rPr>
        <w:t>(наименование</w:t>
      </w:r>
      <w:r w:rsidRPr="006C466C">
        <w:t xml:space="preserve"> </w:t>
      </w:r>
      <w:r w:rsidRPr="00CA7CEE">
        <w:rPr>
          <w:sz w:val="20"/>
          <w:szCs w:val="20"/>
        </w:rPr>
        <w:t>юридического лица</w:t>
      </w:r>
      <w:r w:rsidRPr="006C466C">
        <w:t xml:space="preserve">, ФИО </w:t>
      </w:r>
      <w:r>
        <w:rPr>
          <w:sz w:val="20"/>
          <w:szCs w:val="20"/>
        </w:rPr>
        <w:t>физического лиц</w:t>
      </w:r>
      <w:r w:rsidRPr="003B5B7B">
        <w:rPr>
          <w:sz w:val="20"/>
          <w:szCs w:val="20"/>
        </w:rPr>
        <w:t>)</w:t>
      </w:r>
    </w:p>
    <w:p w:rsidR="00407C87" w:rsidRDefault="00407C87" w:rsidP="0040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Pr="006C466C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_________________. 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46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466C">
        <w:rPr>
          <w:rFonts w:ascii="Times New Roman" w:hAnsi="Times New Roman" w:cs="Times New Roman"/>
          <w:sz w:val="24"/>
          <w:szCs w:val="24"/>
        </w:rPr>
        <w:t>_______________     ______________________________</w:t>
      </w:r>
    </w:p>
    <w:p w:rsidR="00407C87" w:rsidRPr="00BF660E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80A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для</w:t>
      </w:r>
      <w:r w:rsidRPr="00BF660E">
        <w:rPr>
          <w:rFonts w:ascii="Times New Roman" w:hAnsi="Times New Roman" w:cs="Times New Roman"/>
        </w:rPr>
        <w:t xml:space="preserve"> юридического лица)            </w:t>
      </w:r>
      <w:r>
        <w:rPr>
          <w:rFonts w:ascii="Times New Roman" w:hAnsi="Times New Roman" w:cs="Times New Roman"/>
        </w:rPr>
        <w:t xml:space="preserve">                       </w:t>
      </w:r>
      <w:r w:rsidRPr="00BF660E">
        <w:rPr>
          <w:rFonts w:ascii="Times New Roman" w:hAnsi="Times New Roman" w:cs="Times New Roman"/>
        </w:rPr>
        <w:t xml:space="preserve"> </w:t>
      </w:r>
      <w:r w:rsidRPr="001818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18180A">
        <w:rPr>
          <w:rFonts w:ascii="Times New Roman" w:hAnsi="Times New Roman" w:cs="Times New Roman"/>
        </w:rPr>
        <w:t xml:space="preserve"> (расшифровка подписи)</w:t>
      </w:r>
    </w:p>
    <w:p w:rsidR="00407C87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7C87" w:rsidRPr="006C466C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407C87" w:rsidRPr="001A629B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C87" w:rsidRPr="00242195" w:rsidRDefault="00407C87" w:rsidP="00407C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42195">
        <w:rPr>
          <w:rFonts w:ascii="Times New Roman" w:hAnsi="Times New Roman" w:cs="Times New Roman"/>
          <w:sz w:val="24"/>
          <w:szCs w:val="24"/>
        </w:rPr>
        <w:t>.</w:t>
      </w:r>
    </w:p>
    <w:p w:rsidR="00407C87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Pr="0032436E" w:rsidRDefault="00407C87" w:rsidP="0040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36E">
        <w:rPr>
          <w:rFonts w:ascii="Times New Roman" w:hAnsi="Times New Roman" w:cs="Times New Roman"/>
          <w:sz w:val="24"/>
          <w:szCs w:val="24"/>
        </w:rPr>
        <w:t>* Предоставляется по желанию заявителя.</w:t>
      </w:r>
    </w:p>
    <w:p w:rsidR="00407C87" w:rsidRPr="00F6080C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Pr="00ED79BE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407C87" w:rsidRDefault="00407C87" w:rsidP="00407C87">
      <w:pPr>
        <w:autoSpaceDE w:val="0"/>
        <w:autoSpaceDN w:val="0"/>
        <w:adjustRightInd w:val="0"/>
        <w:jc w:val="both"/>
      </w:pPr>
    </w:p>
    <w:p w:rsidR="00407C87" w:rsidRPr="00816EBE" w:rsidRDefault="00407C87" w:rsidP="00407C87">
      <w:pPr>
        <w:widowControl w:val="0"/>
        <w:autoSpaceDE w:val="0"/>
        <w:autoSpaceDN w:val="0"/>
        <w:adjustRightInd w:val="0"/>
        <w:jc w:val="both"/>
      </w:pPr>
    </w:p>
    <w:p w:rsidR="00B959CA" w:rsidRDefault="00B959CA" w:rsidP="009E304B"/>
    <w:p w:rsidR="00B959CA" w:rsidRDefault="00B959CA" w:rsidP="009E304B"/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407C87" w:rsidRDefault="00407C87" w:rsidP="00B959CA">
      <w:pPr>
        <w:ind w:left="5580"/>
        <w:jc w:val="right"/>
      </w:pPr>
    </w:p>
    <w:p w:rsidR="00B959CA" w:rsidRDefault="00B959CA" w:rsidP="00B959CA">
      <w:pPr>
        <w:ind w:left="5580"/>
        <w:jc w:val="right"/>
      </w:pPr>
      <w:r>
        <w:t xml:space="preserve">ПРИЛОЖЕНИЕ № 3 </w:t>
      </w:r>
    </w:p>
    <w:p w:rsidR="004B7AD8" w:rsidRDefault="00B959CA" w:rsidP="00B959CA">
      <w:pPr>
        <w:ind w:left="5580"/>
        <w:jc w:val="right"/>
      </w:pPr>
      <w:r>
        <w:t xml:space="preserve">к </w:t>
      </w:r>
      <w:r w:rsidRPr="00B959CA">
        <w:t>административному</w:t>
      </w:r>
      <w:r>
        <w:t xml:space="preserve"> </w:t>
      </w:r>
      <w:r w:rsidRPr="00B959CA">
        <w:t>регламенту предо</w:t>
      </w:r>
      <w:r w:rsidR="001C1F07">
        <w:t>ставления муниципальной услуги</w:t>
      </w:r>
    </w:p>
    <w:p w:rsidR="00B959CA" w:rsidRPr="00B959CA" w:rsidRDefault="004B7AD8" w:rsidP="00B959CA">
      <w:pPr>
        <w:ind w:left="5580"/>
        <w:jc w:val="right"/>
      </w:pPr>
      <w:r>
        <w:t>«</w:t>
      </w:r>
      <w:r w:rsidRPr="001C1F07">
        <w:rPr>
          <w:rFonts w:eastAsia="Calibri"/>
          <w:szCs w:val="22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 на</w:t>
      </w:r>
      <w:r>
        <w:rPr>
          <w:rFonts w:eastAsia="Calibri"/>
          <w:szCs w:val="22"/>
          <w:lang w:eastAsia="en-US"/>
        </w:rPr>
        <w:t xml:space="preserve"> территории МО ГП «Северомуйское»</w:t>
      </w:r>
      <w:r w:rsidR="001C1F07">
        <w:t xml:space="preserve"> </w:t>
      </w:r>
      <w:r w:rsidR="00B959CA" w:rsidRPr="00B959CA">
        <w:t xml:space="preserve"> </w:t>
      </w:r>
    </w:p>
    <w:p w:rsidR="009E304B" w:rsidRDefault="009E304B" w:rsidP="00B959CA">
      <w:pPr>
        <w:jc w:val="center"/>
      </w:pPr>
    </w:p>
    <w:p w:rsidR="009E304B" w:rsidRDefault="009E304B" w:rsidP="00B959CA">
      <w:pPr>
        <w:jc w:val="center"/>
      </w:pPr>
      <w:r>
        <w:t>БЛОК-СХЕМА</w:t>
      </w:r>
    </w:p>
    <w:p w:rsidR="009E304B" w:rsidRDefault="009E304B" w:rsidP="00B959CA">
      <w:pPr>
        <w:jc w:val="center"/>
      </w:pPr>
      <w:r>
        <w:t>последовательности выполнения административных процедур</w:t>
      </w:r>
    </w:p>
    <w:p w:rsidR="001C1F07" w:rsidRDefault="009E304B" w:rsidP="004B7AD8">
      <w:pPr>
        <w:jc w:val="center"/>
      </w:pPr>
      <w:r>
        <w:t>при предоставлении муниципальной услуги</w:t>
      </w:r>
      <w:r w:rsidR="004B7AD8">
        <w:t xml:space="preserve"> «</w:t>
      </w:r>
      <w:r w:rsidR="004B7AD8" w:rsidRPr="001C1F07">
        <w:rPr>
          <w:rFonts w:eastAsia="Calibri"/>
          <w:szCs w:val="22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 на</w:t>
      </w:r>
      <w:r w:rsidR="004B7AD8">
        <w:rPr>
          <w:rFonts w:eastAsia="Calibri"/>
          <w:szCs w:val="22"/>
          <w:lang w:eastAsia="en-US"/>
        </w:rPr>
        <w:t xml:space="preserve"> территории МО ГП «Северомуйское»</w:t>
      </w:r>
      <w:r>
        <w:t xml:space="preserve"> </w:t>
      </w:r>
    </w:p>
    <w:p w:rsidR="008055DF" w:rsidRDefault="008055DF" w:rsidP="009E304B"/>
    <w:p w:rsidR="008055DF" w:rsidRDefault="00ED60B1" w:rsidP="009E304B">
      <w:r>
        <w:rPr>
          <w:noProof/>
        </w:rPr>
        <w:pict>
          <v:rect id="_x0000_s1042" style="position:absolute;margin-left:63pt;margin-top:.6pt;width:387pt;height:36pt;z-index:1">
            <v:textbox style="mso-next-textbox:#_x0000_s1042">
              <w:txbxContent>
                <w:p w:rsidR="008055DF" w:rsidRDefault="008055DF" w:rsidP="008055DF">
                  <w:pPr>
                    <w:jc w:val="center"/>
                  </w:pPr>
                  <w: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  <w10:wrap type="square"/>
          </v:rect>
        </w:pict>
      </w:r>
    </w:p>
    <w:p w:rsidR="009E304B" w:rsidRDefault="009E304B" w:rsidP="009E304B">
      <w:r>
        <w:t xml:space="preserve">         </w:t>
      </w:r>
    </w:p>
    <w:p w:rsidR="009E304B" w:rsidRDefault="00ED60B1" w:rsidP="009E304B">
      <w:r>
        <w:rPr>
          <w:noProof/>
        </w:rPr>
        <w:pict>
          <v:line id="_x0000_s1046" style="position:absolute;z-index:3" from="246.15pt,9pt" to="246.15pt,27pt">
            <w10:wrap type="square"/>
          </v:line>
        </w:pict>
      </w:r>
      <w:r w:rsidR="009E304B">
        <w:t xml:space="preserve"> </w:t>
      </w:r>
    </w:p>
    <w:p w:rsidR="009E304B" w:rsidRDefault="00ED60B1" w:rsidP="008055DF">
      <w:r>
        <w:rPr>
          <w:noProof/>
        </w:rPr>
        <w:pict>
          <v:line id="_x0000_s1057" style="position:absolute;z-index:7" from="243pt,49.2pt" to="243pt,67.2pt">
            <w10:wrap type="square"/>
          </v:line>
        </w:pict>
      </w:r>
      <w:r>
        <w:rPr>
          <w:noProof/>
        </w:rPr>
        <w:pict>
          <v:rect id="_x0000_s1043" style="position:absolute;margin-left:63pt;margin-top:13.2pt;width:387pt;height:36pt;z-index:2">
            <v:textbox style="mso-next-textbox:#_x0000_s1043">
              <w:txbxContent>
                <w:p w:rsidR="008055DF" w:rsidRDefault="008055DF" w:rsidP="008055DF">
                  <w:pPr>
                    <w:jc w:val="center"/>
                  </w:pPr>
                  <w:r>
                    <w:t>Рассмотрение заявления и документов, необходимых для предоставления муниципальной услуги</w:t>
                  </w:r>
                </w:p>
              </w:txbxContent>
            </v:textbox>
            <w10:wrap type="square"/>
          </v:rect>
        </w:pict>
      </w:r>
    </w:p>
    <w:p w:rsidR="009E304B" w:rsidRDefault="009E304B" w:rsidP="009E304B">
      <w:pPr>
        <w:jc w:val="center"/>
      </w:pPr>
    </w:p>
    <w:p w:rsidR="009E304B" w:rsidRDefault="009E304B" w:rsidP="009E304B">
      <w:pPr>
        <w:jc w:val="center"/>
      </w:pPr>
    </w:p>
    <w:p w:rsidR="009E304B" w:rsidRDefault="00ED60B1" w:rsidP="009E304B">
      <w:pPr>
        <w:jc w:val="center"/>
      </w:pPr>
      <w:r>
        <w:rPr>
          <w:noProof/>
        </w:rPr>
        <w:pict>
          <v:line id="_x0000_s1054" style="position:absolute;left:0;text-align:left;z-index:6" from="171pt,3.8pt" to="333pt,3.8pt">
            <w10:wrap type="square"/>
          </v:line>
        </w:pict>
      </w:r>
      <w:r>
        <w:rPr>
          <w:noProof/>
        </w:rPr>
        <w:pict>
          <v:line id="_x0000_s1059" style="position:absolute;left:0;text-align:left;z-index:9" from="333pt,3.8pt" to="333pt,21.8pt">
            <w10:wrap type="square"/>
          </v:line>
        </w:pict>
      </w:r>
      <w:r>
        <w:rPr>
          <w:noProof/>
        </w:rPr>
        <w:pict>
          <v:line id="_x0000_s1058" style="position:absolute;left:0;text-align:left;z-index:8" from="171pt,3.8pt" to="171pt,21.8pt">
            <w10:wrap type="square"/>
          </v:line>
        </w:pict>
      </w:r>
    </w:p>
    <w:p w:rsidR="008055DF" w:rsidRDefault="00ED60B1" w:rsidP="009E304B">
      <w:pPr>
        <w:jc w:val="center"/>
      </w:pPr>
      <w:r>
        <w:rPr>
          <w:noProof/>
        </w:rPr>
        <w:pict>
          <v:rect id="_x0000_s1051" style="position:absolute;left:0;text-align:left;margin-left:261pt;margin-top:6pt;width:3in;height:24.8pt;z-index:5">
            <v:textbox style="mso-next-textbox:#_x0000_s1051">
              <w:txbxContent>
                <w:p w:rsidR="008055DF" w:rsidRDefault="008055DF" w:rsidP="008055DF">
                  <w:r>
                    <w:t>при наличии всех документов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49" style="position:absolute;left:0;text-align:left;margin-left:63pt;margin-top:6pt;width:171pt;height:24.8pt;z-index:4">
            <v:textbox style="mso-next-textbox:#_x0000_s1049">
              <w:txbxContent>
                <w:p w:rsidR="008055DF" w:rsidRDefault="008055DF">
                  <w:r>
                    <w:t>при наличии всех документов</w:t>
                  </w:r>
                </w:p>
              </w:txbxContent>
            </v:textbox>
            <w10:wrap type="square"/>
          </v:rect>
        </w:pict>
      </w:r>
    </w:p>
    <w:p w:rsidR="008055DF" w:rsidRDefault="00ED60B1" w:rsidP="009E304B">
      <w:pPr>
        <w:jc w:val="center"/>
      </w:pPr>
      <w:r>
        <w:rPr>
          <w:noProof/>
        </w:rPr>
        <w:pict>
          <v:line id="_x0000_s1061" style="position:absolute;left:0;text-align:left;z-index:11" from="333pt,12.8pt" to="333pt,30.8pt">
            <w10:wrap type="square"/>
          </v:line>
        </w:pict>
      </w:r>
    </w:p>
    <w:p w:rsidR="008055DF" w:rsidRDefault="00ED60B1" w:rsidP="009E304B">
      <w:pPr>
        <w:jc w:val="center"/>
      </w:pPr>
      <w:r>
        <w:rPr>
          <w:noProof/>
        </w:rPr>
        <w:pict>
          <v:line id="_x0000_s1068" style="position:absolute;left:0;text-align:left;z-index:13" from="2in,.6pt" to="2in,71pt">
            <w10:wrap type="square"/>
          </v:line>
        </w:pict>
      </w:r>
    </w:p>
    <w:p w:rsidR="008055DF" w:rsidRDefault="00ED60B1" w:rsidP="009E304B">
      <w:pPr>
        <w:jc w:val="center"/>
      </w:pPr>
      <w:r>
        <w:rPr>
          <w:noProof/>
        </w:rPr>
        <w:pict>
          <v:rect id="_x0000_s1060" style="position:absolute;left:0;text-align:left;margin-left:261pt;margin-top:4.05pt;width:3in;height:24.8pt;z-index:10">
            <v:textbox style="mso-next-textbox:#_x0000_s1060">
              <w:txbxContent>
                <w:p w:rsidR="0020696B" w:rsidRPr="0020696B" w:rsidRDefault="0020696B" w:rsidP="0020696B">
                  <w:r w:rsidRPr="0020696B">
                    <w:t>отказ в предоставлении разрешения</w:t>
                  </w:r>
                </w:p>
              </w:txbxContent>
            </v:textbox>
            <w10:wrap type="square"/>
          </v:rect>
        </w:pict>
      </w:r>
    </w:p>
    <w:p w:rsidR="009E304B" w:rsidRDefault="009E304B" w:rsidP="009E304B">
      <w:pPr>
        <w:jc w:val="center"/>
      </w:pPr>
    </w:p>
    <w:p w:rsidR="009E304B" w:rsidRDefault="009E304B" w:rsidP="009E304B">
      <w:pPr>
        <w:jc w:val="center"/>
      </w:pPr>
    </w:p>
    <w:p w:rsidR="008055DF" w:rsidRDefault="00ED60B1" w:rsidP="00C36647">
      <w:pPr>
        <w:jc w:val="center"/>
        <w:sectPr w:rsidR="008055DF" w:rsidSect="00015B18">
          <w:footerReference w:type="even" r:id="rId18"/>
          <w:footerReference w:type="default" r:id="rId19"/>
          <w:footerReference w:type="first" r:id="rId20"/>
          <w:pgSz w:w="11906" w:h="16838"/>
          <w:pgMar w:top="1134" w:right="566" w:bottom="1134" w:left="1134" w:header="709" w:footer="709" w:gutter="0"/>
          <w:pgNumType w:start="2"/>
          <w:cols w:space="720"/>
          <w:docGrid w:linePitch="326"/>
        </w:sectPr>
      </w:pPr>
      <w:r>
        <w:rPr>
          <w:noProof/>
        </w:rPr>
        <w:pict>
          <v:line id="_x0000_s1081" style="position:absolute;left:0;text-align:left;z-index:25" from="369pt,204.8pt" to="369pt,222.8pt">
            <w10:wrap type="square"/>
          </v:line>
        </w:pict>
      </w:r>
      <w:r>
        <w:rPr>
          <w:noProof/>
        </w:rPr>
        <w:pict>
          <v:line id="_x0000_s1080" style="position:absolute;left:0;text-align:left;z-index:24" from="2in,204.8pt" to="2in,222.8pt">
            <w10:wrap type="square"/>
          </v:line>
        </w:pict>
      </w:r>
      <w:r>
        <w:rPr>
          <w:noProof/>
        </w:rPr>
        <w:pict>
          <v:rect id="_x0000_s1062" style="position:absolute;left:0;text-align:left;margin-left:1in;margin-top:12.2pt;width:405pt;height:36pt;z-index:12">
            <v:textbox style="mso-next-textbox:#_x0000_s1062">
              <w:txbxContent>
                <w:p w:rsidR="005976B6" w:rsidRDefault="005976B6" w:rsidP="005976B6">
                  <w:pPr>
                    <w:jc w:val="center"/>
                  </w:pPr>
                  <w:r>
                    <w:t>Рассмотрение заявления и документов, необходимых для предоставления муниципальной услуги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79" style="position:absolute;left:0;text-align:left;margin-left:333pt;margin-top:222.8pt;width:2in;height:117pt;z-index:23">
            <v:textbox style="mso-next-textbox:#_x0000_s1079">
              <w:txbxContent>
                <w:p w:rsidR="00BC1974" w:rsidRPr="00BC1974" w:rsidRDefault="00BC1974" w:rsidP="00BC1974">
                  <w:r>
                    <w:t>Администрация размещает копию постановления в информационной системе обеспечения градостроительной деятельности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78" style="position:absolute;left:0;text-align:left;margin-left:63pt;margin-top:222.8pt;width:261pt;height:117pt;z-index:22">
            <v:textbox style="mso-next-textbox:#_x0000_s1078">
              <w:txbxContent>
                <w:p w:rsidR="00BC1974" w:rsidRDefault="00BC1974" w:rsidP="00BC1974">
                  <w:r>
                    <w:t>Издание постановления Администрации о предоставлении разрешения на условно разрешенный вид использования земельного участка либо об отказе в выдаче разрешения Выдача копии постановления Администрации о предоставлении разрешения на условно разрешенный вид использования участка либо об отказе в выдаче разрешения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_x0000_s1077" style="position:absolute;left:0;text-align:left;z-index:21" from="2in,96.8pt" to="2in,114.8pt">
            <w10:wrap type="square"/>
          </v:line>
        </w:pict>
      </w:r>
      <w:r>
        <w:rPr>
          <w:noProof/>
        </w:rPr>
        <w:pict>
          <v:line id="_x0000_s1076" style="position:absolute;left:0;text-align:left;z-index:20" from="333pt,96.8pt" to="333pt,114.8pt">
            <w10:wrap type="square"/>
          </v:line>
        </w:pict>
      </w:r>
      <w:r>
        <w:rPr>
          <w:noProof/>
        </w:rPr>
        <w:pict>
          <v:rect id="_x0000_s1075" style="position:absolute;left:0;text-align:left;margin-left:261pt;margin-top:117pt;width:3in;height:87.8pt;z-index:19">
            <v:textbox style="mso-next-textbox:#_x0000_s1075">
              <w:txbxContent>
                <w:p w:rsidR="000606BE" w:rsidRPr="0020696B" w:rsidRDefault="000606BE" w:rsidP="000606BE">
                  <w:r>
                    <w:t>отказ в предоставлении разрешения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74" style="position:absolute;left:0;text-align:left;margin-left:63pt;margin-top:114.8pt;width:171pt;height:90pt;z-index:18">
            <v:textbox style="mso-next-textbox:#_x0000_s1074">
              <w:txbxContent>
                <w:p w:rsidR="000606BE" w:rsidRDefault="000606BE" w:rsidP="000606BE">
                  <w:r>
                    <w:t>Проведение публичных слушаний по вопросу о предоставлении разрешения  на условно разрешенный вид использования земельного участка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_x0000_s1073" style="position:absolute;left:0;text-align:left;z-index:17" from="333pt,51.8pt" to="333pt,69.8pt">
            <w10:wrap type="square"/>
          </v:line>
        </w:pict>
      </w:r>
      <w:r>
        <w:rPr>
          <w:noProof/>
        </w:rPr>
        <w:pict>
          <v:line id="_x0000_s1072" style="position:absolute;left:0;text-align:left;z-index:16" from="2in,51.8pt" to="2in,69.8pt">
            <w10:wrap type="square"/>
          </v:line>
        </w:pict>
      </w:r>
      <w:r>
        <w:rPr>
          <w:noProof/>
        </w:rPr>
        <w:pict>
          <v:rect id="_x0000_s1071" style="position:absolute;left:0;text-align:left;margin-left:261pt;margin-top:69.8pt;width:3in;height:24.8pt;z-index:15">
            <v:textbox style="mso-next-textbox:#_x0000_s1071">
              <w:txbxContent>
                <w:p w:rsidR="002A6E2C" w:rsidRPr="0020696B" w:rsidRDefault="002A6E2C" w:rsidP="002A6E2C">
                  <w:r>
                    <w:t>не соответствие требованиям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69" style="position:absolute;left:0;text-align:left;margin-left:63pt;margin-top:69.8pt;width:171pt;height:24.8pt;z-index:14">
            <v:textbox style="mso-next-textbox:#_x0000_s1069">
              <w:txbxContent>
                <w:p w:rsidR="002A6E2C" w:rsidRDefault="002A6E2C" w:rsidP="002A6E2C">
                  <w:r>
                    <w:t>соответствие требованиям</w:t>
                  </w:r>
                </w:p>
              </w:txbxContent>
            </v:textbox>
            <w10:wrap type="square"/>
          </v:rect>
        </w:pict>
      </w:r>
    </w:p>
    <w:p w:rsidR="00115FC1" w:rsidRDefault="00115FC1" w:rsidP="00254FBF"/>
    <w:sectPr w:rsidR="00115FC1" w:rsidSect="009E304B">
      <w:pgSz w:w="11906" w:h="16838"/>
      <w:pgMar w:top="1134" w:right="566" w:bottom="1134" w:left="1134" w:header="709" w:footer="709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11" w:rsidRDefault="008F3A11">
      <w:r>
        <w:separator/>
      </w:r>
    </w:p>
  </w:endnote>
  <w:endnote w:type="continuationSeparator" w:id="0">
    <w:p w:rsidR="008F3A11" w:rsidRDefault="008F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DF" w:rsidRDefault="00ED60B1" w:rsidP="00B13EF5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55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5DF" w:rsidRDefault="008055DF" w:rsidP="00F7716B">
    <w:pPr>
      <w:pStyle w:val="af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18" w:rsidRDefault="00015B18">
    <w:pPr>
      <w:pStyle w:val="af"/>
      <w:jc w:val="right"/>
    </w:pPr>
    <w:fldSimple w:instr=" PAGE   \* MERGEFORMAT ">
      <w:r>
        <w:rPr>
          <w:noProof/>
        </w:rPr>
        <w:t>3</w:t>
      </w:r>
    </w:fldSimple>
  </w:p>
  <w:p w:rsidR="008055DF" w:rsidRDefault="008055DF" w:rsidP="00F7716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90" w:rsidRDefault="00492490">
    <w:pPr>
      <w:pStyle w:val="af"/>
      <w:jc w:val="right"/>
    </w:pPr>
  </w:p>
  <w:p w:rsidR="00492490" w:rsidRDefault="004924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11" w:rsidRDefault="008F3A11">
      <w:r>
        <w:separator/>
      </w:r>
    </w:p>
  </w:footnote>
  <w:footnote w:type="continuationSeparator" w:id="0">
    <w:p w:rsidR="008F3A11" w:rsidRDefault="008F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85"/>
    <w:multiLevelType w:val="hybridMultilevel"/>
    <w:tmpl w:val="5456B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32B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D251A"/>
    <w:multiLevelType w:val="multilevel"/>
    <w:tmpl w:val="01068F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48157A"/>
    <w:multiLevelType w:val="hybridMultilevel"/>
    <w:tmpl w:val="45DA0FF6"/>
    <w:lvl w:ilvl="0" w:tplc="5B4CF5E0">
      <w:start w:val="1"/>
      <w:numFmt w:val="decimal"/>
      <w:lvlText w:val="%1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31F3A25"/>
    <w:multiLevelType w:val="multilevel"/>
    <w:tmpl w:val="E05E25C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91F09"/>
    <w:multiLevelType w:val="multilevel"/>
    <w:tmpl w:val="C0C627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0354767"/>
    <w:multiLevelType w:val="multilevel"/>
    <w:tmpl w:val="FA6CC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407B72D2"/>
    <w:multiLevelType w:val="hybridMultilevel"/>
    <w:tmpl w:val="6A92D3C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485B0C22"/>
    <w:multiLevelType w:val="hybridMultilevel"/>
    <w:tmpl w:val="45D43420"/>
    <w:lvl w:ilvl="0" w:tplc="CAAA70E8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9">
    <w:nsid w:val="49325198"/>
    <w:multiLevelType w:val="multilevel"/>
    <w:tmpl w:val="CFEC08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1F3232"/>
    <w:multiLevelType w:val="hybridMultilevel"/>
    <w:tmpl w:val="F0A6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B2325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6EA183E"/>
    <w:multiLevelType w:val="multilevel"/>
    <w:tmpl w:val="8C3A17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F4786"/>
    <w:multiLevelType w:val="multilevel"/>
    <w:tmpl w:val="9436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8F25C5F"/>
    <w:multiLevelType w:val="hybridMultilevel"/>
    <w:tmpl w:val="D4C4F412"/>
    <w:lvl w:ilvl="0" w:tplc="CAAA70E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6D3B3F96"/>
    <w:multiLevelType w:val="multilevel"/>
    <w:tmpl w:val="6444E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7">
    <w:nsid w:val="71941574"/>
    <w:multiLevelType w:val="multilevel"/>
    <w:tmpl w:val="7CA07D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938DE"/>
    <w:multiLevelType w:val="hybridMultilevel"/>
    <w:tmpl w:val="2AF42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181EF0"/>
    <w:multiLevelType w:val="hybridMultilevel"/>
    <w:tmpl w:val="3D6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81766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4"/>
  </w:num>
  <w:num w:numId="18">
    <w:abstractNumId w:val="9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15B18"/>
    <w:rsid w:val="000217D4"/>
    <w:rsid w:val="00021BA3"/>
    <w:rsid w:val="00032EF2"/>
    <w:rsid w:val="00040588"/>
    <w:rsid w:val="00052C42"/>
    <w:rsid w:val="000606BE"/>
    <w:rsid w:val="0006070F"/>
    <w:rsid w:val="0007313F"/>
    <w:rsid w:val="00076570"/>
    <w:rsid w:val="00076664"/>
    <w:rsid w:val="00077DD4"/>
    <w:rsid w:val="00094C73"/>
    <w:rsid w:val="000C0F21"/>
    <w:rsid w:val="000F200F"/>
    <w:rsid w:val="00100DFF"/>
    <w:rsid w:val="00110DB8"/>
    <w:rsid w:val="00115FC1"/>
    <w:rsid w:val="001204F5"/>
    <w:rsid w:val="00122429"/>
    <w:rsid w:val="00146FB1"/>
    <w:rsid w:val="00157A23"/>
    <w:rsid w:val="00157B53"/>
    <w:rsid w:val="00170CCB"/>
    <w:rsid w:val="00173C8C"/>
    <w:rsid w:val="001760AF"/>
    <w:rsid w:val="00176CAA"/>
    <w:rsid w:val="00187DA6"/>
    <w:rsid w:val="001A3611"/>
    <w:rsid w:val="001C1F07"/>
    <w:rsid w:val="001C3201"/>
    <w:rsid w:val="00201C01"/>
    <w:rsid w:val="0020696B"/>
    <w:rsid w:val="00206A09"/>
    <w:rsid w:val="00221610"/>
    <w:rsid w:val="002263AC"/>
    <w:rsid w:val="0025284B"/>
    <w:rsid w:val="00254FBF"/>
    <w:rsid w:val="00256889"/>
    <w:rsid w:val="002603B0"/>
    <w:rsid w:val="002701A9"/>
    <w:rsid w:val="00271224"/>
    <w:rsid w:val="00286A37"/>
    <w:rsid w:val="002A38EB"/>
    <w:rsid w:val="002A6E2C"/>
    <w:rsid w:val="002B15C9"/>
    <w:rsid w:val="002B1D60"/>
    <w:rsid w:val="002C4C5E"/>
    <w:rsid w:val="002C59A8"/>
    <w:rsid w:val="002D5CBD"/>
    <w:rsid w:val="002D6CC8"/>
    <w:rsid w:val="002F546A"/>
    <w:rsid w:val="00311A9C"/>
    <w:rsid w:val="003140F8"/>
    <w:rsid w:val="00323B8B"/>
    <w:rsid w:val="00326103"/>
    <w:rsid w:val="00335AB2"/>
    <w:rsid w:val="0033602A"/>
    <w:rsid w:val="00346CDF"/>
    <w:rsid w:val="00351948"/>
    <w:rsid w:val="003732C5"/>
    <w:rsid w:val="00373868"/>
    <w:rsid w:val="003761A8"/>
    <w:rsid w:val="00392299"/>
    <w:rsid w:val="00396082"/>
    <w:rsid w:val="003A3F6E"/>
    <w:rsid w:val="003A5F33"/>
    <w:rsid w:val="00405355"/>
    <w:rsid w:val="00407C87"/>
    <w:rsid w:val="004307A9"/>
    <w:rsid w:val="00450CD2"/>
    <w:rsid w:val="00452A71"/>
    <w:rsid w:val="00473B1E"/>
    <w:rsid w:val="004749C6"/>
    <w:rsid w:val="00475AD6"/>
    <w:rsid w:val="004811A3"/>
    <w:rsid w:val="00492490"/>
    <w:rsid w:val="004A058C"/>
    <w:rsid w:val="004A4138"/>
    <w:rsid w:val="004A55D8"/>
    <w:rsid w:val="004A5F95"/>
    <w:rsid w:val="004A7AD2"/>
    <w:rsid w:val="004B23D3"/>
    <w:rsid w:val="004B2CC2"/>
    <w:rsid w:val="004B55ED"/>
    <w:rsid w:val="004B6315"/>
    <w:rsid w:val="004B7AD8"/>
    <w:rsid w:val="004C1B4B"/>
    <w:rsid w:val="004C3B99"/>
    <w:rsid w:val="004D5303"/>
    <w:rsid w:val="004E411D"/>
    <w:rsid w:val="004E6DAC"/>
    <w:rsid w:val="004E7E56"/>
    <w:rsid w:val="00511B7C"/>
    <w:rsid w:val="00523399"/>
    <w:rsid w:val="005245CC"/>
    <w:rsid w:val="005251B5"/>
    <w:rsid w:val="00526162"/>
    <w:rsid w:val="0053068C"/>
    <w:rsid w:val="00534819"/>
    <w:rsid w:val="00535BAC"/>
    <w:rsid w:val="0054754A"/>
    <w:rsid w:val="00583CB1"/>
    <w:rsid w:val="00591EC0"/>
    <w:rsid w:val="00592CBC"/>
    <w:rsid w:val="005976B6"/>
    <w:rsid w:val="005C1E6B"/>
    <w:rsid w:val="005C4E7C"/>
    <w:rsid w:val="005D3CCC"/>
    <w:rsid w:val="005E501B"/>
    <w:rsid w:val="005E6187"/>
    <w:rsid w:val="00612295"/>
    <w:rsid w:val="00643B48"/>
    <w:rsid w:val="00661058"/>
    <w:rsid w:val="00661E63"/>
    <w:rsid w:val="0068563F"/>
    <w:rsid w:val="0068626F"/>
    <w:rsid w:val="00690C2A"/>
    <w:rsid w:val="006A2BC0"/>
    <w:rsid w:val="006A3A32"/>
    <w:rsid w:val="006A4F20"/>
    <w:rsid w:val="006A72E6"/>
    <w:rsid w:val="006B0D1E"/>
    <w:rsid w:val="006B7F9C"/>
    <w:rsid w:val="006C0AAC"/>
    <w:rsid w:val="006D5A07"/>
    <w:rsid w:val="006D6AF9"/>
    <w:rsid w:val="006E3D1F"/>
    <w:rsid w:val="006E5CAC"/>
    <w:rsid w:val="006F4912"/>
    <w:rsid w:val="00703D48"/>
    <w:rsid w:val="0071349A"/>
    <w:rsid w:val="00720E4B"/>
    <w:rsid w:val="00724821"/>
    <w:rsid w:val="00727D4D"/>
    <w:rsid w:val="00734D98"/>
    <w:rsid w:val="00734E6B"/>
    <w:rsid w:val="007360E8"/>
    <w:rsid w:val="00746FD9"/>
    <w:rsid w:val="00753254"/>
    <w:rsid w:val="00766E25"/>
    <w:rsid w:val="00772FCF"/>
    <w:rsid w:val="00774B6D"/>
    <w:rsid w:val="00797862"/>
    <w:rsid w:val="007A45F8"/>
    <w:rsid w:val="007B2C86"/>
    <w:rsid w:val="007B30D4"/>
    <w:rsid w:val="007C1DEF"/>
    <w:rsid w:val="007C40AE"/>
    <w:rsid w:val="007C70C6"/>
    <w:rsid w:val="007E1A62"/>
    <w:rsid w:val="007E2783"/>
    <w:rsid w:val="008055DF"/>
    <w:rsid w:val="00807DE8"/>
    <w:rsid w:val="0081652A"/>
    <w:rsid w:val="00821389"/>
    <w:rsid w:val="008266EB"/>
    <w:rsid w:val="0083337B"/>
    <w:rsid w:val="008352D5"/>
    <w:rsid w:val="00837A72"/>
    <w:rsid w:val="00840683"/>
    <w:rsid w:val="00854E53"/>
    <w:rsid w:val="00855FC3"/>
    <w:rsid w:val="00873237"/>
    <w:rsid w:val="0087637E"/>
    <w:rsid w:val="0089036B"/>
    <w:rsid w:val="0089130C"/>
    <w:rsid w:val="00893DB7"/>
    <w:rsid w:val="008A4CE8"/>
    <w:rsid w:val="008A6B85"/>
    <w:rsid w:val="008B243D"/>
    <w:rsid w:val="008C1133"/>
    <w:rsid w:val="008C2CA1"/>
    <w:rsid w:val="008E4C9D"/>
    <w:rsid w:val="008F3A11"/>
    <w:rsid w:val="008F3C53"/>
    <w:rsid w:val="00906D88"/>
    <w:rsid w:val="0090765B"/>
    <w:rsid w:val="009115F9"/>
    <w:rsid w:val="009143CE"/>
    <w:rsid w:val="00920289"/>
    <w:rsid w:val="00922515"/>
    <w:rsid w:val="009271E5"/>
    <w:rsid w:val="0093056A"/>
    <w:rsid w:val="00931C5E"/>
    <w:rsid w:val="00937DC8"/>
    <w:rsid w:val="0094323B"/>
    <w:rsid w:val="00954398"/>
    <w:rsid w:val="00956A2A"/>
    <w:rsid w:val="00960F37"/>
    <w:rsid w:val="00970C83"/>
    <w:rsid w:val="00977689"/>
    <w:rsid w:val="00981901"/>
    <w:rsid w:val="009865EE"/>
    <w:rsid w:val="009932F9"/>
    <w:rsid w:val="009968AF"/>
    <w:rsid w:val="00996A8E"/>
    <w:rsid w:val="009B6634"/>
    <w:rsid w:val="009C10E9"/>
    <w:rsid w:val="009C11D8"/>
    <w:rsid w:val="009C4E1C"/>
    <w:rsid w:val="009E181E"/>
    <w:rsid w:val="009E304B"/>
    <w:rsid w:val="009E53D1"/>
    <w:rsid w:val="009E66B2"/>
    <w:rsid w:val="00A05426"/>
    <w:rsid w:val="00A111F1"/>
    <w:rsid w:val="00A12C4A"/>
    <w:rsid w:val="00A16160"/>
    <w:rsid w:val="00A40999"/>
    <w:rsid w:val="00A624D0"/>
    <w:rsid w:val="00A67ADB"/>
    <w:rsid w:val="00A76718"/>
    <w:rsid w:val="00A77B9B"/>
    <w:rsid w:val="00A811FF"/>
    <w:rsid w:val="00AA1439"/>
    <w:rsid w:val="00AB24A6"/>
    <w:rsid w:val="00AB6F1E"/>
    <w:rsid w:val="00AC0654"/>
    <w:rsid w:val="00AC1F4C"/>
    <w:rsid w:val="00AF35B8"/>
    <w:rsid w:val="00B13EF5"/>
    <w:rsid w:val="00B34A90"/>
    <w:rsid w:val="00B42A00"/>
    <w:rsid w:val="00B526D1"/>
    <w:rsid w:val="00B75B65"/>
    <w:rsid w:val="00B91FC3"/>
    <w:rsid w:val="00B959CA"/>
    <w:rsid w:val="00BB23FA"/>
    <w:rsid w:val="00BC1974"/>
    <w:rsid w:val="00BC1DA8"/>
    <w:rsid w:val="00BC3052"/>
    <w:rsid w:val="00BC5262"/>
    <w:rsid w:val="00BE5841"/>
    <w:rsid w:val="00C013FD"/>
    <w:rsid w:val="00C07C69"/>
    <w:rsid w:val="00C13081"/>
    <w:rsid w:val="00C2009D"/>
    <w:rsid w:val="00C36647"/>
    <w:rsid w:val="00C40D02"/>
    <w:rsid w:val="00C509CC"/>
    <w:rsid w:val="00C51A99"/>
    <w:rsid w:val="00C61A06"/>
    <w:rsid w:val="00C71DFD"/>
    <w:rsid w:val="00C869F4"/>
    <w:rsid w:val="00C90829"/>
    <w:rsid w:val="00CA202D"/>
    <w:rsid w:val="00CA462C"/>
    <w:rsid w:val="00CA5601"/>
    <w:rsid w:val="00CB0762"/>
    <w:rsid w:val="00CC0C62"/>
    <w:rsid w:val="00CD685A"/>
    <w:rsid w:val="00CD7F1B"/>
    <w:rsid w:val="00CE2822"/>
    <w:rsid w:val="00D03375"/>
    <w:rsid w:val="00D2351D"/>
    <w:rsid w:val="00D23896"/>
    <w:rsid w:val="00D260AE"/>
    <w:rsid w:val="00D27511"/>
    <w:rsid w:val="00D37EA8"/>
    <w:rsid w:val="00D51515"/>
    <w:rsid w:val="00D5313A"/>
    <w:rsid w:val="00D61EE7"/>
    <w:rsid w:val="00D6714B"/>
    <w:rsid w:val="00D67F1F"/>
    <w:rsid w:val="00D73145"/>
    <w:rsid w:val="00D73B9B"/>
    <w:rsid w:val="00D841DC"/>
    <w:rsid w:val="00D971AD"/>
    <w:rsid w:val="00DA14A9"/>
    <w:rsid w:val="00DB2796"/>
    <w:rsid w:val="00DC00C0"/>
    <w:rsid w:val="00DC0B30"/>
    <w:rsid w:val="00DC509B"/>
    <w:rsid w:val="00DC7C9F"/>
    <w:rsid w:val="00DF0AE6"/>
    <w:rsid w:val="00E02F44"/>
    <w:rsid w:val="00E05D6F"/>
    <w:rsid w:val="00E30FFF"/>
    <w:rsid w:val="00E42E67"/>
    <w:rsid w:val="00E53856"/>
    <w:rsid w:val="00E74EC1"/>
    <w:rsid w:val="00E84185"/>
    <w:rsid w:val="00E87344"/>
    <w:rsid w:val="00E9777E"/>
    <w:rsid w:val="00EC33DD"/>
    <w:rsid w:val="00EC629E"/>
    <w:rsid w:val="00ED1517"/>
    <w:rsid w:val="00ED60B1"/>
    <w:rsid w:val="00EE0832"/>
    <w:rsid w:val="00EE101E"/>
    <w:rsid w:val="00EE41AC"/>
    <w:rsid w:val="00F00F9A"/>
    <w:rsid w:val="00F072A1"/>
    <w:rsid w:val="00F12174"/>
    <w:rsid w:val="00F12889"/>
    <w:rsid w:val="00F12DDF"/>
    <w:rsid w:val="00F1542A"/>
    <w:rsid w:val="00F177DE"/>
    <w:rsid w:val="00F2072F"/>
    <w:rsid w:val="00F34A26"/>
    <w:rsid w:val="00F4194C"/>
    <w:rsid w:val="00F51C90"/>
    <w:rsid w:val="00F5321B"/>
    <w:rsid w:val="00F6510F"/>
    <w:rsid w:val="00F7570A"/>
    <w:rsid w:val="00F7716B"/>
    <w:rsid w:val="00F81868"/>
    <w:rsid w:val="00FC365D"/>
    <w:rsid w:val="00FC7A42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C4C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C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4C5E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C4C5E"/>
    <w:pPr>
      <w:keepNext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C5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rsid w:val="002C4C5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C4C5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C4C5E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2C4C5E"/>
    <w:rPr>
      <w:b/>
      <w:sz w:val="36"/>
      <w:lang w:val="ru-RU" w:eastAsia="ru-RU" w:bidi="ar-SA"/>
    </w:rPr>
  </w:style>
  <w:style w:type="paragraph" w:styleId="a3">
    <w:name w:val="Balloon Text"/>
    <w:basedOn w:val="a"/>
    <w:link w:val="a4"/>
    <w:semiHidden/>
    <w:rsid w:val="00D9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C4C5E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rsid w:val="001A3611"/>
    <w:rPr>
      <w:color w:val="0000FF"/>
      <w:u w:val="single"/>
    </w:rPr>
  </w:style>
  <w:style w:type="paragraph" w:customStyle="1" w:styleId="Style3">
    <w:name w:val="Style3"/>
    <w:basedOn w:val="a"/>
    <w:rsid w:val="004811A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4811A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4811A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4811A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a"/>
    <w:rsid w:val="004811A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rsid w:val="004811A3"/>
    <w:rPr>
      <w:rFonts w:ascii="Courier New" w:hAnsi="Courier New" w:cs="Courier New"/>
      <w:sz w:val="18"/>
      <w:szCs w:val="18"/>
    </w:rPr>
  </w:style>
  <w:style w:type="paragraph" w:customStyle="1" w:styleId="Style10">
    <w:name w:val="Style10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2">
    <w:name w:val="Style12"/>
    <w:basedOn w:val="a"/>
    <w:rsid w:val="003732C5"/>
    <w:pPr>
      <w:widowControl w:val="0"/>
      <w:autoSpaceDE w:val="0"/>
      <w:autoSpaceDN w:val="0"/>
      <w:adjustRightInd w:val="0"/>
      <w:spacing w:line="235" w:lineRule="exact"/>
      <w:ind w:firstLine="485"/>
    </w:pPr>
    <w:rPr>
      <w:rFonts w:ascii="Arial" w:hAnsi="Arial"/>
    </w:rPr>
  </w:style>
  <w:style w:type="paragraph" w:customStyle="1" w:styleId="Style15">
    <w:name w:val="Style15"/>
    <w:basedOn w:val="a"/>
    <w:rsid w:val="003732C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character" w:customStyle="1" w:styleId="FontStyle26">
    <w:name w:val="Font Style26"/>
    <w:rsid w:val="003732C5"/>
    <w:rPr>
      <w:rFonts w:ascii="Courier New" w:hAnsi="Courier New" w:cs="Courier New"/>
      <w:spacing w:val="-10"/>
      <w:sz w:val="24"/>
      <w:szCs w:val="24"/>
    </w:rPr>
  </w:style>
  <w:style w:type="paragraph" w:customStyle="1" w:styleId="ConsPlusNonformat">
    <w:name w:val="ConsPlusNonformat"/>
    <w:uiPriority w:val="99"/>
    <w:rsid w:val="00115F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115F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5FC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15FC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15FC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FontStyle47">
    <w:name w:val="Font Style47"/>
    <w:rsid w:val="00115FC1"/>
    <w:rPr>
      <w:rFonts w:ascii="Times New Roman" w:hAnsi="Times New Roman"/>
      <w:sz w:val="22"/>
    </w:rPr>
  </w:style>
  <w:style w:type="paragraph" w:customStyle="1" w:styleId="12">
    <w:name w:val="Обычный1"/>
    <w:rsid w:val="00115FC1"/>
    <w:pPr>
      <w:suppressAutoHyphens/>
    </w:pPr>
    <w:rPr>
      <w:rFonts w:eastAsia="Calibri"/>
      <w:sz w:val="24"/>
      <w:lang w:eastAsia="ar-SA"/>
    </w:rPr>
  </w:style>
  <w:style w:type="character" w:customStyle="1" w:styleId="FontStyle13">
    <w:name w:val="Font Style13"/>
    <w:rsid w:val="00643B48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header"/>
    <w:basedOn w:val="a"/>
    <w:link w:val="a7"/>
    <w:rsid w:val="002C4C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2C4C5E"/>
    <w:rPr>
      <w:lang w:val="ru-RU" w:eastAsia="ru-RU" w:bidi="ar-SA"/>
    </w:rPr>
  </w:style>
  <w:style w:type="character" w:styleId="a8">
    <w:name w:val="page number"/>
    <w:basedOn w:val="a0"/>
    <w:rsid w:val="002C4C5E"/>
  </w:style>
  <w:style w:type="paragraph" w:styleId="a9">
    <w:name w:val="Body Text Indent"/>
    <w:basedOn w:val="a"/>
    <w:link w:val="aa"/>
    <w:rsid w:val="002C4C5E"/>
    <w:pPr>
      <w:ind w:firstLine="851"/>
      <w:jc w:val="both"/>
    </w:pPr>
    <w:rPr>
      <w:kern w:val="28"/>
      <w:sz w:val="28"/>
      <w:szCs w:val="20"/>
      <w:lang w:val="en-US"/>
    </w:rPr>
  </w:style>
  <w:style w:type="character" w:customStyle="1" w:styleId="aa">
    <w:name w:val="Основной текст с отступом Знак"/>
    <w:link w:val="a9"/>
    <w:rsid w:val="002C4C5E"/>
    <w:rPr>
      <w:kern w:val="28"/>
      <w:sz w:val="28"/>
      <w:lang w:val="en-US" w:eastAsia="ru-RU" w:bidi="ar-SA"/>
    </w:rPr>
  </w:style>
  <w:style w:type="paragraph" w:styleId="ab">
    <w:name w:val="Body Text"/>
    <w:basedOn w:val="a"/>
    <w:link w:val="ac"/>
    <w:rsid w:val="002C4C5E"/>
    <w:pPr>
      <w:jc w:val="both"/>
    </w:pPr>
    <w:rPr>
      <w:kern w:val="28"/>
      <w:sz w:val="28"/>
      <w:szCs w:val="20"/>
      <w:lang w:val="en-US"/>
    </w:rPr>
  </w:style>
  <w:style w:type="character" w:customStyle="1" w:styleId="ac">
    <w:name w:val="Основной текст Знак"/>
    <w:link w:val="ab"/>
    <w:rsid w:val="002C4C5E"/>
    <w:rPr>
      <w:kern w:val="28"/>
      <w:sz w:val="28"/>
      <w:lang w:val="en-US" w:bidi="ar-SA"/>
    </w:rPr>
  </w:style>
  <w:style w:type="paragraph" w:styleId="21">
    <w:name w:val="Body Text 2"/>
    <w:basedOn w:val="a"/>
    <w:link w:val="22"/>
    <w:rsid w:val="002C4C5E"/>
    <w:pPr>
      <w:jc w:val="both"/>
    </w:pPr>
    <w:rPr>
      <w:kern w:val="28"/>
      <w:sz w:val="28"/>
      <w:szCs w:val="20"/>
    </w:rPr>
  </w:style>
  <w:style w:type="character" w:customStyle="1" w:styleId="22">
    <w:name w:val="Основной текст 2 Знак"/>
    <w:link w:val="21"/>
    <w:rsid w:val="002C4C5E"/>
    <w:rPr>
      <w:kern w:val="28"/>
      <w:sz w:val="28"/>
      <w:lang w:val="ru-RU" w:eastAsia="ru-RU" w:bidi="ar-SA"/>
    </w:rPr>
  </w:style>
  <w:style w:type="paragraph" w:styleId="23">
    <w:name w:val="Body Text Indent 2"/>
    <w:basedOn w:val="a"/>
    <w:link w:val="24"/>
    <w:rsid w:val="002C4C5E"/>
    <w:pPr>
      <w:ind w:left="567"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2C4C5E"/>
    <w:rPr>
      <w:sz w:val="28"/>
      <w:lang w:val="ru-RU" w:eastAsia="ru-RU" w:bidi="ar-SA"/>
    </w:rPr>
  </w:style>
  <w:style w:type="paragraph" w:styleId="31">
    <w:name w:val="Body Text Indent 3"/>
    <w:basedOn w:val="a"/>
    <w:link w:val="32"/>
    <w:rsid w:val="002C4C5E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2C4C5E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2C4C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C4C5E"/>
    <w:rPr>
      <w:sz w:val="16"/>
      <w:szCs w:val="16"/>
      <w:lang w:val="ru-RU" w:eastAsia="ru-RU" w:bidi="ar-SA"/>
    </w:rPr>
  </w:style>
  <w:style w:type="paragraph" w:styleId="ad">
    <w:name w:val="caption"/>
    <w:basedOn w:val="a"/>
    <w:next w:val="a"/>
    <w:qFormat/>
    <w:rsid w:val="002C4C5E"/>
    <w:pPr>
      <w:ind w:left="8460"/>
    </w:pPr>
    <w:rPr>
      <w:b/>
      <w:sz w:val="28"/>
      <w:szCs w:val="20"/>
    </w:rPr>
  </w:style>
  <w:style w:type="table" w:styleId="ae">
    <w:name w:val="Table Grid"/>
    <w:basedOn w:val="a1"/>
    <w:rsid w:val="002C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4C5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2C4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C4C5E"/>
    <w:rPr>
      <w:lang w:val="ru-RU" w:eastAsia="ru-RU" w:bidi="ar-SA"/>
    </w:rPr>
  </w:style>
  <w:style w:type="paragraph" w:styleId="af1">
    <w:name w:val="Normal (Web)"/>
    <w:aliases w:val="Обычный (Web) Знак,Обычный (Web) Знак Знак"/>
    <w:basedOn w:val="a"/>
    <w:link w:val="af2"/>
    <w:unhideWhenUsed/>
    <w:qFormat/>
    <w:rsid w:val="002C4C5E"/>
    <w:pPr>
      <w:spacing w:before="100" w:beforeAutospacing="1" w:after="100" w:afterAutospacing="1"/>
    </w:pPr>
    <w:rPr>
      <w:rFonts w:ascii="Arial" w:hAnsi="Arial"/>
      <w:sz w:val="18"/>
      <w:szCs w:val="18"/>
      <w:lang/>
    </w:rPr>
  </w:style>
  <w:style w:type="character" w:customStyle="1" w:styleId="af2">
    <w:name w:val="Обычный (веб) Знак"/>
    <w:aliases w:val="Обычный (Web) Знак Знак1,Обычный (Web) Знак Знак Знак"/>
    <w:link w:val="af1"/>
    <w:locked/>
    <w:rsid w:val="002C4C5E"/>
    <w:rPr>
      <w:rFonts w:ascii="Arial" w:hAnsi="Arial"/>
      <w:sz w:val="18"/>
      <w:szCs w:val="18"/>
      <w:lang w:bidi="ar-SA"/>
    </w:rPr>
  </w:style>
  <w:style w:type="paragraph" w:customStyle="1" w:styleId="ConsNormal">
    <w:name w:val="ConsNormal"/>
    <w:rsid w:val="002C4C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4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rsid w:val="002C4C5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88">
    <w:name w:val="Style88"/>
    <w:basedOn w:val="a"/>
    <w:rsid w:val="002C4C5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paragraph">
    <w:name w:val="paragraph"/>
    <w:rsid w:val="002C4C5E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2C4C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2C4C5E"/>
    <w:rPr>
      <w:rFonts w:ascii="Times New Roman" w:hAnsi="Times New Roman" w:cs="Times New Roman" w:hint="default"/>
      <w:sz w:val="20"/>
      <w:szCs w:val="20"/>
    </w:rPr>
  </w:style>
  <w:style w:type="character" w:styleId="af3">
    <w:name w:val="Emphasis"/>
    <w:qFormat/>
    <w:rsid w:val="002C4C5E"/>
    <w:rPr>
      <w:i/>
      <w:iCs/>
    </w:rPr>
  </w:style>
  <w:style w:type="character" w:styleId="af4">
    <w:name w:val="FollowedHyperlink"/>
    <w:unhideWhenUsed/>
    <w:rsid w:val="002C4C5E"/>
    <w:rPr>
      <w:color w:val="800080"/>
      <w:u w:val="single"/>
    </w:rPr>
  </w:style>
  <w:style w:type="paragraph" w:styleId="af5">
    <w:name w:val="Title"/>
    <w:basedOn w:val="a"/>
    <w:link w:val="af6"/>
    <w:qFormat/>
    <w:rsid w:val="002C4C5E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link w:val="af5"/>
    <w:rsid w:val="002C4C5E"/>
    <w:rPr>
      <w:b/>
      <w:sz w:val="28"/>
      <w:szCs w:val="28"/>
      <w:lang w:val="ru-RU" w:eastAsia="ru-RU" w:bidi="ar-SA"/>
    </w:rPr>
  </w:style>
  <w:style w:type="paragraph" w:customStyle="1" w:styleId="af7">
    <w:name w:val="Заголовок"/>
    <w:basedOn w:val="a"/>
    <w:next w:val="ab"/>
    <w:rsid w:val="002C4C5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af8">
    <w:name w:val="Содержимое таблицы"/>
    <w:basedOn w:val="a"/>
    <w:rsid w:val="002C4C5E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13">
    <w:name w:val="Без интервала1"/>
    <w:rsid w:val="001C32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A89D1CDCD2704DA68435E3BC021A76AF47F1326C55AB26E8B29CBA8S850D" TargetMode="External"/><Relationship Id="rId13" Type="http://schemas.openxmlformats.org/officeDocument/2006/relationships/hyperlink" Target="consultantplus://offline/ref=830668EBB15D0BE32DD34656A5EA7F5A08C806851AF1E45DABF3B871193B76BE1BFDA3C8C15D8E37h9TF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668EBB15D0BE32DD34656A5EA7F5A08C806851AF1E45DABF3B871193B76BE1BFDA3C8C15D8E37h9TFH" TargetMode="External"/><Relationship Id="rId17" Type="http://schemas.openxmlformats.org/officeDocument/2006/relationships/hyperlink" Target="consultantplus://offline/ref=830668EBB15D0BE32DD3585BB38622520CC55A8E1FF0EE0BF3ACE32C4E327CE95CB2FA8A855087h3T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0668EBB15D0BE32DD34656A5EA7F5A08CB02821EF1E45DABF3B871193B76BE1BFDA3C8C0h5T5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131B75DD4E33A43786D078FCF9F82884A4D91C6A4283726E98822C3F0C63A6933D52F3F6F04BA56552FAH1d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9BC9933C053A8D180FD0F2BBE6DFF50CADB346F52ECF5905BC054A59D1ACAB88C413A670DF36Ff46DI" TargetMode="External"/><Relationship Id="rId10" Type="http://schemas.openxmlformats.org/officeDocument/2006/relationships/hyperlink" Target="consultantplus://offline/ref=C461C11F61BCA85722F9F7058AD1E5C0FDFBCBD1BEDCF0F9757727F164853CD2D48E5644BDE57F4E44D938m6gE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A89D1CDCD2704DA68435E3BC021A76AF47E172EC55AB26E8B29CBA8S850D" TargetMode="External"/><Relationship Id="rId14" Type="http://schemas.openxmlformats.org/officeDocument/2006/relationships/hyperlink" Target="consultantplus://offline/ref=830668EBB15D0BE32DD34656A5EA7F5A08C806851AF1E45DABF3B871193B76BE1BFDA3C8C15D8E37h9T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4151-9DF0-4695-8630-0A5A4CC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46950</CharactersWithSpaces>
  <SharedDoc>false</SharedDoc>
  <HLinks>
    <vt:vector size="72" baseType="variant">
      <vt:variant>
        <vt:i4>458760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consultantplus://offline/ref=830668EBB15D0BE32DD3585BB38622520CC55A8E1FF0EE0BF3ACE32C4E327CE95CB2FA8A855087h3TDH</vt:lpwstr>
      </vt:variant>
      <vt:variant>
        <vt:lpwstr/>
      </vt:variant>
      <vt:variant>
        <vt:i4>5701645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consultantplus://offline/ref=830668EBB15D0BE32DD34656A5EA7F5A08CB02821EF1E45DABF3B871193B76BE1BFDA3C8C0h5T5H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consultantplus://offline/ref=CB09BC9933C053A8D180FD0F2BBE6DFF50CADB346F52ECF5905BC054A59D1ACAB88C413A670DF36Ff46DI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consultantplus://offline/ref=7B131B75DD4E33A43786D078FCF9F82884A4D91C6A4283726E98822C3F0C63A6933D52F3F6F04BA56552FAH1d4C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consultantplus://offline/ref=C461C11F61BCA85722F9F7058AD1E5C0FDFBCBD1BEDCF0F9757727F164853CD2D48E5644BDE57F4E44D938m6gEB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consultantplus://offline/ref=D08A89D1CDCD2704DA68435E3BC021A76AF47E172EC55AB26E8B29CBA8S850D</vt:lpwstr>
      </vt:variant>
      <vt:variant>
        <vt:lpwstr/>
      </vt:variant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consultantplus://offline/ref=D08A89D1CDCD2704DA68435E3BC021A76AF47F1326C55AB26E8B29CBA8S850D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5</cp:revision>
  <cp:lastPrinted>2015-04-16T03:00:00Z</cp:lastPrinted>
  <dcterms:created xsi:type="dcterms:W3CDTF">2016-07-13T02:52:00Z</dcterms:created>
  <dcterms:modified xsi:type="dcterms:W3CDTF">2016-07-13T02:53:00Z</dcterms:modified>
</cp:coreProperties>
</file>