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EF" w:rsidRPr="00C2578B" w:rsidRDefault="007C1DEF" w:rsidP="004A7AD2">
      <w:pPr>
        <w:ind w:left="5400"/>
        <w:jc w:val="right"/>
        <w:rPr>
          <w:b/>
          <w:bCs/>
          <w:sz w:val="20"/>
          <w:szCs w:val="20"/>
        </w:rPr>
      </w:pPr>
      <w:r w:rsidRPr="00C2578B">
        <w:rPr>
          <w:b/>
          <w:bCs/>
          <w:sz w:val="20"/>
          <w:szCs w:val="20"/>
        </w:rPr>
        <w:t>Приложение № 1</w:t>
      </w:r>
    </w:p>
    <w:p w:rsidR="007C1DEF" w:rsidRPr="00C2578B" w:rsidRDefault="007C1DEF" w:rsidP="004B23D3">
      <w:pPr>
        <w:ind w:left="5423"/>
        <w:jc w:val="right"/>
        <w:rPr>
          <w:b/>
          <w:bCs/>
          <w:sz w:val="20"/>
          <w:szCs w:val="20"/>
        </w:rPr>
      </w:pPr>
      <w:r w:rsidRPr="00C2578B">
        <w:rPr>
          <w:b/>
          <w:bCs/>
          <w:sz w:val="20"/>
          <w:szCs w:val="20"/>
        </w:rPr>
        <w:t xml:space="preserve">утвержденное постановлением администрации МО ГП «Северомуйское» </w:t>
      </w:r>
    </w:p>
    <w:p w:rsidR="007C1DEF" w:rsidRDefault="00AF000B" w:rsidP="004B23D3">
      <w:pPr>
        <w:ind w:left="5423"/>
        <w:jc w:val="right"/>
        <w:rPr>
          <w:bCs/>
        </w:rPr>
      </w:pPr>
      <w:r>
        <w:rPr>
          <w:b/>
          <w:bCs/>
          <w:sz w:val="20"/>
          <w:szCs w:val="20"/>
        </w:rPr>
        <w:t>от 12.09.2017</w:t>
      </w:r>
      <w:r w:rsidR="007C1DEF" w:rsidRPr="00C2578B">
        <w:rPr>
          <w:b/>
          <w:bCs/>
          <w:sz w:val="20"/>
          <w:szCs w:val="20"/>
        </w:rPr>
        <w:t xml:space="preserve">г. № </w:t>
      </w:r>
      <w:r>
        <w:rPr>
          <w:b/>
          <w:bCs/>
          <w:sz w:val="20"/>
          <w:szCs w:val="20"/>
        </w:rPr>
        <w:t>128</w:t>
      </w:r>
    </w:p>
    <w:p w:rsidR="009E304B" w:rsidRDefault="009E304B" w:rsidP="009E304B">
      <w:pPr>
        <w:jc w:val="center"/>
      </w:pPr>
    </w:p>
    <w:p w:rsidR="009E304B" w:rsidRPr="00C2578B" w:rsidRDefault="009E304B" w:rsidP="00C2578B">
      <w:pPr>
        <w:jc w:val="center"/>
        <w:rPr>
          <w:b/>
          <w:caps/>
          <w:sz w:val="20"/>
          <w:szCs w:val="20"/>
        </w:rPr>
      </w:pPr>
      <w:r w:rsidRPr="00C2578B">
        <w:rPr>
          <w:b/>
          <w:caps/>
          <w:sz w:val="20"/>
          <w:szCs w:val="20"/>
        </w:rPr>
        <w:t>Административный регламент</w:t>
      </w:r>
    </w:p>
    <w:p w:rsidR="001C1F07" w:rsidRPr="00C2578B" w:rsidRDefault="009E304B" w:rsidP="00C2578B">
      <w:pPr>
        <w:jc w:val="center"/>
        <w:rPr>
          <w:b/>
          <w:sz w:val="20"/>
          <w:szCs w:val="20"/>
        </w:rPr>
      </w:pPr>
      <w:r w:rsidRPr="00C2578B">
        <w:rPr>
          <w:b/>
          <w:sz w:val="20"/>
          <w:szCs w:val="20"/>
        </w:rPr>
        <w:t>предоставления муниципальной услуги «</w:t>
      </w:r>
      <w:r w:rsidR="001C1F07" w:rsidRPr="00C2578B">
        <w:rPr>
          <w:b/>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МО ГП «Северомуйское»</w:t>
      </w:r>
    </w:p>
    <w:p w:rsidR="001C1F07" w:rsidRPr="00C2578B" w:rsidRDefault="001C1F07" w:rsidP="001C1F07">
      <w:pPr>
        <w:ind w:left="360"/>
        <w:rPr>
          <w:sz w:val="20"/>
          <w:szCs w:val="20"/>
        </w:rPr>
      </w:pPr>
    </w:p>
    <w:p w:rsidR="009E304B" w:rsidRPr="00C2578B" w:rsidRDefault="001C1F07" w:rsidP="001C1F07">
      <w:pPr>
        <w:ind w:left="360"/>
        <w:jc w:val="center"/>
        <w:rPr>
          <w:b/>
          <w:sz w:val="20"/>
          <w:szCs w:val="20"/>
        </w:rPr>
      </w:pPr>
      <w:r w:rsidRPr="00C2578B">
        <w:rPr>
          <w:b/>
          <w:sz w:val="20"/>
          <w:szCs w:val="20"/>
        </w:rPr>
        <w:t xml:space="preserve">1. </w:t>
      </w:r>
      <w:r w:rsidR="009E304B" w:rsidRPr="00C2578B">
        <w:rPr>
          <w:b/>
          <w:sz w:val="20"/>
          <w:szCs w:val="20"/>
        </w:rPr>
        <w:t>Общие положения</w:t>
      </w:r>
    </w:p>
    <w:p w:rsidR="0094323B" w:rsidRPr="00C2578B" w:rsidRDefault="0094323B" w:rsidP="0094323B">
      <w:pPr>
        <w:rPr>
          <w:sz w:val="20"/>
          <w:szCs w:val="20"/>
        </w:rPr>
      </w:pPr>
    </w:p>
    <w:p w:rsidR="005245CC" w:rsidRPr="00C2578B" w:rsidRDefault="001C1F07" w:rsidP="005245CC">
      <w:pPr>
        <w:spacing w:line="276" w:lineRule="auto"/>
        <w:ind w:firstLine="360"/>
        <w:jc w:val="both"/>
        <w:rPr>
          <w:sz w:val="20"/>
          <w:szCs w:val="20"/>
        </w:rPr>
      </w:pPr>
      <w:r w:rsidRPr="00C2578B">
        <w:rPr>
          <w:sz w:val="20"/>
          <w:szCs w:val="20"/>
        </w:rPr>
        <w:t xml:space="preserve">    </w:t>
      </w:r>
      <w:r w:rsidR="005245CC" w:rsidRPr="00C2578B">
        <w:rPr>
          <w:sz w:val="20"/>
          <w:szCs w:val="20"/>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при предоставлении муниципальной услуги.</w:t>
      </w:r>
    </w:p>
    <w:p w:rsidR="00C2578B" w:rsidRPr="00C2578B" w:rsidRDefault="00C2578B" w:rsidP="00C2578B">
      <w:pPr>
        <w:widowControl w:val="0"/>
        <w:autoSpaceDE w:val="0"/>
        <w:autoSpaceDN w:val="0"/>
        <w:adjustRightInd w:val="0"/>
        <w:ind w:firstLine="567"/>
        <w:jc w:val="both"/>
        <w:rPr>
          <w:sz w:val="20"/>
          <w:szCs w:val="20"/>
        </w:rPr>
      </w:pPr>
      <w:bookmarkStart w:id="0" w:name="sub_12"/>
      <w:r w:rsidRPr="00C2578B">
        <w:rPr>
          <w:sz w:val="20"/>
          <w:szCs w:val="20"/>
        </w:rPr>
        <w:t>1.2 Заявителем является застройщик - физическое лицо или юридическое лицо, обеспечивающий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w:t>
      </w:r>
    </w:p>
    <w:bookmarkEnd w:id="0"/>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xml:space="preserve">Муниципальная услуга предоставляется Администрацией МО ГП «Северомуйское» </w:t>
      </w:r>
    </w:p>
    <w:p w:rsidR="00C2578B" w:rsidRPr="00C2578B" w:rsidRDefault="00C2578B" w:rsidP="00C2578B">
      <w:pPr>
        <w:widowControl w:val="0"/>
        <w:autoSpaceDE w:val="0"/>
        <w:autoSpaceDN w:val="0"/>
        <w:adjustRightInd w:val="0"/>
        <w:ind w:firstLine="720"/>
        <w:jc w:val="both"/>
        <w:rPr>
          <w:sz w:val="20"/>
          <w:szCs w:val="20"/>
        </w:rPr>
      </w:pPr>
      <w:bookmarkStart w:id="1" w:name="sub_13"/>
      <w:r w:rsidRPr="00C2578B">
        <w:rPr>
          <w:sz w:val="20"/>
          <w:szCs w:val="20"/>
        </w:rPr>
        <w:t>1.3 Порядок информирования о предоставлении муниципальной услуги.</w:t>
      </w:r>
    </w:p>
    <w:p w:rsidR="00C2578B" w:rsidRPr="00C2578B" w:rsidRDefault="00C2578B" w:rsidP="00C2578B">
      <w:pPr>
        <w:widowControl w:val="0"/>
        <w:autoSpaceDE w:val="0"/>
        <w:autoSpaceDN w:val="0"/>
        <w:adjustRightInd w:val="0"/>
        <w:ind w:firstLine="720"/>
        <w:jc w:val="both"/>
        <w:rPr>
          <w:sz w:val="20"/>
          <w:szCs w:val="20"/>
        </w:rPr>
      </w:pPr>
      <w:bookmarkStart w:id="2" w:name="sub_131"/>
      <w:bookmarkEnd w:id="1"/>
      <w:r w:rsidRPr="00C2578B">
        <w:rPr>
          <w:sz w:val="20"/>
          <w:szCs w:val="20"/>
        </w:rPr>
        <w:t>1.3.1. Информация о месте нахождения, графике работы, справочных телефонах органов, предоставляющих муниципальную услугу:</w:t>
      </w:r>
    </w:p>
    <w:p w:rsidR="00C2578B" w:rsidRPr="00C2578B" w:rsidRDefault="00C2578B" w:rsidP="00C2578B">
      <w:pPr>
        <w:autoSpaceDE w:val="0"/>
        <w:autoSpaceDN w:val="0"/>
        <w:adjustRightInd w:val="0"/>
        <w:ind w:firstLine="540"/>
        <w:jc w:val="both"/>
        <w:rPr>
          <w:rFonts w:eastAsia="Calibri"/>
          <w:sz w:val="20"/>
          <w:szCs w:val="20"/>
        </w:rPr>
      </w:pPr>
      <w:bookmarkStart w:id="3" w:name="sub_132"/>
      <w:bookmarkEnd w:id="2"/>
      <w:r w:rsidRPr="00C2578B">
        <w:rPr>
          <w:rFonts w:eastAsia="Calibri"/>
          <w:sz w:val="20"/>
          <w:szCs w:val="20"/>
        </w:rPr>
        <w:t xml:space="preserve">Место нахождения </w:t>
      </w:r>
      <w:r w:rsidRPr="00C2578B">
        <w:rPr>
          <w:rFonts w:eastAsia="Calibri"/>
          <w:sz w:val="20"/>
          <w:szCs w:val="20"/>
          <w:lang w:eastAsia="en-US"/>
        </w:rPr>
        <w:t>Администрации муниципального образования городское поселение «МО ГП «Северомуйское»»</w:t>
      </w:r>
      <w:r w:rsidRPr="00C2578B">
        <w:rPr>
          <w:rFonts w:eastAsia="Calibri"/>
          <w:sz w:val="20"/>
          <w:szCs w:val="20"/>
        </w:rPr>
        <w:t xml:space="preserve"> (далее - Администрация): 671561, Республика Бурятия, Муйский район, пгт. Северомуйск, ул. Ленина, 6 «а»</w:t>
      </w:r>
    </w:p>
    <w:p w:rsidR="00C2578B" w:rsidRPr="00C2578B" w:rsidRDefault="00C2578B" w:rsidP="00C2578B">
      <w:pPr>
        <w:autoSpaceDE w:val="0"/>
        <w:autoSpaceDN w:val="0"/>
        <w:adjustRightInd w:val="0"/>
        <w:ind w:firstLine="540"/>
        <w:jc w:val="both"/>
        <w:rPr>
          <w:rFonts w:eastAsia="Calibri"/>
          <w:sz w:val="20"/>
          <w:szCs w:val="20"/>
        </w:rPr>
      </w:pPr>
      <w:r w:rsidRPr="00C2578B">
        <w:rPr>
          <w:rFonts w:eastAsia="Calibri"/>
          <w:sz w:val="20"/>
          <w:szCs w:val="20"/>
        </w:rPr>
        <w:t>Почтовый адрес для направления документов и обращений: 671561, Республика Бурятия, Муйский район, пгт. Северомуйск, ул. Ленина, 6 «а».</w:t>
      </w:r>
    </w:p>
    <w:p w:rsidR="00C2578B" w:rsidRPr="00C2578B" w:rsidRDefault="00C2578B" w:rsidP="00C2578B">
      <w:pPr>
        <w:autoSpaceDE w:val="0"/>
        <w:autoSpaceDN w:val="0"/>
        <w:adjustRightInd w:val="0"/>
        <w:ind w:firstLine="540"/>
        <w:jc w:val="both"/>
        <w:rPr>
          <w:rFonts w:eastAsia="Calibri"/>
          <w:sz w:val="20"/>
          <w:szCs w:val="20"/>
        </w:rPr>
      </w:pPr>
      <w:r w:rsidRPr="00C2578B">
        <w:rPr>
          <w:rFonts w:eastAsia="Calibri"/>
          <w:sz w:val="20"/>
          <w:szCs w:val="20"/>
        </w:rPr>
        <w:t>Телефон приемной: 8 (30132) 61-0-01, 8 (30132) 61-5-47. Факс: 8 (30132) 61-0-01.</w:t>
      </w:r>
    </w:p>
    <w:p w:rsidR="00C2578B" w:rsidRPr="00C2578B" w:rsidRDefault="00C2578B" w:rsidP="00C2578B">
      <w:pPr>
        <w:autoSpaceDE w:val="0"/>
        <w:autoSpaceDN w:val="0"/>
        <w:adjustRightInd w:val="0"/>
        <w:ind w:firstLine="540"/>
        <w:jc w:val="both"/>
        <w:rPr>
          <w:rFonts w:eastAsia="Calibri"/>
          <w:sz w:val="20"/>
          <w:szCs w:val="20"/>
        </w:rPr>
      </w:pPr>
      <w:r w:rsidRPr="00C2578B">
        <w:rPr>
          <w:rFonts w:eastAsia="Calibri"/>
          <w:sz w:val="20"/>
          <w:szCs w:val="20"/>
        </w:rPr>
        <w:t xml:space="preserve">Электронный адрес: </w:t>
      </w:r>
      <w:hyperlink r:id="rId7" w:history="1">
        <w:r w:rsidRPr="00C2578B">
          <w:rPr>
            <w:rFonts w:eastAsia="Calibri"/>
            <w:color w:val="0000FF"/>
            <w:sz w:val="20"/>
            <w:szCs w:val="20"/>
            <w:u w:val="single"/>
          </w:rPr>
          <w:t>1234562015@</w:t>
        </w:r>
        <w:r w:rsidRPr="00C2578B">
          <w:rPr>
            <w:rFonts w:eastAsia="Calibri"/>
            <w:color w:val="0000FF"/>
            <w:sz w:val="20"/>
            <w:szCs w:val="20"/>
            <w:u w:val="single"/>
            <w:lang w:val="en-US"/>
          </w:rPr>
          <w:t>mail</w:t>
        </w:r>
        <w:r w:rsidRPr="00C2578B">
          <w:rPr>
            <w:rFonts w:eastAsia="Calibri"/>
            <w:color w:val="0000FF"/>
            <w:sz w:val="20"/>
            <w:szCs w:val="20"/>
            <w:u w:val="single"/>
          </w:rPr>
          <w:t>.</w:t>
        </w:r>
        <w:r w:rsidRPr="00C2578B">
          <w:rPr>
            <w:rFonts w:eastAsia="Calibri"/>
            <w:color w:val="0000FF"/>
            <w:sz w:val="20"/>
            <w:szCs w:val="20"/>
            <w:u w:val="single"/>
            <w:lang w:val="en-US"/>
          </w:rPr>
          <w:t>ru</w:t>
        </w:r>
      </w:hyperlink>
      <w:r w:rsidRPr="00C2578B">
        <w:rPr>
          <w:rFonts w:eastAsia="Calibri"/>
          <w:sz w:val="20"/>
          <w:szCs w:val="20"/>
        </w:rPr>
        <w:t>. Официальный сайт в сети Интернет: http://severomuysk.ru/.</w:t>
      </w:r>
    </w:p>
    <w:p w:rsidR="00C2578B" w:rsidRPr="00C2578B" w:rsidRDefault="00C2578B" w:rsidP="00C2578B">
      <w:pPr>
        <w:autoSpaceDE w:val="0"/>
        <w:autoSpaceDN w:val="0"/>
        <w:adjustRightInd w:val="0"/>
        <w:ind w:firstLine="540"/>
        <w:jc w:val="both"/>
        <w:rPr>
          <w:rFonts w:eastAsia="Calibri"/>
          <w:sz w:val="20"/>
          <w:szCs w:val="20"/>
        </w:rPr>
      </w:pPr>
      <w:proofErr w:type="gramStart"/>
      <w:r w:rsidRPr="00C2578B">
        <w:rPr>
          <w:rFonts w:eastAsia="Calibri"/>
          <w:sz w:val="20"/>
          <w:szCs w:val="20"/>
        </w:rPr>
        <w:t>Часы работы Администрации: с понедельника по четверг - с 08 час. 00 мин.  до 17 час. 30 мин., пятница - с 08 час. 30 мин. до 12 час. 30 мин., перерыв на обед - с 12 час. 30 мин.  до 13 час. 30 мин., выходные дни - суббота, воскресенье.</w:t>
      </w:r>
      <w:proofErr w:type="gramEnd"/>
    </w:p>
    <w:p w:rsidR="00C2578B" w:rsidRPr="00C2578B" w:rsidRDefault="00C2578B" w:rsidP="00C2578B">
      <w:pPr>
        <w:jc w:val="both"/>
        <w:rPr>
          <w:sz w:val="20"/>
          <w:szCs w:val="20"/>
        </w:rPr>
      </w:pPr>
      <w:r w:rsidRPr="00C2578B">
        <w:rPr>
          <w:sz w:val="20"/>
          <w:szCs w:val="20"/>
        </w:rPr>
        <w:t xml:space="preserve">      ГБУ «МФЦ РБ» по </w:t>
      </w:r>
      <w:proofErr w:type="spellStart"/>
      <w:r w:rsidRPr="00C2578B">
        <w:rPr>
          <w:sz w:val="20"/>
          <w:szCs w:val="20"/>
        </w:rPr>
        <w:t>Муйскому</w:t>
      </w:r>
      <w:proofErr w:type="spellEnd"/>
      <w:r w:rsidRPr="00C2578B">
        <w:rPr>
          <w:sz w:val="20"/>
          <w:szCs w:val="20"/>
        </w:rPr>
        <w:t xml:space="preserve"> району оказывает услугу </w:t>
      </w:r>
      <w:r w:rsidRPr="00C2578B">
        <w:rPr>
          <w:rFonts w:eastAsia="Calibri"/>
          <w:sz w:val="20"/>
          <w:szCs w:val="20"/>
          <w:lang w:eastAsia="en-US"/>
        </w:rPr>
        <w:t>в части приема и (или) выдачи документов на предоставление муниципальной услуги</w:t>
      </w:r>
    </w:p>
    <w:p w:rsidR="00C2578B" w:rsidRPr="00C2578B" w:rsidRDefault="00C2578B" w:rsidP="00C2578B">
      <w:pPr>
        <w:jc w:val="both"/>
        <w:rPr>
          <w:sz w:val="20"/>
          <w:szCs w:val="20"/>
        </w:rPr>
      </w:pPr>
      <w:r w:rsidRPr="00C2578B">
        <w:rPr>
          <w:sz w:val="20"/>
          <w:szCs w:val="20"/>
        </w:rPr>
        <w:t xml:space="preserve">     </w:t>
      </w:r>
      <w:proofErr w:type="gramStart"/>
      <w:r w:rsidRPr="00C2578B">
        <w:rPr>
          <w:sz w:val="20"/>
          <w:szCs w:val="20"/>
        </w:rPr>
        <w:t>Место нахождение</w:t>
      </w:r>
      <w:proofErr w:type="gramEnd"/>
      <w:r w:rsidRPr="00C2578B">
        <w:rPr>
          <w:sz w:val="20"/>
          <w:szCs w:val="20"/>
        </w:rPr>
        <w:t xml:space="preserve"> многофункционального центра:</w:t>
      </w:r>
    </w:p>
    <w:p w:rsidR="00C2578B" w:rsidRPr="00C2578B" w:rsidRDefault="00C2578B" w:rsidP="00C2578B">
      <w:pPr>
        <w:jc w:val="both"/>
        <w:rPr>
          <w:sz w:val="20"/>
          <w:szCs w:val="20"/>
        </w:rPr>
      </w:pPr>
      <w:r w:rsidRPr="00C2578B">
        <w:rPr>
          <w:sz w:val="20"/>
          <w:szCs w:val="20"/>
        </w:rPr>
        <w:t>671950, Республика Бурятия, Муйский район, п. Таксимо, ул. Железнодорожников, 16.</w:t>
      </w:r>
    </w:p>
    <w:p w:rsidR="00C2578B" w:rsidRPr="00C2578B" w:rsidRDefault="00C2578B" w:rsidP="00C2578B">
      <w:pPr>
        <w:jc w:val="both"/>
        <w:rPr>
          <w:sz w:val="20"/>
          <w:szCs w:val="20"/>
        </w:rPr>
      </w:pPr>
      <w:proofErr w:type="spellStart"/>
      <w:r w:rsidRPr="00C2578B">
        <w:rPr>
          <w:sz w:val="20"/>
          <w:szCs w:val="20"/>
        </w:rPr>
        <w:t>E-mail</w:t>
      </w:r>
      <w:proofErr w:type="spellEnd"/>
      <w:r w:rsidRPr="00C2578B">
        <w:rPr>
          <w:sz w:val="20"/>
          <w:szCs w:val="20"/>
        </w:rPr>
        <w:t xml:space="preserve"> филиала ГБУ «МФЦ РБ» по </w:t>
      </w:r>
      <w:proofErr w:type="spellStart"/>
      <w:r w:rsidRPr="00C2578B">
        <w:rPr>
          <w:sz w:val="20"/>
          <w:szCs w:val="20"/>
        </w:rPr>
        <w:t>Муйскому</w:t>
      </w:r>
      <w:proofErr w:type="spellEnd"/>
      <w:r w:rsidRPr="00C2578B">
        <w:rPr>
          <w:sz w:val="20"/>
          <w:szCs w:val="20"/>
        </w:rPr>
        <w:t xml:space="preserve"> району: </w:t>
      </w:r>
      <w:hyperlink r:id="rId8" w:history="1">
        <w:r w:rsidRPr="00C2578B">
          <w:rPr>
            <w:color w:val="0000FF"/>
            <w:sz w:val="20"/>
            <w:szCs w:val="20"/>
            <w:u w:val="single"/>
            <w:lang w:val="en-US"/>
          </w:rPr>
          <w:t>mfcrb</w:t>
        </w:r>
        <w:r w:rsidRPr="00C2578B">
          <w:rPr>
            <w:color w:val="0000FF"/>
            <w:sz w:val="20"/>
            <w:szCs w:val="20"/>
            <w:u w:val="single"/>
          </w:rPr>
          <w:t>@</w:t>
        </w:r>
        <w:r w:rsidRPr="00C2578B">
          <w:rPr>
            <w:color w:val="0000FF"/>
            <w:sz w:val="20"/>
            <w:szCs w:val="20"/>
            <w:u w:val="single"/>
            <w:lang w:val="en-US"/>
          </w:rPr>
          <w:t>mail</w:t>
        </w:r>
        <w:r w:rsidRPr="00C2578B">
          <w:rPr>
            <w:color w:val="0000FF"/>
            <w:sz w:val="20"/>
            <w:szCs w:val="20"/>
            <w:u w:val="single"/>
          </w:rPr>
          <w:t>.</w:t>
        </w:r>
        <w:r w:rsidRPr="00C2578B">
          <w:rPr>
            <w:color w:val="0000FF"/>
            <w:sz w:val="20"/>
            <w:szCs w:val="20"/>
            <w:u w:val="single"/>
            <w:lang w:val="en-US"/>
          </w:rPr>
          <w:t>ru</w:t>
        </w:r>
      </w:hyperlink>
    </w:p>
    <w:p w:rsidR="00C2578B" w:rsidRPr="00C2578B" w:rsidRDefault="00C2578B" w:rsidP="00C2578B">
      <w:pPr>
        <w:jc w:val="both"/>
        <w:rPr>
          <w:sz w:val="20"/>
          <w:szCs w:val="20"/>
        </w:rPr>
      </w:pPr>
      <w:r w:rsidRPr="00C2578B">
        <w:rPr>
          <w:sz w:val="20"/>
          <w:szCs w:val="20"/>
        </w:rPr>
        <w:t>Телефон ГБУ «МФЦ РБ» г. Улан-Удэ: 8 (30132) 287-287.</w:t>
      </w:r>
    </w:p>
    <w:p w:rsidR="00C2578B" w:rsidRPr="00C2578B" w:rsidRDefault="00C2578B" w:rsidP="00C2578B">
      <w:pPr>
        <w:jc w:val="both"/>
        <w:rPr>
          <w:sz w:val="20"/>
          <w:szCs w:val="20"/>
        </w:rPr>
      </w:pPr>
      <w:r w:rsidRPr="00C2578B">
        <w:rPr>
          <w:sz w:val="20"/>
          <w:szCs w:val="20"/>
        </w:rPr>
        <w:t xml:space="preserve">Оказание государственных и муниципальных </w:t>
      </w:r>
      <w:proofErr w:type="gramStart"/>
      <w:r w:rsidRPr="00C2578B">
        <w:rPr>
          <w:sz w:val="20"/>
          <w:szCs w:val="20"/>
        </w:rPr>
        <w:t>услуг</w:t>
      </w:r>
      <w:proofErr w:type="gramEnd"/>
      <w:r w:rsidRPr="00C2578B">
        <w:rPr>
          <w:sz w:val="20"/>
          <w:szCs w:val="20"/>
        </w:rPr>
        <w:t xml:space="preserve"> оказывается посредством электронной очереди.</w:t>
      </w:r>
    </w:p>
    <w:p w:rsidR="00C2578B" w:rsidRPr="00C2578B" w:rsidRDefault="00C2578B" w:rsidP="00C2578B">
      <w:pPr>
        <w:jc w:val="both"/>
        <w:rPr>
          <w:sz w:val="20"/>
          <w:szCs w:val="20"/>
        </w:rPr>
      </w:pPr>
      <w:r w:rsidRPr="00C2578B">
        <w:rPr>
          <w:sz w:val="20"/>
          <w:szCs w:val="20"/>
        </w:rPr>
        <w:t xml:space="preserve">Имеется возможность предварительной записи на прием по многоканальным телефонам 8 (30132)55-207; 55-176 и через интернет в режиме </w:t>
      </w:r>
      <w:r w:rsidRPr="00C2578B">
        <w:rPr>
          <w:sz w:val="20"/>
          <w:szCs w:val="20"/>
          <w:lang w:val="en-US"/>
        </w:rPr>
        <w:t>on</w:t>
      </w:r>
      <w:r w:rsidRPr="00C2578B">
        <w:rPr>
          <w:sz w:val="20"/>
          <w:szCs w:val="20"/>
        </w:rPr>
        <w:t>-</w:t>
      </w:r>
      <w:r w:rsidRPr="00C2578B">
        <w:rPr>
          <w:sz w:val="20"/>
          <w:szCs w:val="20"/>
          <w:lang w:val="en-US"/>
        </w:rPr>
        <w:t>line</w:t>
      </w:r>
      <w:r w:rsidRPr="00C2578B">
        <w:rPr>
          <w:sz w:val="20"/>
          <w:szCs w:val="20"/>
        </w:rPr>
        <w:t xml:space="preserve"> на сайте: </w:t>
      </w:r>
      <w:r w:rsidRPr="00C2578B">
        <w:rPr>
          <w:sz w:val="20"/>
          <w:szCs w:val="20"/>
          <w:lang w:val="en-US"/>
        </w:rPr>
        <w:t>http</w:t>
      </w:r>
      <w:r w:rsidRPr="00C2578B">
        <w:rPr>
          <w:sz w:val="20"/>
          <w:szCs w:val="20"/>
        </w:rPr>
        <w:t>:</w:t>
      </w:r>
      <w:proofErr w:type="spellStart"/>
      <w:r w:rsidRPr="00C2578B">
        <w:rPr>
          <w:sz w:val="20"/>
          <w:szCs w:val="20"/>
          <w:lang w:val="en-US"/>
        </w:rPr>
        <w:t>mfc</w:t>
      </w:r>
      <w:proofErr w:type="spellEnd"/>
      <w:r w:rsidRPr="00C2578B">
        <w:rPr>
          <w:sz w:val="20"/>
          <w:szCs w:val="20"/>
        </w:rPr>
        <w:t>.</w:t>
      </w:r>
      <w:proofErr w:type="spellStart"/>
      <w:r w:rsidRPr="00C2578B">
        <w:rPr>
          <w:sz w:val="20"/>
          <w:szCs w:val="20"/>
          <w:lang w:val="en-US"/>
        </w:rPr>
        <w:t>govrb</w:t>
      </w:r>
      <w:proofErr w:type="spellEnd"/>
      <w:r w:rsidRPr="00C2578B">
        <w:rPr>
          <w:sz w:val="20"/>
          <w:szCs w:val="20"/>
        </w:rPr>
        <w:t>.</w:t>
      </w:r>
      <w:proofErr w:type="spellStart"/>
      <w:r w:rsidRPr="00C2578B">
        <w:rPr>
          <w:sz w:val="20"/>
          <w:szCs w:val="20"/>
          <w:lang w:val="en-US"/>
        </w:rPr>
        <w:t>ru</w:t>
      </w:r>
      <w:proofErr w:type="spellEnd"/>
      <w:r w:rsidRPr="00C2578B">
        <w:rPr>
          <w:sz w:val="20"/>
          <w:szCs w:val="20"/>
        </w:rPr>
        <w:t>.</w:t>
      </w:r>
    </w:p>
    <w:p w:rsidR="00C2578B" w:rsidRPr="00C2578B" w:rsidRDefault="00C2578B" w:rsidP="00C2578B">
      <w:pPr>
        <w:jc w:val="both"/>
        <w:rPr>
          <w:sz w:val="20"/>
          <w:szCs w:val="20"/>
        </w:rPr>
      </w:pPr>
      <w:r w:rsidRPr="00C2578B">
        <w:rPr>
          <w:sz w:val="20"/>
          <w:szCs w:val="20"/>
        </w:rPr>
        <w:t xml:space="preserve">График работы филиала ГБУ «МФЦ РБ» по </w:t>
      </w:r>
      <w:proofErr w:type="spellStart"/>
      <w:r w:rsidRPr="00C2578B">
        <w:rPr>
          <w:sz w:val="20"/>
          <w:szCs w:val="20"/>
        </w:rPr>
        <w:t>Муйскому</w:t>
      </w:r>
      <w:proofErr w:type="spellEnd"/>
      <w:r w:rsidRPr="00C2578B">
        <w:rPr>
          <w:sz w:val="20"/>
          <w:szCs w:val="20"/>
        </w:rPr>
        <w:t xml:space="preserve"> району:</w:t>
      </w:r>
    </w:p>
    <w:p w:rsidR="00C2578B" w:rsidRPr="00C2578B" w:rsidRDefault="00C2578B" w:rsidP="00C2578B">
      <w:pPr>
        <w:jc w:val="both"/>
        <w:rPr>
          <w:sz w:val="20"/>
          <w:szCs w:val="20"/>
        </w:rPr>
      </w:pPr>
      <w:r w:rsidRPr="00C2578B">
        <w:rPr>
          <w:sz w:val="20"/>
          <w:szCs w:val="20"/>
        </w:rPr>
        <w:t>Понедельник-четверг: с 8.30-17.30; Пятница: с 9.00-13.00; Выходной день: воскресенье.</w:t>
      </w:r>
    </w:p>
    <w:p w:rsidR="00C2578B" w:rsidRPr="00C2578B" w:rsidRDefault="00C2578B" w:rsidP="00C2578B">
      <w:pPr>
        <w:jc w:val="both"/>
        <w:rPr>
          <w:sz w:val="20"/>
          <w:szCs w:val="20"/>
        </w:rPr>
      </w:pPr>
      <w:r w:rsidRPr="00C2578B">
        <w:rPr>
          <w:sz w:val="20"/>
          <w:szCs w:val="20"/>
        </w:rPr>
        <w:t xml:space="preserve">Последняя среда месяца с 8.30-15.00. </w:t>
      </w:r>
    </w:p>
    <w:p w:rsidR="00C2578B" w:rsidRPr="00C2578B" w:rsidRDefault="00C2578B" w:rsidP="00C2578B">
      <w:pPr>
        <w:jc w:val="both"/>
        <w:rPr>
          <w:sz w:val="20"/>
          <w:szCs w:val="20"/>
        </w:rPr>
      </w:pPr>
      <w:r w:rsidRPr="00C2578B">
        <w:rPr>
          <w:sz w:val="20"/>
          <w:szCs w:val="20"/>
        </w:rPr>
        <w:t>Все виды услуг можно получить также на территориально-обособленном структурном подразделении (ТОСП) по адресу: Республика Бурятия, Муйский район, п. Северомуйск, кв. Юбилейный 20-6. Телефон: 8(30132) 61-001.</w:t>
      </w:r>
    </w:p>
    <w:p w:rsidR="00C2578B" w:rsidRPr="00C2578B" w:rsidRDefault="00C2578B" w:rsidP="00C2578B">
      <w:pPr>
        <w:jc w:val="both"/>
        <w:rPr>
          <w:sz w:val="20"/>
          <w:szCs w:val="20"/>
        </w:rPr>
      </w:pPr>
      <w:r w:rsidRPr="00C2578B">
        <w:rPr>
          <w:sz w:val="20"/>
          <w:szCs w:val="20"/>
        </w:rPr>
        <w:t xml:space="preserve">     График приема: 1 раз в месяц (2й понедельник) с 10.00-12.00.</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1.3.2. Информация по вопросам предоставления муниципальной услуги может быть получена заявителем:</w:t>
      </w:r>
    </w:p>
    <w:bookmarkEnd w:id="3"/>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при личном обращении;</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при письменном обращении;</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xml:space="preserve">- при обращении по адресу электронной почты, указанному в </w:t>
      </w:r>
      <w:hyperlink w:anchor="sub_131" w:history="1">
        <w:r w:rsidRPr="00C2578B">
          <w:rPr>
            <w:color w:val="106BBE"/>
            <w:sz w:val="20"/>
            <w:szCs w:val="20"/>
          </w:rPr>
          <w:t>п. 1.3.1</w:t>
        </w:r>
      </w:hyperlink>
      <w:r w:rsidRPr="00C2578B">
        <w:rPr>
          <w:sz w:val="20"/>
          <w:szCs w:val="20"/>
        </w:rPr>
        <w:t xml:space="preserve"> настоящего Административного регламента;</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xml:space="preserve">- на официальном сайте органа местного самоуправления </w:t>
      </w:r>
      <w:r w:rsidRPr="00C2578B">
        <w:rPr>
          <w:rFonts w:eastAsia="Calibri"/>
          <w:sz w:val="20"/>
          <w:szCs w:val="20"/>
        </w:rPr>
        <w:t>http://severomuysk.ru/.</w:t>
      </w:r>
      <w:r w:rsidRPr="00C2578B">
        <w:rPr>
          <w:sz w:val="20"/>
          <w:szCs w:val="20"/>
        </w:rPr>
        <w:t>и сайте ГБУ "МФЦ РБ" в сети Интернет;</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в федеральной государственной информационной системе "Единый портал государственных и муниципальных услуг (функций)" - (далее - Единый портал) www.gosuslugi.ru;</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в республиканской государственной автоматизированной системе "Портал государственных услуг Республики Бурятия" http://pgu.govrb.ru;</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на информационных стендах в здании Администрации.</w:t>
      </w:r>
    </w:p>
    <w:p w:rsidR="00C2578B" w:rsidRPr="00C2578B" w:rsidRDefault="00C2578B" w:rsidP="00C2578B">
      <w:pPr>
        <w:widowControl w:val="0"/>
        <w:autoSpaceDE w:val="0"/>
        <w:autoSpaceDN w:val="0"/>
        <w:adjustRightInd w:val="0"/>
        <w:ind w:firstLine="720"/>
        <w:jc w:val="both"/>
        <w:rPr>
          <w:sz w:val="20"/>
          <w:szCs w:val="20"/>
        </w:rPr>
      </w:pPr>
      <w:bookmarkStart w:id="4" w:name="sub_133"/>
      <w:r w:rsidRPr="00C2578B">
        <w:rPr>
          <w:sz w:val="20"/>
          <w:szCs w:val="20"/>
        </w:rPr>
        <w:t>1.3.3. На информационных стендах в админи</w:t>
      </w:r>
      <w:r w:rsidR="00611AC6">
        <w:rPr>
          <w:sz w:val="20"/>
          <w:szCs w:val="20"/>
        </w:rPr>
        <w:t xml:space="preserve">страции МО ГП «Северомуйское» </w:t>
      </w:r>
      <w:r w:rsidRPr="00C2578B">
        <w:rPr>
          <w:sz w:val="20"/>
          <w:szCs w:val="20"/>
        </w:rPr>
        <w:t>размещается следующая информация:</w:t>
      </w:r>
    </w:p>
    <w:bookmarkEnd w:id="4"/>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lastRenderedPageBreak/>
        <w:t>- текст Административного регламента с приложениями;</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перечень документов, необходимых для предоставления муниципальной услуги;</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образцы оформления документов, необходимых для предоставления муниципальной услуги, и требования к ним;</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C2578B" w:rsidRPr="00C2578B" w:rsidRDefault="00C2578B" w:rsidP="00C2578B">
      <w:pPr>
        <w:widowControl w:val="0"/>
        <w:autoSpaceDE w:val="0"/>
        <w:autoSpaceDN w:val="0"/>
        <w:adjustRightInd w:val="0"/>
        <w:ind w:firstLine="720"/>
        <w:jc w:val="both"/>
        <w:rPr>
          <w:sz w:val="20"/>
          <w:szCs w:val="20"/>
        </w:rPr>
      </w:pPr>
      <w:r w:rsidRPr="00C2578B">
        <w:rPr>
          <w:sz w:val="20"/>
          <w:szCs w:val="20"/>
        </w:rPr>
        <w:t>- основания отказа в предоставлении муниципальной услуги.</w:t>
      </w:r>
    </w:p>
    <w:p w:rsidR="00C2578B" w:rsidRPr="00C2578B" w:rsidRDefault="00C2578B" w:rsidP="00611AC6">
      <w:pPr>
        <w:widowControl w:val="0"/>
        <w:autoSpaceDE w:val="0"/>
        <w:autoSpaceDN w:val="0"/>
        <w:adjustRightInd w:val="0"/>
        <w:ind w:firstLine="426"/>
        <w:jc w:val="both"/>
        <w:rPr>
          <w:sz w:val="20"/>
          <w:szCs w:val="20"/>
        </w:rPr>
      </w:pPr>
      <w:bookmarkStart w:id="5" w:name="sub_135"/>
      <w:r w:rsidRPr="00C2578B">
        <w:rPr>
          <w:sz w:val="20"/>
          <w:szCs w:val="20"/>
        </w:rPr>
        <w:t>1.3.5.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ими муниципальной услуги. В случае</w:t>
      </w:r>
      <w:proofErr w:type="gramStart"/>
      <w:r w:rsidRPr="00C2578B">
        <w:rPr>
          <w:sz w:val="20"/>
          <w:szCs w:val="20"/>
        </w:rPr>
        <w:t>,</w:t>
      </w:r>
      <w:proofErr w:type="gramEnd"/>
      <w:r w:rsidRPr="00C2578B">
        <w:rPr>
          <w:sz w:val="20"/>
          <w:szCs w:val="20"/>
        </w:rPr>
        <w:t xml:space="preserve"> если рассмотрение поставленных в обращении вопросов не входит в компетенцию администрации МО ГП «Северомуйское», обратившимся сообщается о невозможности представления интересующей их информации.</w:t>
      </w:r>
    </w:p>
    <w:bookmarkEnd w:id="5"/>
    <w:p w:rsidR="00C2578B" w:rsidRPr="00611AC6" w:rsidRDefault="00C2578B" w:rsidP="005245CC">
      <w:pPr>
        <w:spacing w:line="276" w:lineRule="auto"/>
        <w:jc w:val="both"/>
        <w:rPr>
          <w:sz w:val="20"/>
          <w:szCs w:val="20"/>
        </w:rPr>
      </w:pPr>
    </w:p>
    <w:p w:rsidR="009E304B" w:rsidRPr="00C2578B" w:rsidRDefault="009E304B" w:rsidP="00611AC6">
      <w:pPr>
        <w:numPr>
          <w:ilvl w:val="0"/>
          <w:numId w:val="21"/>
        </w:numPr>
        <w:jc w:val="center"/>
        <w:rPr>
          <w:b/>
          <w:sz w:val="20"/>
          <w:szCs w:val="20"/>
        </w:rPr>
      </w:pPr>
      <w:r w:rsidRPr="00C2578B">
        <w:rPr>
          <w:b/>
          <w:sz w:val="20"/>
          <w:szCs w:val="20"/>
        </w:rPr>
        <w:t xml:space="preserve">Стандарт предоставления муниципальной услуги </w:t>
      </w:r>
    </w:p>
    <w:p w:rsidR="009E304B" w:rsidRPr="00C2578B" w:rsidRDefault="009E304B" w:rsidP="009E304B">
      <w:pPr>
        <w:jc w:val="both"/>
        <w:rPr>
          <w:sz w:val="20"/>
          <w:szCs w:val="20"/>
        </w:rPr>
      </w:pPr>
      <w:r w:rsidRPr="00C2578B">
        <w:rPr>
          <w:sz w:val="20"/>
          <w:szCs w:val="20"/>
        </w:rPr>
        <w:t xml:space="preserve"> </w:t>
      </w:r>
    </w:p>
    <w:p w:rsidR="00E05D6F" w:rsidRPr="00C2578B" w:rsidRDefault="00E05D6F" w:rsidP="00611AC6">
      <w:pPr>
        <w:widowControl w:val="0"/>
        <w:autoSpaceDE w:val="0"/>
        <w:autoSpaceDN w:val="0"/>
        <w:adjustRightInd w:val="0"/>
        <w:jc w:val="both"/>
        <w:outlineLvl w:val="1"/>
        <w:rPr>
          <w:sz w:val="20"/>
          <w:szCs w:val="20"/>
          <w:lang w:eastAsia="en-US"/>
        </w:rPr>
      </w:pPr>
      <w:r w:rsidRPr="00C2578B">
        <w:rPr>
          <w:sz w:val="20"/>
          <w:szCs w:val="20"/>
          <w:lang w:eastAsia="en-US"/>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05D6F" w:rsidRPr="00C2578B" w:rsidRDefault="00E05D6F" w:rsidP="00611AC6">
      <w:pPr>
        <w:widowControl w:val="0"/>
        <w:autoSpaceDE w:val="0"/>
        <w:autoSpaceDN w:val="0"/>
        <w:adjustRightInd w:val="0"/>
        <w:jc w:val="both"/>
        <w:rPr>
          <w:sz w:val="20"/>
          <w:szCs w:val="20"/>
          <w:lang w:eastAsia="en-US"/>
        </w:rPr>
      </w:pPr>
      <w:r w:rsidRPr="00C2578B">
        <w:rPr>
          <w:sz w:val="20"/>
          <w:szCs w:val="20"/>
          <w:lang w:eastAsia="en-US"/>
        </w:rPr>
        <w:t>2.2. Муниципальная услуга предоставляется Администрацией муниципального образования.</w:t>
      </w:r>
    </w:p>
    <w:p w:rsidR="00E05D6F" w:rsidRPr="00C2578B" w:rsidRDefault="00E05D6F" w:rsidP="00611AC6">
      <w:pPr>
        <w:widowControl w:val="0"/>
        <w:autoSpaceDE w:val="0"/>
        <w:autoSpaceDN w:val="0"/>
        <w:adjustRightInd w:val="0"/>
        <w:jc w:val="both"/>
        <w:rPr>
          <w:sz w:val="20"/>
          <w:szCs w:val="20"/>
          <w:lang w:eastAsia="en-US"/>
        </w:rPr>
      </w:pPr>
      <w:r w:rsidRPr="00C2578B">
        <w:rPr>
          <w:sz w:val="20"/>
          <w:szCs w:val="20"/>
          <w:lang w:eastAsia="en-US"/>
        </w:rPr>
        <w:t>2.3. Результат предоставления муниципальной услуги:</w:t>
      </w:r>
    </w:p>
    <w:p w:rsidR="00E05D6F" w:rsidRPr="00C2578B" w:rsidRDefault="00611AC6" w:rsidP="00E05D6F">
      <w:pPr>
        <w:widowControl w:val="0"/>
        <w:autoSpaceDE w:val="0"/>
        <w:autoSpaceDN w:val="0"/>
        <w:adjustRightInd w:val="0"/>
        <w:ind w:firstLine="709"/>
        <w:jc w:val="both"/>
        <w:rPr>
          <w:sz w:val="20"/>
          <w:szCs w:val="20"/>
          <w:lang w:eastAsia="en-US"/>
        </w:rPr>
      </w:pPr>
      <w:r>
        <w:rPr>
          <w:sz w:val="20"/>
          <w:szCs w:val="20"/>
          <w:lang w:eastAsia="en-US"/>
        </w:rPr>
        <w:t>- предоставление</w:t>
      </w:r>
      <w:r w:rsidR="00E05D6F" w:rsidRPr="00C2578B">
        <w:rPr>
          <w:sz w:val="20"/>
          <w:szCs w:val="20"/>
          <w:lang w:eastAsia="en-US"/>
        </w:rPr>
        <w:t xml:space="preserve"> разрешения на условно разрешенный вид использования земельного участка или объекта капитального строительства;</w:t>
      </w:r>
    </w:p>
    <w:p w:rsidR="00E05D6F" w:rsidRPr="00C2578B" w:rsidRDefault="00611AC6" w:rsidP="00E05D6F">
      <w:pPr>
        <w:widowControl w:val="0"/>
        <w:autoSpaceDE w:val="0"/>
        <w:autoSpaceDN w:val="0"/>
        <w:adjustRightInd w:val="0"/>
        <w:ind w:firstLine="709"/>
        <w:jc w:val="both"/>
        <w:rPr>
          <w:sz w:val="20"/>
          <w:szCs w:val="20"/>
          <w:lang w:eastAsia="en-US"/>
        </w:rPr>
      </w:pPr>
      <w:r>
        <w:rPr>
          <w:sz w:val="20"/>
          <w:szCs w:val="20"/>
          <w:lang w:eastAsia="en-US"/>
        </w:rPr>
        <w:t>- отказ</w:t>
      </w:r>
      <w:r w:rsidR="00E05D6F" w:rsidRPr="00C2578B">
        <w:rPr>
          <w:sz w:val="20"/>
          <w:szCs w:val="20"/>
          <w:lang w:eastAsia="en-US"/>
        </w:rPr>
        <w:t xml:space="preserve"> в предоставлении разрешения на условно разрешенный вид использования земельных участков или объекта капитального строительства;</w:t>
      </w:r>
    </w:p>
    <w:p w:rsidR="00E05D6F" w:rsidRPr="00C2578B" w:rsidRDefault="00E05D6F" w:rsidP="00611AC6">
      <w:pPr>
        <w:widowControl w:val="0"/>
        <w:autoSpaceDE w:val="0"/>
        <w:autoSpaceDN w:val="0"/>
        <w:adjustRightInd w:val="0"/>
        <w:jc w:val="both"/>
        <w:rPr>
          <w:sz w:val="20"/>
          <w:szCs w:val="20"/>
          <w:lang w:eastAsia="en-US"/>
        </w:rPr>
      </w:pPr>
      <w:r w:rsidRPr="00C2578B">
        <w:rPr>
          <w:sz w:val="20"/>
          <w:szCs w:val="20"/>
          <w:lang w:eastAsia="en-US"/>
        </w:rPr>
        <w:t>2.4. Срок предоставления муниципальной услуги:</w:t>
      </w:r>
    </w:p>
    <w:p w:rsidR="00E05D6F" w:rsidRPr="00C2578B" w:rsidRDefault="00611AC6" w:rsidP="00E05D6F">
      <w:pPr>
        <w:autoSpaceDE w:val="0"/>
        <w:autoSpaceDN w:val="0"/>
        <w:adjustRightInd w:val="0"/>
        <w:ind w:firstLine="709"/>
        <w:jc w:val="both"/>
        <w:rPr>
          <w:sz w:val="20"/>
          <w:szCs w:val="20"/>
          <w:lang w:eastAsia="en-US"/>
        </w:rPr>
      </w:pPr>
      <w:r>
        <w:rPr>
          <w:sz w:val="20"/>
          <w:szCs w:val="20"/>
          <w:lang w:eastAsia="en-US"/>
        </w:rPr>
        <w:t>Вопрос в</w:t>
      </w:r>
      <w:r w:rsidR="00E05D6F" w:rsidRPr="00C2578B">
        <w:rPr>
          <w:sz w:val="20"/>
          <w:szCs w:val="20"/>
          <w:lang w:eastAsia="en-US"/>
        </w:rPr>
        <w:t xml:space="preserve"> предоставлении разрешения на условно разрешенный вид использования подлежит обсуждению на публичных слушаниях.</w:t>
      </w:r>
    </w:p>
    <w:p w:rsidR="00E05D6F" w:rsidRPr="00C2578B" w:rsidRDefault="00E05D6F" w:rsidP="00E05D6F">
      <w:pPr>
        <w:autoSpaceDE w:val="0"/>
        <w:autoSpaceDN w:val="0"/>
        <w:adjustRightInd w:val="0"/>
        <w:ind w:firstLine="709"/>
        <w:jc w:val="both"/>
        <w:rPr>
          <w:sz w:val="20"/>
          <w:szCs w:val="20"/>
          <w:lang w:eastAsia="en-US"/>
        </w:rPr>
      </w:pPr>
      <w:r w:rsidRPr="00C2578B">
        <w:rPr>
          <w:sz w:val="20"/>
          <w:szCs w:val="20"/>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Общий срок предоставления муниципальной услуги не может быть более 60 календарных дней.</w:t>
      </w:r>
    </w:p>
    <w:p w:rsidR="00E05D6F" w:rsidRPr="00C2578B" w:rsidRDefault="00E05D6F" w:rsidP="00611AC6">
      <w:pPr>
        <w:widowControl w:val="0"/>
        <w:autoSpaceDE w:val="0"/>
        <w:autoSpaceDN w:val="0"/>
        <w:adjustRightInd w:val="0"/>
        <w:jc w:val="both"/>
        <w:rPr>
          <w:sz w:val="20"/>
          <w:szCs w:val="20"/>
          <w:lang w:eastAsia="en-US"/>
        </w:rPr>
      </w:pPr>
      <w:r w:rsidRPr="00C2578B">
        <w:rPr>
          <w:sz w:val="20"/>
          <w:szCs w:val="20"/>
          <w:lang w:eastAsia="en-US"/>
        </w:rPr>
        <w:t>2.5. Предоставление муниципальной услуги осуществляется в соответствии со следующими нормативными правовыми актами:</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 xml:space="preserve">- Градостроительным </w:t>
      </w:r>
      <w:hyperlink r:id="rId9" w:history="1">
        <w:r w:rsidRPr="00C2578B">
          <w:rPr>
            <w:sz w:val="20"/>
            <w:szCs w:val="20"/>
            <w:lang w:eastAsia="en-US"/>
          </w:rPr>
          <w:t>кодексом</w:t>
        </w:r>
      </w:hyperlink>
      <w:r w:rsidRPr="00C2578B">
        <w:rPr>
          <w:sz w:val="20"/>
          <w:szCs w:val="20"/>
          <w:lang w:eastAsia="en-US"/>
        </w:rPr>
        <w:t xml:space="preserve"> Российской Федерации от 29.12.2004 № 190-ФЗ («Российская газета», № 290, 30.12.2004);</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 xml:space="preserve">- Федеральным </w:t>
      </w:r>
      <w:hyperlink r:id="rId10" w:history="1">
        <w:r w:rsidRPr="00C2578B">
          <w:rPr>
            <w:sz w:val="20"/>
            <w:szCs w:val="20"/>
            <w:lang w:eastAsia="en-US"/>
          </w:rPr>
          <w:t>законом</w:t>
        </w:r>
      </w:hyperlink>
      <w:r w:rsidRPr="00C2578B">
        <w:rPr>
          <w:sz w:val="20"/>
          <w:szCs w:val="20"/>
          <w:lang w:eastAsia="en-US"/>
        </w:rPr>
        <w:t xml:space="preserve"> от 27.07.2010 № 210-ФЗ «Об организации предоставления государственных и муниципальных услуг» («Российская газета», № 168, от 30.07.2010);</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 решением Совета депутатов МО ГП «Северомуйское» от 14.12.2012 г. № 156 «Об утверждении Правил землепользования и застройки на территории МО ГП «Северомуйское»;</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 Уставом МО ГП «Северомуйское»;</w:t>
      </w:r>
    </w:p>
    <w:p w:rsidR="00E05D6F" w:rsidRPr="00C2578B" w:rsidRDefault="00E05D6F" w:rsidP="00611AC6">
      <w:pPr>
        <w:widowControl w:val="0"/>
        <w:autoSpaceDE w:val="0"/>
        <w:autoSpaceDN w:val="0"/>
        <w:adjustRightInd w:val="0"/>
        <w:jc w:val="both"/>
        <w:rPr>
          <w:sz w:val="20"/>
          <w:szCs w:val="20"/>
          <w:lang w:eastAsia="en-US"/>
        </w:rPr>
      </w:pPr>
      <w:r w:rsidRPr="00C2578B">
        <w:rPr>
          <w:sz w:val="20"/>
          <w:szCs w:val="20"/>
          <w:lang w:eastAsia="en-US"/>
        </w:rPr>
        <w:t>2.6. Исчерпывающий перечень документов, необходимых для получения разрешения на условно разрешенный вид использования земельного участка или объекта капитального строительства:</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 xml:space="preserve">- </w:t>
      </w:r>
      <w:hyperlink r:id="rId11" w:history="1">
        <w:r w:rsidRPr="00C2578B">
          <w:rPr>
            <w:sz w:val="20"/>
            <w:szCs w:val="20"/>
            <w:lang w:eastAsia="en-US"/>
          </w:rPr>
          <w:t>заявление</w:t>
        </w:r>
      </w:hyperlink>
      <w:r w:rsidRPr="00C2578B">
        <w:rPr>
          <w:sz w:val="20"/>
          <w:szCs w:val="20"/>
          <w:lang w:eastAsia="en-US"/>
        </w:rPr>
        <w:t xml:space="preserve"> (в соответствии с приложением № 1 к настоящему Административному регламенту).</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Заявление о предоставлении муниципальной услуги предоставляется в письменной или электронной форме согласно приложению № 1 к настоящему Административному регламенту (форма заявлений имеет рекомендательный характер).</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Заявление должно обязательно содержать следующие сведения: фамилию, имя и отчество или полное наименование юридического лица заявителя, почтовый и фактический адрес заявителя, кадастровый номер земельного участка, подпись и расшифровку подписи с указанием должности лица, подписавшего заявление (в отношении юридического лица).</w:t>
      </w:r>
    </w:p>
    <w:p w:rsidR="00E05D6F" w:rsidRPr="00C2578B" w:rsidRDefault="00E05D6F" w:rsidP="00E05D6F">
      <w:pPr>
        <w:widowControl w:val="0"/>
        <w:autoSpaceDE w:val="0"/>
        <w:autoSpaceDN w:val="0"/>
        <w:adjustRightInd w:val="0"/>
        <w:ind w:firstLine="709"/>
        <w:jc w:val="both"/>
        <w:rPr>
          <w:sz w:val="20"/>
          <w:szCs w:val="20"/>
          <w:lang w:eastAsia="en-US"/>
        </w:rPr>
      </w:pPr>
      <w:r w:rsidRPr="00C2578B">
        <w:rPr>
          <w:sz w:val="20"/>
          <w:szCs w:val="20"/>
          <w:lang w:eastAsia="en-US"/>
        </w:rPr>
        <w:t>В случае обращения представителя заявителя к заявлению должны быть приложены документы, подтверждающие соответствующие полномочия.</w:t>
      </w:r>
    </w:p>
    <w:p w:rsidR="00CA5601" w:rsidRPr="00C2578B" w:rsidRDefault="00CA5601" w:rsidP="00CA5601">
      <w:pPr>
        <w:widowControl w:val="0"/>
        <w:autoSpaceDE w:val="0"/>
        <w:autoSpaceDN w:val="0"/>
        <w:adjustRightInd w:val="0"/>
        <w:jc w:val="both"/>
        <w:rPr>
          <w:sz w:val="20"/>
          <w:szCs w:val="20"/>
        </w:rPr>
      </w:pPr>
      <w:r w:rsidRPr="00C2578B">
        <w:rPr>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5601" w:rsidRPr="00C2578B" w:rsidRDefault="00CA5601" w:rsidP="00CA5601">
      <w:pPr>
        <w:autoSpaceDE w:val="0"/>
        <w:autoSpaceDN w:val="0"/>
        <w:adjustRightInd w:val="0"/>
        <w:jc w:val="both"/>
        <w:rPr>
          <w:sz w:val="20"/>
          <w:szCs w:val="20"/>
        </w:rPr>
      </w:pPr>
      <w:r w:rsidRPr="00C2578B">
        <w:rPr>
          <w:sz w:val="20"/>
          <w:szCs w:val="20"/>
        </w:rPr>
        <w:t xml:space="preserve">- не </w:t>
      </w:r>
      <w:proofErr w:type="gramStart"/>
      <w:r w:rsidRPr="00C2578B">
        <w:rPr>
          <w:sz w:val="20"/>
          <w:szCs w:val="20"/>
        </w:rPr>
        <w:t>установлены</w:t>
      </w:r>
      <w:proofErr w:type="gramEnd"/>
      <w:r w:rsidRPr="00C2578B">
        <w:rPr>
          <w:sz w:val="20"/>
          <w:szCs w:val="20"/>
        </w:rPr>
        <w:t>.</w:t>
      </w:r>
    </w:p>
    <w:p w:rsidR="00CA5601" w:rsidRPr="00C2578B" w:rsidRDefault="00CA5601" w:rsidP="00CA5601">
      <w:pPr>
        <w:autoSpaceDE w:val="0"/>
        <w:autoSpaceDN w:val="0"/>
        <w:adjustRightInd w:val="0"/>
        <w:jc w:val="both"/>
        <w:rPr>
          <w:sz w:val="20"/>
          <w:szCs w:val="20"/>
        </w:rPr>
      </w:pPr>
      <w:r w:rsidRPr="00C2578B">
        <w:rPr>
          <w:sz w:val="20"/>
          <w:szCs w:val="20"/>
        </w:rPr>
        <w:t xml:space="preserve">2.8. Не допускается требовать иные документы для получения разрешения на условно разрешенный вид использования земельного участка или объекта капитального строительства, за исключением </w:t>
      </w:r>
      <w:proofErr w:type="gramStart"/>
      <w:r w:rsidRPr="00C2578B">
        <w:rPr>
          <w:sz w:val="20"/>
          <w:szCs w:val="20"/>
        </w:rPr>
        <w:t>указанных</w:t>
      </w:r>
      <w:proofErr w:type="gramEnd"/>
      <w:r w:rsidRPr="00C2578B">
        <w:rPr>
          <w:sz w:val="20"/>
          <w:szCs w:val="20"/>
        </w:rPr>
        <w:t xml:space="preserve"> в </w:t>
      </w:r>
      <w:hyperlink r:id="rId12" w:history="1">
        <w:r w:rsidRPr="00C2578B">
          <w:rPr>
            <w:sz w:val="20"/>
            <w:szCs w:val="20"/>
          </w:rPr>
          <w:t xml:space="preserve">пункте 2.6 </w:t>
        </w:r>
      </w:hyperlink>
      <w:r w:rsidRPr="00C2578B">
        <w:rPr>
          <w:sz w:val="20"/>
          <w:szCs w:val="20"/>
        </w:rPr>
        <w:t xml:space="preserve"> настоящего Административного регламента.</w:t>
      </w:r>
    </w:p>
    <w:p w:rsidR="00E05D6F" w:rsidRPr="00532CA3" w:rsidRDefault="008E4C9D" w:rsidP="008E4C9D">
      <w:pPr>
        <w:widowControl w:val="0"/>
        <w:autoSpaceDE w:val="0"/>
        <w:autoSpaceDN w:val="0"/>
        <w:adjustRightInd w:val="0"/>
        <w:jc w:val="both"/>
        <w:rPr>
          <w:sz w:val="20"/>
          <w:szCs w:val="20"/>
          <w:lang w:eastAsia="en-US"/>
        </w:rPr>
      </w:pPr>
      <w:r w:rsidRPr="00C2578B">
        <w:rPr>
          <w:sz w:val="20"/>
          <w:szCs w:val="20"/>
          <w:lang w:eastAsia="en-US"/>
        </w:rPr>
        <w:t xml:space="preserve">2.9. </w:t>
      </w:r>
      <w:r w:rsidR="00E05D6F" w:rsidRPr="00C2578B">
        <w:rPr>
          <w:sz w:val="20"/>
          <w:szCs w:val="20"/>
          <w:lang w:eastAsia="en-US"/>
        </w:rPr>
        <w:t xml:space="preserve">Глава Администрации в течение трех дней со дня поступления рекомендаций комиссии по подготовке проекта </w:t>
      </w:r>
      <w:r w:rsidR="00E05D6F" w:rsidRPr="00532CA3">
        <w:rPr>
          <w:sz w:val="20"/>
          <w:szCs w:val="20"/>
          <w:lang w:eastAsia="en-US"/>
        </w:rPr>
        <w:t>правил землепользования и застройки на основании заключения о результатах публичных слушаний принимает решение о предоставлении разрешения на условно разрешенный вид использования или об отказе в предоставлении разрешения с указанием причин такого решения.</w:t>
      </w:r>
    </w:p>
    <w:p w:rsidR="00E05D6F" w:rsidRPr="00532CA3" w:rsidRDefault="008E4C9D" w:rsidP="008E4C9D">
      <w:pPr>
        <w:widowControl w:val="0"/>
        <w:autoSpaceDE w:val="0"/>
        <w:autoSpaceDN w:val="0"/>
        <w:adjustRightInd w:val="0"/>
        <w:jc w:val="both"/>
        <w:rPr>
          <w:sz w:val="20"/>
          <w:szCs w:val="20"/>
          <w:lang w:eastAsia="en-US"/>
        </w:rPr>
      </w:pPr>
      <w:r w:rsidRPr="00532CA3">
        <w:rPr>
          <w:sz w:val="20"/>
          <w:szCs w:val="20"/>
          <w:lang w:eastAsia="en-US"/>
        </w:rPr>
        <w:lastRenderedPageBreak/>
        <w:t>2.10</w:t>
      </w:r>
      <w:r w:rsidR="00E05D6F" w:rsidRPr="00532CA3">
        <w:rPr>
          <w:sz w:val="20"/>
          <w:szCs w:val="20"/>
          <w:lang w:eastAsia="en-US"/>
        </w:rPr>
        <w:t>. Услуги, которые являются необходимыми и обязательными для предоставления муниципальной услуги, отсутствуют.</w:t>
      </w:r>
    </w:p>
    <w:p w:rsidR="00E05D6F" w:rsidRPr="00532CA3" w:rsidRDefault="008E4C9D" w:rsidP="008E4C9D">
      <w:pPr>
        <w:widowControl w:val="0"/>
        <w:autoSpaceDE w:val="0"/>
        <w:autoSpaceDN w:val="0"/>
        <w:adjustRightInd w:val="0"/>
        <w:jc w:val="both"/>
        <w:rPr>
          <w:sz w:val="20"/>
          <w:szCs w:val="20"/>
          <w:lang w:eastAsia="en-US"/>
        </w:rPr>
      </w:pPr>
      <w:r w:rsidRPr="00532CA3">
        <w:rPr>
          <w:sz w:val="20"/>
          <w:szCs w:val="20"/>
          <w:lang w:eastAsia="en-US"/>
        </w:rPr>
        <w:t>2.11</w:t>
      </w:r>
      <w:r w:rsidR="00E05D6F" w:rsidRPr="00532CA3">
        <w:rPr>
          <w:sz w:val="20"/>
          <w:szCs w:val="20"/>
          <w:lang w:eastAsia="en-US"/>
        </w:rPr>
        <w:t xml:space="preserve">. Муниципальная услуга предоставляется без взимания платы. </w:t>
      </w:r>
    </w:p>
    <w:p w:rsidR="00E05D6F" w:rsidRPr="00532CA3" w:rsidRDefault="00E05D6F" w:rsidP="008E4C9D">
      <w:pPr>
        <w:widowControl w:val="0"/>
        <w:autoSpaceDE w:val="0"/>
        <w:autoSpaceDN w:val="0"/>
        <w:adjustRightInd w:val="0"/>
        <w:jc w:val="both"/>
        <w:rPr>
          <w:sz w:val="20"/>
          <w:szCs w:val="20"/>
          <w:lang w:eastAsia="en-US"/>
        </w:rPr>
      </w:pPr>
      <w:r w:rsidRPr="00532CA3">
        <w:rPr>
          <w:sz w:val="20"/>
          <w:szCs w:val="20"/>
          <w:lang w:eastAsia="en-US"/>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5D6F" w:rsidRPr="00532CA3" w:rsidRDefault="008E4C9D" w:rsidP="008E4C9D">
      <w:pPr>
        <w:widowControl w:val="0"/>
        <w:autoSpaceDE w:val="0"/>
        <w:autoSpaceDN w:val="0"/>
        <w:adjustRightInd w:val="0"/>
        <w:jc w:val="both"/>
        <w:rPr>
          <w:sz w:val="20"/>
          <w:szCs w:val="20"/>
          <w:lang w:eastAsia="en-US"/>
        </w:rPr>
      </w:pPr>
      <w:r w:rsidRPr="00532CA3">
        <w:rPr>
          <w:sz w:val="20"/>
          <w:szCs w:val="20"/>
          <w:lang w:eastAsia="en-US"/>
        </w:rPr>
        <w:t>2.12</w:t>
      </w:r>
      <w:r w:rsidR="00E05D6F" w:rsidRPr="00532CA3">
        <w:rPr>
          <w:sz w:val="20"/>
          <w:szCs w:val="20"/>
          <w:lang w:eastAsia="en-US"/>
        </w:rPr>
        <w:t>.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532CA3" w:rsidRPr="00532CA3" w:rsidRDefault="008E4C9D" w:rsidP="00532CA3">
      <w:pPr>
        <w:widowControl w:val="0"/>
        <w:autoSpaceDE w:val="0"/>
        <w:autoSpaceDN w:val="0"/>
        <w:adjustRightInd w:val="0"/>
        <w:jc w:val="both"/>
        <w:rPr>
          <w:sz w:val="20"/>
          <w:szCs w:val="20"/>
        </w:rPr>
      </w:pPr>
      <w:r w:rsidRPr="00532CA3">
        <w:rPr>
          <w:sz w:val="20"/>
          <w:szCs w:val="20"/>
          <w:lang w:eastAsia="en-US"/>
        </w:rPr>
        <w:t>2.13</w:t>
      </w:r>
      <w:r w:rsidR="00E05D6F" w:rsidRPr="00532CA3">
        <w:rPr>
          <w:sz w:val="20"/>
          <w:szCs w:val="20"/>
          <w:lang w:eastAsia="en-US"/>
        </w:rPr>
        <w:t xml:space="preserve">. </w:t>
      </w:r>
      <w:r w:rsidR="00532CA3" w:rsidRPr="00532CA3">
        <w:rPr>
          <w:sz w:val="20"/>
          <w:szCs w:val="20"/>
        </w:rP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программе "Система контроля исполнения и поступления документов", заявителю предоставляется копия заявления со штампом регистрации.</w:t>
      </w:r>
      <w:r w:rsidR="00532CA3">
        <w:rPr>
          <w:sz w:val="20"/>
          <w:szCs w:val="20"/>
        </w:rPr>
        <w:t xml:space="preserve"> </w:t>
      </w:r>
      <w:r w:rsidR="00532CA3" w:rsidRPr="00532CA3">
        <w:rPr>
          <w:sz w:val="20"/>
          <w:szCs w:val="20"/>
        </w:rPr>
        <w:t>В случае поступления заявления в электронной форме в праздничный или выходной день регистрация производится в рабочий день, следующий</w:t>
      </w:r>
      <w:r w:rsidR="00532CA3" w:rsidRPr="00532CA3">
        <w:rPr>
          <w:sz w:val="22"/>
          <w:szCs w:val="22"/>
        </w:rPr>
        <w:t xml:space="preserve"> за праздничным или выходным днем.</w:t>
      </w:r>
    </w:p>
    <w:p w:rsidR="00532CA3" w:rsidRPr="00532CA3" w:rsidRDefault="00532CA3" w:rsidP="00532CA3">
      <w:pPr>
        <w:widowControl w:val="0"/>
        <w:autoSpaceDE w:val="0"/>
        <w:autoSpaceDN w:val="0"/>
        <w:adjustRightInd w:val="0"/>
        <w:jc w:val="both"/>
        <w:rPr>
          <w:sz w:val="20"/>
          <w:szCs w:val="20"/>
        </w:rPr>
      </w:pPr>
      <w:r>
        <w:rPr>
          <w:sz w:val="20"/>
          <w:szCs w:val="20"/>
        </w:rPr>
        <w:t xml:space="preserve">     </w:t>
      </w:r>
      <w:r w:rsidRPr="00532CA3">
        <w:rPr>
          <w:sz w:val="20"/>
          <w:szCs w:val="20"/>
        </w:rPr>
        <w:t>Здание, в котором осуществляется предоставление муниципальной услуги, располагается с учетом пешеходной доступности для заявителей от остановок общественного транспорта. На территории, прилегающей к Специалисту, оборудованы места для парковки автотранспортных средств. Доступ заявителей к парковочным местам является бесплатным.</w:t>
      </w:r>
    </w:p>
    <w:p w:rsidR="00532CA3" w:rsidRPr="00532CA3" w:rsidRDefault="00532CA3" w:rsidP="00532CA3">
      <w:pPr>
        <w:widowControl w:val="0"/>
        <w:autoSpaceDE w:val="0"/>
        <w:autoSpaceDN w:val="0"/>
        <w:adjustRightInd w:val="0"/>
        <w:jc w:val="both"/>
        <w:rPr>
          <w:sz w:val="20"/>
          <w:szCs w:val="20"/>
        </w:rPr>
      </w:pPr>
      <w:r>
        <w:rPr>
          <w:sz w:val="20"/>
          <w:szCs w:val="20"/>
        </w:rPr>
        <w:t xml:space="preserve">     </w:t>
      </w:r>
      <w:r w:rsidRPr="00532CA3">
        <w:rPr>
          <w:sz w:val="20"/>
          <w:szCs w:val="20"/>
        </w:rPr>
        <w:t>Центральный вход в здание админ</w:t>
      </w:r>
      <w:r>
        <w:rPr>
          <w:sz w:val="20"/>
          <w:szCs w:val="20"/>
        </w:rPr>
        <w:t>истрации МО ГП «Северомуйское»</w:t>
      </w:r>
      <w:r w:rsidRPr="00532CA3">
        <w:rPr>
          <w:sz w:val="20"/>
          <w:szCs w:val="20"/>
        </w:rPr>
        <w:t xml:space="preserve"> оборудован информационной табличкой (вывеской), содержащей следующую информацию: наименование; место нахождения; режим работы.</w:t>
      </w:r>
    </w:p>
    <w:p w:rsidR="00532CA3" w:rsidRPr="00532CA3" w:rsidRDefault="00532CA3" w:rsidP="00532CA3">
      <w:pPr>
        <w:widowControl w:val="0"/>
        <w:autoSpaceDE w:val="0"/>
        <w:autoSpaceDN w:val="0"/>
        <w:adjustRightInd w:val="0"/>
        <w:jc w:val="both"/>
        <w:rPr>
          <w:sz w:val="20"/>
          <w:szCs w:val="20"/>
        </w:rPr>
      </w:pPr>
      <w:r>
        <w:rPr>
          <w:sz w:val="20"/>
          <w:szCs w:val="20"/>
        </w:rPr>
        <w:t xml:space="preserve">     </w:t>
      </w:r>
      <w:r w:rsidRPr="00532CA3">
        <w:rPr>
          <w:sz w:val="20"/>
          <w:szCs w:val="20"/>
        </w:rPr>
        <w:t>Места ожидания соответствуют комфортным условиям для заявителей и оборудованы стульями и столами для возможности оформления документов.</w:t>
      </w:r>
    </w:p>
    <w:p w:rsidR="00532CA3" w:rsidRPr="00532CA3" w:rsidRDefault="00532CA3" w:rsidP="00532CA3">
      <w:pPr>
        <w:widowControl w:val="0"/>
        <w:autoSpaceDE w:val="0"/>
        <w:autoSpaceDN w:val="0"/>
        <w:adjustRightInd w:val="0"/>
        <w:ind w:firstLine="284"/>
        <w:jc w:val="both"/>
        <w:rPr>
          <w:sz w:val="20"/>
          <w:szCs w:val="20"/>
        </w:rPr>
      </w:pPr>
      <w:bookmarkStart w:id="6" w:name="sub_217"/>
      <w:r>
        <w:rPr>
          <w:sz w:val="20"/>
          <w:szCs w:val="20"/>
        </w:rPr>
        <w:t>2.14</w:t>
      </w:r>
      <w:r w:rsidRPr="00532CA3">
        <w:rPr>
          <w:sz w:val="20"/>
          <w:szCs w:val="20"/>
        </w:rPr>
        <w:t>. На территории, прилегающей к зданию администрации</w:t>
      </w:r>
      <w:r>
        <w:rPr>
          <w:sz w:val="20"/>
          <w:szCs w:val="20"/>
        </w:rPr>
        <w:t xml:space="preserve"> МО ГП «Северомуйское»</w:t>
      </w:r>
      <w:r w:rsidRPr="00532CA3">
        <w:rPr>
          <w:sz w:val="20"/>
          <w:szCs w:val="20"/>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6"/>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Столы (стойки) для письма размещаются в местах, обеспечивающих свободный доступ к ним лиц, имеющих ограничения к передвижению.</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Муниципальная услуга предоставляется в соответствии с требованиями к обеспечению условий доступности для инвалидов государственных и муниципальных услуг.</w:t>
      </w:r>
    </w:p>
    <w:p w:rsidR="00532CA3" w:rsidRPr="00532CA3" w:rsidRDefault="00532CA3" w:rsidP="00532CA3">
      <w:pPr>
        <w:widowControl w:val="0"/>
        <w:autoSpaceDE w:val="0"/>
        <w:autoSpaceDN w:val="0"/>
        <w:adjustRightInd w:val="0"/>
        <w:ind w:firstLine="142"/>
        <w:jc w:val="both"/>
        <w:rPr>
          <w:sz w:val="20"/>
          <w:szCs w:val="20"/>
        </w:rPr>
      </w:pPr>
      <w:bookmarkStart w:id="7" w:name="sub_218"/>
      <w:r>
        <w:rPr>
          <w:sz w:val="20"/>
          <w:szCs w:val="20"/>
        </w:rPr>
        <w:t>2.15</w:t>
      </w:r>
      <w:r w:rsidRPr="00532CA3">
        <w:rPr>
          <w:sz w:val="20"/>
          <w:szCs w:val="20"/>
        </w:rPr>
        <w:t>. Показателями доступности и качества муниципальной услуги являются:</w:t>
      </w:r>
    </w:p>
    <w:bookmarkEnd w:id="7"/>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взаимодействие заявителя с должностными лицами при предоставлении муниципальной услуги не более двух раз;</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среднее время ожидания заявителя в очереди на получение результата предоставления муниципальной услуги не более 15 минут;</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поселения;</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отсутствие нарушений сроков предоставления муниципальной услуги;</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отсутствие жалоб со стороны заявителей по результатам предоставления муниципальной услуги.</w:t>
      </w:r>
    </w:p>
    <w:p w:rsidR="00532CA3" w:rsidRPr="00532CA3" w:rsidRDefault="00532CA3" w:rsidP="00532CA3">
      <w:pPr>
        <w:widowControl w:val="0"/>
        <w:autoSpaceDE w:val="0"/>
        <w:autoSpaceDN w:val="0"/>
        <w:adjustRightInd w:val="0"/>
        <w:jc w:val="both"/>
        <w:rPr>
          <w:sz w:val="20"/>
          <w:szCs w:val="20"/>
        </w:rPr>
      </w:pPr>
      <w:bookmarkStart w:id="8" w:name="sub_219"/>
      <w:r>
        <w:rPr>
          <w:sz w:val="20"/>
          <w:szCs w:val="20"/>
        </w:rPr>
        <w:t>2.16</w:t>
      </w:r>
      <w:r w:rsidRPr="00532CA3">
        <w:rPr>
          <w:sz w:val="20"/>
          <w:szCs w:val="20"/>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8"/>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www.gosuslugi.ru.</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xml:space="preserve">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w:t>
      </w:r>
      <w:hyperlink r:id="rId13" w:history="1">
        <w:r w:rsidRPr="00532CA3">
          <w:rPr>
            <w:color w:val="106BBE"/>
            <w:sz w:val="20"/>
            <w:szCs w:val="20"/>
          </w:rPr>
          <w:t>электронной подписью</w:t>
        </w:r>
      </w:hyperlink>
      <w:r w:rsidRPr="00532CA3">
        <w:rPr>
          <w:sz w:val="20"/>
          <w:szCs w:val="20"/>
        </w:rPr>
        <w:t xml:space="preserve"> заявителя или заверено универсальной электронной картой (при наличии).</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К документам, направляемым в электронной форме, предъявляются следующие требования:</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xml:space="preserve">- они должны быть представлены в форме электронных документов (электронных образов документов), удостоверенных простой </w:t>
      </w:r>
      <w:hyperlink r:id="rId14" w:history="1">
        <w:r w:rsidRPr="00532CA3">
          <w:rPr>
            <w:color w:val="106BBE"/>
            <w:sz w:val="20"/>
            <w:szCs w:val="20"/>
          </w:rPr>
          <w:t>электронной подписью</w:t>
        </w:r>
      </w:hyperlink>
      <w:r w:rsidRPr="00532CA3">
        <w:rPr>
          <w:sz w:val="20"/>
          <w:szCs w:val="20"/>
        </w:rPr>
        <w:t xml:space="preserve"> заявителя, уполномоченного лица органа, выдавшего документ, или </w:t>
      </w:r>
      <w:hyperlink r:id="rId15" w:history="1">
        <w:r w:rsidRPr="00532CA3">
          <w:rPr>
            <w:color w:val="106BBE"/>
            <w:sz w:val="20"/>
            <w:szCs w:val="20"/>
          </w:rPr>
          <w:t>электронной подписью</w:t>
        </w:r>
      </w:hyperlink>
      <w:r w:rsidRPr="00532CA3">
        <w:rPr>
          <w:sz w:val="20"/>
          <w:szCs w:val="20"/>
        </w:rPr>
        <w:t xml:space="preserve"> нотариуса;</w:t>
      </w:r>
    </w:p>
    <w:p w:rsidR="00532CA3" w:rsidRPr="00532CA3" w:rsidRDefault="00532CA3" w:rsidP="00532CA3">
      <w:pPr>
        <w:widowControl w:val="0"/>
        <w:autoSpaceDE w:val="0"/>
        <w:autoSpaceDN w:val="0"/>
        <w:adjustRightInd w:val="0"/>
        <w:ind w:firstLine="720"/>
        <w:jc w:val="both"/>
        <w:rPr>
          <w:sz w:val="20"/>
          <w:szCs w:val="20"/>
        </w:rPr>
      </w:pPr>
      <w:r w:rsidRPr="00532CA3">
        <w:rPr>
          <w:sz w:val="20"/>
          <w:szCs w:val="2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32CA3" w:rsidRPr="00532CA3" w:rsidRDefault="00532CA3" w:rsidP="00532CA3">
      <w:pPr>
        <w:widowControl w:val="0"/>
        <w:autoSpaceDE w:val="0"/>
        <w:autoSpaceDN w:val="0"/>
        <w:adjustRightInd w:val="0"/>
        <w:jc w:val="both"/>
        <w:rPr>
          <w:sz w:val="20"/>
          <w:szCs w:val="20"/>
        </w:rPr>
      </w:pPr>
      <w:bookmarkStart w:id="9" w:name="sub_220"/>
      <w:r>
        <w:rPr>
          <w:sz w:val="20"/>
          <w:szCs w:val="20"/>
        </w:rPr>
        <w:t>2.17</w:t>
      </w:r>
      <w:r w:rsidRPr="00532CA3">
        <w:rPr>
          <w:sz w:val="20"/>
          <w:szCs w:val="20"/>
        </w:rPr>
        <w:t xml:space="preserve">. Прием заявления и необходимых документов и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w:t>
      </w:r>
      <w:r w:rsidRPr="00532CA3">
        <w:rPr>
          <w:sz w:val="20"/>
          <w:szCs w:val="20"/>
        </w:rPr>
        <w:lastRenderedPageBreak/>
        <w:t>соглашением о взаимодействии.</w:t>
      </w:r>
    </w:p>
    <w:bookmarkEnd w:id="9"/>
    <w:p w:rsidR="009E304B" w:rsidRPr="00C2578B" w:rsidRDefault="009E304B" w:rsidP="009E304B">
      <w:pPr>
        <w:jc w:val="both"/>
        <w:rPr>
          <w:sz w:val="20"/>
          <w:szCs w:val="20"/>
        </w:rPr>
      </w:pPr>
    </w:p>
    <w:p w:rsidR="009E304B" w:rsidRPr="00C2578B" w:rsidRDefault="007C40AE" w:rsidP="00532CA3">
      <w:pPr>
        <w:numPr>
          <w:ilvl w:val="0"/>
          <w:numId w:val="21"/>
        </w:numPr>
        <w:jc w:val="center"/>
        <w:rPr>
          <w:b/>
          <w:sz w:val="20"/>
          <w:szCs w:val="20"/>
        </w:rPr>
      </w:pPr>
      <w:r w:rsidRPr="00C2578B">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E304B" w:rsidRPr="00C2578B">
        <w:rPr>
          <w:b/>
          <w:sz w:val="20"/>
          <w:szCs w:val="20"/>
        </w:rPr>
        <w:t xml:space="preserve"> </w:t>
      </w:r>
    </w:p>
    <w:p w:rsidR="00532CA3" w:rsidRPr="00532CA3" w:rsidRDefault="00532CA3" w:rsidP="00532CA3">
      <w:pPr>
        <w:jc w:val="both"/>
        <w:rPr>
          <w:sz w:val="20"/>
          <w:szCs w:val="20"/>
        </w:rPr>
      </w:pPr>
      <w:r w:rsidRPr="00532CA3">
        <w:rPr>
          <w:sz w:val="20"/>
          <w:szCs w:val="20"/>
        </w:rPr>
        <w:t>3.1 Предоставление муниципальной услуги включает в себя следующие административные процедуры:</w:t>
      </w:r>
    </w:p>
    <w:p w:rsidR="00532CA3" w:rsidRPr="00532CA3" w:rsidRDefault="00532CA3" w:rsidP="00532CA3">
      <w:pPr>
        <w:jc w:val="both"/>
        <w:rPr>
          <w:sz w:val="20"/>
          <w:szCs w:val="20"/>
        </w:rPr>
      </w:pPr>
      <w:r w:rsidRPr="00532CA3">
        <w:rPr>
          <w:sz w:val="20"/>
          <w:szCs w:val="20"/>
        </w:rPr>
        <w:t>3.1.1 Прием и регистрация заявления и необходимых документов.</w:t>
      </w:r>
    </w:p>
    <w:p w:rsidR="00532CA3" w:rsidRPr="00532CA3" w:rsidRDefault="00532CA3" w:rsidP="00532CA3">
      <w:pPr>
        <w:jc w:val="both"/>
        <w:rPr>
          <w:sz w:val="20"/>
          <w:szCs w:val="20"/>
        </w:rPr>
      </w:pPr>
      <w:r w:rsidRPr="00532CA3">
        <w:rPr>
          <w:sz w:val="20"/>
          <w:szCs w:val="20"/>
        </w:rPr>
        <w:t>3.1.2 Рассмотрение принятых документов и направление межведомственных запросов.</w:t>
      </w:r>
    </w:p>
    <w:p w:rsidR="00532CA3" w:rsidRPr="00532CA3" w:rsidRDefault="00532CA3" w:rsidP="00532CA3">
      <w:pPr>
        <w:jc w:val="both"/>
        <w:rPr>
          <w:sz w:val="20"/>
          <w:szCs w:val="20"/>
        </w:rPr>
      </w:pPr>
      <w:r w:rsidRPr="00532CA3">
        <w:rPr>
          <w:sz w:val="20"/>
          <w:szCs w:val="20"/>
        </w:rPr>
        <w:t xml:space="preserve">3.1.3 Предоставление разрешения на </w:t>
      </w:r>
      <w:r>
        <w:rPr>
          <w:sz w:val="20"/>
          <w:szCs w:val="20"/>
        </w:rPr>
        <w:t>условно разрешенный вид использования земельного участка или объекта капитального строительства на территории МО ГП «Северомуйское»</w:t>
      </w:r>
      <w:r w:rsidRPr="00532CA3">
        <w:rPr>
          <w:sz w:val="20"/>
          <w:szCs w:val="20"/>
        </w:rPr>
        <w:t>.</w:t>
      </w:r>
    </w:p>
    <w:p w:rsidR="00532CA3" w:rsidRPr="00532CA3" w:rsidRDefault="00532CA3" w:rsidP="00532CA3">
      <w:pPr>
        <w:jc w:val="both"/>
        <w:rPr>
          <w:sz w:val="20"/>
          <w:szCs w:val="20"/>
        </w:rPr>
      </w:pPr>
      <w:r w:rsidRPr="00532CA3">
        <w:rPr>
          <w:sz w:val="20"/>
          <w:szCs w:val="20"/>
        </w:rPr>
        <w:t>3.1.1. Основанием для начала административной процедуры "Прием и регистрация заявления и необходимых документов" является:</w:t>
      </w:r>
    </w:p>
    <w:p w:rsidR="00532CA3" w:rsidRPr="00532CA3" w:rsidRDefault="00532CA3" w:rsidP="00532CA3">
      <w:pPr>
        <w:jc w:val="both"/>
        <w:rPr>
          <w:sz w:val="20"/>
          <w:szCs w:val="20"/>
        </w:rPr>
      </w:pPr>
      <w:r w:rsidRPr="00532CA3">
        <w:rPr>
          <w:sz w:val="20"/>
          <w:szCs w:val="20"/>
        </w:rPr>
        <w:t xml:space="preserve">- личное обращение заявителя </w:t>
      </w:r>
      <w:proofErr w:type="gramStart"/>
      <w:r w:rsidRPr="00532CA3">
        <w:rPr>
          <w:sz w:val="20"/>
          <w:szCs w:val="20"/>
        </w:rPr>
        <w:t>в</w:t>
      </w:r>
      <w:proofErr w:type="gramEnd"/>
      <w:r w:rsidRPr="00532CA3">
        <w:rPr>
          <w:sz w:val="20"/>
          <w:szCs w:val="20"/>
        </w:rPr>
        <w:t xml:space="preserve"> Специалист;</w:t>
      </w:r>
    </w:p>
    <w:p w:rsidR="00532CA3" w:rsidRPr="00532CA3" w:rsidRDefault="00532CA3" w:rsidP="00532CA3">
      <w:pPr>
        <w:jc w:val="both"/>
        <w:rPr>
          <w:sz w:val="20"/>
          <w:szCs w:val="20"/>
        </w:rPr>
      </w:pPr>
      <w:r w:rsidRPr="00532CA3">
        <w:rPr>
          <w:sz w:val="20"/>
          <w:szCs w:val="20"/>
        </w:rPr>
        <w:t>- обращение заявителя через Единый портал;</w:t>
      </w:r>
    </w:p>
    <w:p w:rsidR="00532CA3" w:rsidRPr="00532CA3" w:rsidRDefault="00532CA3" w:rsidP="00532CA3">
      <w:pPr>
        <w:jc w:val="both"/>
        <w:rPr>
          <w:sz w:val="20"/>
          <w:szCs w:val="20"/>
        </w:rPr>
      </w:pPr>
      <w:r w:rsidRPr="00532CA3">
        <w:rPr>
          <w:sz w:val="20"/>
          <w:szCs w:val="20"/>
        </w:rPr>
        <w:t xml:space="preserve">- личное обращение заявителя в ГБУ "МФЦ РБ" по </w:t>
      </w:r>
      <w:proofErr w:type="spellStart"/>
      <w:r w:rsidRPr="00532CA3">
        <w:rPr>
          <w:sz w:val="20"/>
          <w:szCs w:val="20"/>
        </w:rPr>
        <w:t>Муйскому</w:t>
      </w:r>
      <w:proofErr w:type="spellEnd"/>
      <w:r w:rsidRPr="00532CA3">
        <w:rPr>
          <w:sz w:val="20"/>
          <w:szCs w:val="20"/>
        </w:rPr>
        <w:t xml:space="preserve"> району.</w:t>
      </w:r>
    </w:p>
    <w:p w:rsidR="00532CA3" w:rsidRPr="00532CA3" w:rsidRDefault="00532CA3" w:rsidP="00532CA3">
      <w:pPr>
        <w:jc w:val="both"/>
        <w:rPr>
          <w:sz w:val="20"/>
          <w:szCs w:val="20"/>
        </w:rPr>
      </w:pPr>
      <w:r w:rsidRPr="00532CA3">
        <w:rPr>
          <w:sz w:val="20"/>
          <w:szCs w:val="20"/>
        </w:rPr>
        <w:t xml:space="preserve">При личном обращении заявителя </w:t>
      </w:r>
      <w:proofErr w:type="gramStart"/>
      <w:r w:rsidRPr="00532CA3">
        <w:rPr>
          <w:sz w:val="20"/>
          <w:szCs w:val="20"/>
        </w:rPr>
        <w:t>в</w:t>
      </w:r>
      <w:proofErr w:type="gramEnd"/>
      <w:r w:rsidRPr="00532CA3">
        <w:rPr>
          <w:sz w:val="20"/>
          <w:szCs w:val="20"/>
        </w:rPr>
        <w:t xml:space="preserve"> </w:t>
      </w:r>
      <w:proofErr w:type="gramStart"/>
      <w:r w:rsidRPr="00532CA3">
        <w:rPr>
          <w:sz w:val="20"/>
          <w:szCs w:val="20"/>
        </w:rPr>
        <w:t>Специалист</w:t>
      </w:r>
      <w:proofErr w:type="gramEnd"/>
      <w:r w:rsidRPr="00532CA3">
        <w:rPr>
          <w:sz w:val="20"/>
          <w:szCs w:val="20"/>
        </w:rPr>
        <w:t>, ответственный за прием и регистрацию документов:</w:t>
      </w:r>
    </w:p>
    <w:p w:rsidR="00532CA3" w:rsidRPr="00532CA3" w:rsidRDefault="00532CA3" w:rsidP="00532CA3">
      <w:pPr>
        <w:jc w:val="both"/>
        <w:rPr>
          <w:sz w:val="20"/>
          <w:szCs w:val="20"/>
        </w:rPr>
      </w:pPr>
      <w:r w:rsidRPr="00532CA3">
        <w:rPr>
          <w:sz w:val="20"/>
          <w:szCs w:val="20"/>
        </w:rPr>
        <w:t>- устанавливает предмет обращения;</w:t>
      </w:r>
    </w:p>
    <w:p w:rsidR="00532CA3" w:rsidRPr="00532CA3" w:rsidRDefault="00532CA3" w:rsidP="00532CA3">
      <w:pPr>
        <w:jc w:val="both"/>
        <w:rPr>
          <w:sz w:val="20"/>
          <w:szCs w:val="20"/>
        </w:rPr>
      </w:pPr>
      <w:r w:rsidRPr="00532CA3">
        <w:rPr>
          <w:sz w:val="20"/>
          <w:szCs w:val="20"/>
        </w:rPr>
        <w:t>- осуществляет регистрацию заявления и принятых документов в порядке, установленном в пункте 2.15. Административного регламента</w:t>
      </w:r>
    </w:p>
    <w:p w:rsidR="00532CA3" w:rsidRPr="00532CA3" w:rsidRDefault="00532CA3" w:rsidP="00532CA3">
      <w:pPr>
        <w:jc w:val="both"/>
        <w:rPr>
          <w:sz w:val="20"/>
          <w:szCs w:val="20"/>
        </w:rPr>
      </w:pPr>
      <w:r w:rsidRPr="00532CA3">
        <w:rPr>
          <w:sz w:val="20"/>
          <w:szCs w:val="20"/>
        </w:rPr>
        <w:t>При поступлении заявления и необходимых документов через Единый портал, специалист, ответственный за предоставление муниципальной услуги:</w:t>
      </w:r>
    </w:p>
    <w:p w:rsidR="00532CA3" w:rsidRPr="00532CA3" w:rsidRDefault="00532CA3" w:rsidP="00532CA3">
      <w:pPr>
        <w:jc w:val="both"/>
        <w:rPr>
          <w:sz w:val="20"/>
          <w:szCs w:val="20"/>
        </w:rPr>
      </w:pPr>
      <w:r w:rsidRPr="00532CA3">
        <w:rPr>
          <w:sz w:val="20"/>
          <w:szCs w:val="20"/>
        </w:rPr>
        <w:t>- распечатывает заявление и направленные в электронном виде документы;</w:t>
      </w:r>
    </w:p>
    <w:p w:rsidR="00532CA3" w:rsidRPr="00532CA3" w:rsidRDefault="00532CA3" w:rsidP="00532CA3">
      <w:pPr>
        <w:jc w:val="both"/>
        <w:rPr>
          <w:sz w:val="20"/>
          <w:szCs w:val="20"/>
        </w:rPr>
      </w:pPr>
      <w:r w:rsidRPr="00532CA3">
        <w:rPr>
          <w:sz w:val="20"/>
          <w:szCs w:val="20"/>
        </w:rPr>
        <w:t>- передает их специалисту для регистрации заявления и принятых документов в порядке, установленном в пункте 2.15. Административного регламента.</w:t>
      </w:r>
    </w:p>
    <w:p w:rsidR="00532CA3" w:rsidRPr="00532CA3" w:rsidRDefault="00532CA3" w:rsidP="00532CA3">
      <w:pPr>
        <w:jc w:val="both"/>
        <w:rPr>
          <w:sz w:val="20"/>
          <w:szCs w:val="20"/>
        </w:rPr>
      </w:pPr>
      <w:r w:rsidRPr="00532CA3">
        <w:rPr>
          <w:sz w:val="20"/>
          <w:szCs w:val="20"/>
        </w:rPr>
        <w:t>После регистрации заявления и принятых документов специалист ответственный за предоставление муниципальной услуги направляет заявителю уведомление в электронной форме, подтверждающее получение и регистрацию заявления и документов.</w:t>
      </w:r>
    </w:p>
    <w:p w:rsidR="00532CA3" w:rsidRPr="00532CA3" w:rsidRDefault="00532CA3" w:rsidP="00532CA3">
      <w:pPr>
        <w:jc w:val="both"/>
        <w:rPr>
          <w:sz w:val="20"/>
          <w:szCs w:val="20"/>
        </w:rPr>
      </w:pPr>
      <w:r w:rsidRPr="00532CA3">
        <w:rPr>
          <w:sz w:val="20"/>
          <w:szCs w:val="20"/>
        </w:rPr>
        <w:t>При обращении заявителя за предоставлением муниципальной услуги в ГБУ "МФЦ РБ" специалист данного учреждения:</w:t>
      </w:r>
    </w:p>
    <w:p w:rsidR="00532CA3" w:rsidRPr="00532CA3" w:rsidRDefault="00532CA3" w:rsidP="00532CA3">
      <w:pPr>
        <w:jc w:val="both"/>
        <w:rPr>
          <w:sz w:val="20"/>
          <w:szCs w:val="20"/>
        </w:rPr>
      </w:pPr>
      <w:r w:rsidRPr="00532CA3">
        <w:rPr>
          <w:sz w:val="20"/>
          <w:szCs w:val="20"/>
        </w:rPr>
        <w:t>- принимает от заявителя документы, указанные в пункте 2.6 административного регламента;</w:t>
      </w:r>
    </w:p>
    <w:p w:rsidR="00532CA3" w:rsidRPr="00532CA3" w:rsidRDefault="00532CA3" w:rsidP="00532CA3">
      <w:pPr>
        <w:jc w:val="both"/>
        <w:rPr>
          <w:sz w:val="20"/>
          <w:szCs w:val="20"/>
        </w:rPr>
      </w:pPr>
      <w:r w:rsidRPr="00532CA3">
        <w:rPr>
          <w:sz w:val="20"/>
          <w:szCs w:val="20"/>
        </w:rPr>
        <w:t xml:space="preserve">- передает </w:t>
      </w:r>
      <w:proofErr w:type="gramStart"/>
      <w:r w:rsidRPr="00532CA3">
        <w:rPr>
          <w:sz w:val="20"/>
          <w:szCs w:val="20"/>
        </w:rPr>
        <w:t>по акту приема-передачи принятые от заявителя документы через курьера администрацию городского поселения на следующий день за днем</w:t>
      </w:r>
      <w:proofErr w:type="gramEnd"/>
      <w:r w:rsidRPr="00532CA3">
        <w:rPr>
          <w:sz w:val="20"/>
          <w:szCs w:val="20"/>
        </w:rPr>
        <w:t xml:space="preserve"> приема документов от заявителя.</w:t>
      </w:r>
    </w:p>
    <w:p w:rsidR="00532CA3" w:rsidRPr="00532CA3" w:rsidRDefault="00532CA3" w:rsidP="00532CA3">
      <w:pPr>
        <w:jc w:val="both"/>
        <w:rPr>
          <w:sz w:val="20"/>
          <w:szCs w:val="20"/>
        </w:rPr>
      </w:pPr>
      <w:r w:rsidRPr="00532CA3">
        <w:rPr>
          <w:sz w:val="20"/>
          <w:szCs w:val="20"/>
        </w:rPr>
        <w:t>Специалист осуществляет регистрацию заявления и принятых документов в порядке, установленном в пункте 2.15. административного регламента.</w:t>
      </w:r>
    </w:p>
    <w:p w:rsidR="00532CA3" w:rsidRPr="00532CA3" w:rsidRDefault="00532CA3" w:rsidP="00532CA3">
      <w:pPr>
        <w:jc w:val="both"/>
        <w:rPr>
          <w:sz w:val="20"/>
          <w:szCs w:val="20"/>
        </w:rPr>
      </w:pPr>
      <w:r w:rsidRPr="00532CA3">
        <w:rPr>
          <w:sz w:val="20"/>
          <w:szCs w:val="20"/>
        </w:rPr>
        <w:t>Зарегистрированные заявления и принятые документы в порядке делопроизводства направляются Главе-руководителю администрации МО ГП «Северомуйское» для определения лица ответственного за предоставление муниципальной услуги.</w:t>
      </w:r>
    </w:p>
    <w:p w:rsidR="00532CA3" w:rsidRPr="00532CA3" w:rsidRDefault="00532CA3" w:rsidP="00532CA3">
      <w:pPr>
        <w:jc w:val="both"/>
        <w:rPr>
          <w:sz w:val="20"/>
          <w:szCs w:val="20"/>
        </w:rPr>
      </w:pPr>
      <w:r w:rsidRPr="00532CA3">
        <w:rPr>
          <w:sz w:val="20"/>
          <w:szCs w:val="20"/>
        </w:rPr>
        <w:t>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w:t>
      </w:r>
    </w:p>
    <w:p w:rsidR="00532CA3" w:rsidRPr="00532CA3" w:rsidRDefault="00532CA3" w:rsidP="00532CA3">
      <w:pPr>
        <w:jc w:val="both"/>
        <w:rPr>
          <w:sz w:val="20"/>
          <w:szCs w:val="20"/>
        </w:rPr>
      </w:pPr>
      <w:r w:rsidRPr="00532CA3">
        <w:rPr>
          <w:sz w:val="20"/>
          <w:szCs w:val="20"/>
        </w:rPr>
        <w:t>Срок выполнения административной процедуры составляет один день.</w:t>
      </w:r>
    </w:p>
    <w:p w:rsidR="00532CA3" w:rsidRPr="00532CA3" w:rsidRDefault="00532CA3" w:rsidP="00532CA3">
      <w:pPr>
        <w:jc w:val="both"/>
        <w:rPr>
          <w:sz w:val="20"/>
          <w:szCs w:val="20"/>
        </w:rPr>
      </w:pPr>
      <w:r w:rsidRPr="00532CA3">
        <w:rPr>
          <w:sz w:val="20"/>
          <w:szCs w:val="20"/>
        </w:rPr>
        <w:t>3.1.2 Основанием для начала административной процедуры "Рассмотрение принятых документов и направление межведомственных запросов" является поступление специалисту, ответственному за предоставление муниципальной услуги, зарегистрированного заявления и прилагаемых документов.</w:t>
      </w:r>
    </w:p>
    <w:p w:rsidR="00532CA3" w:rsidRPr="00532CA3" w:rsidRDefault="00532CA3" w:rsidP="00532CA3">
      <w:pPr>
        <w:jc w:val="both"/>
        <w:rPr>
          <w:sz w:val="20"/>
          <w:szCs w:val="20"/>
        </w:rPr>
      </w:pPr>
      <w:r w:rsidRPr="00532CA3">
        <w:rPr>
          <w:sz w:val="20"/>
          <w:szCs w:val="20"/>
        </w:rPr>
        <w:t>Специалист, ответственный за предоставление муниципальной услуги, устанавливает:</w:t>
      </w:r>
    </w:p>
    <w:p w:rsidR="00532CA3" w:rsidRPr="00532CA3" w:rsidRDefault="00532CA3" w:rsidP="00532CA3">
      <w:pPr>
        <w:jc w:val="both"/>
        <w:rPr>
          <w:sz w:val="20"/>
          <w:szCs w:val="20"/>
        </w:rPr>
      </w:pPr>
      <w:r w:rsidRPr="00532CA3">
        <w:rPr>
          <w:sz w:val="20"/>
          <w:szCs w:val="20"/>
        </w:rPr>
        <w:t>- наличие всех необходимых документов, предусмотренных пунктом 2.6 Административного регламента;</w:t>
      </w:r>
    </w:p>
    <w:p w:rsidR="00532CA3" w:rsidRPr="00532CA3" w:rsidRDefault="00532CA3" w:rsidP="00532CA3">
      <w:pPr>
        <w:jc w:val="both"/>
        <w:rPr>
          <w:sz w:val="20"/>
          <w:szCs w:val="20"/>
        </w:rPr>
      </w:pPr>
      <w:r w:rsidRPr="00532CA3">
        <w:rPr>
          <w:sz w:val="20"/>
          <w:szCs w:val="20"/>
        </w:rPr>
        <w:t>- наличие документов, предусмотренных пунктом 2.7 Административного регламента;</w:t>
      </w:r>
    </w:p>
    <w:p w:rsidR="00532CA3" w:rsidRPr="00532CA3" w:rsidRDefault="00532CA3" w:rsidP="00532CA3">
      <w:pPr>
        <w:jc w:val="both"/>
        <w:rPr>
          <w:sz w:val="20"/>
          <w:szCs w:val="20"/>
        </w:rPr>
      </w:pPr>
      <w:r w:rsidRPr="00532CA3">
        <w:rPr>
          <w:sz w:val="20"/>
          <w:szCs w:val="20"/>
        </w:rPr>
        <w:t>- наличие или отсутствие оснований для отк</w:t>
      </w:r>
      <w:r w:rsidR="00CA4551">
        <w:rPr>
          <w:sz w:val="20"/>
          <w:szCs w:val="20"/>
        </w:rPr>
        <w:t>аза в предоставлении разрешения</w:t>
      </w:r>
      <w:r w:rsidRPr="00532CA3">
        <w:rPr>
          <w:sz w:val="20"/>
          <w:szCs w:val="20"/>
        </w:rPr>
        <w:t>.</w:t>
      </w:r>
    </w:p>
    <w:p w:rsidR="00532CA3" w:rsidRPr="00532CA3" w:rsidRDefault="00532CA3" w:rsidP="00532CA3">
      <w:pPr>
        <w:jc w:val="both"/>
        <w:rPr>
          <w:sz w:val="20"/>
          <w:szCs w:val="20"/>
        </w:rPr>
      </w:pPr>
      <w:r w:rsidRPr="00532CA3">
        <w:rPr>
          <w:sz w:val="20"/>
          <w:szCs w:val="20"/>
        </w:rPr>
        <w:t xml:space="preserve">В случае если к заявлению не приложены документы, предусмотренные пунктом 2.7. Административного регламента, специалист, ответственный за предоставление муниципальной услуги осуществляет подготовку и направление межведомственного запроса в органы и (или) </w:t>
      </w:r>
      <w:proofErr w:type="gramStart"/>
      <w:r w:rsidRPr="00532CA3">
        <w:rPr>
          <w:sz w:val="20"/>
          <w:szCs w:val="20"/>
        </w:rPr>
        <w:t>организации</w:t>
      </w:r>
      <w:proofErr w:type="gramEnd"/>
      <w:r w:rsidRPr="00532CA3">
        <w:rPr>
          <w:sz w:val="20"/>
          <w:szCs w:val="20"/>
        </w:rPr>
        <w:t xml:space="preserve"> в распоряжении которых находятся документы необходимые для предоставления разрешения.</w:t>
      </w:r>
    </w:p>
    <w:p w:rsidR="00532CA3" w:rsidRPr="00532CA3" w:rsidRDefault="00532CA3" w:rsidP="00532CA3">
      <w:pPr>
        <w:jc w:val="both"/>
        <w:rPr>
          <w:sz w:val="20"/>
          <w:szCs w:val="20"/>
        </w:rPr>
      </w:pPr>
      <w:r w:rsidRPr="00532CA3">
        <w:rPr>
          <w:sz w:val="20"/>
          <w:szCs w:val="20"/>
        </w:rPr>
        <w:t>После поступления ответов приобщает документы к пакету документов заявителя.</w:t>
      </w:r>
    </w:p>
    <w:p w:rsidR="00532CA3" w:rsidRPr="00532CA3" w:rsidRDefault="00532CA3" w:rsidP="00532CA3">
      <w:pPr>
        <w:jc w:val="both"/>
        <w:rPr>
          <w:sz w:val="20"/>
          <w:szCs w:val="20"/>
        </w:rPr>
      </w:pPr>
      <w:r w:rsidRPr="00532CA3">
        <w:rPr>
          <w:sz w:val="20"/>
          <w:szCs w:val="20"/>
        </w:rPr>
        <w:t xml:space="preserve">В случае если отсутствуют основания для отказа в предоставлении </w:t>
      </w:r>
      <w:r w:rsidR="00F84556">
        <w:rPr>
          <w:sz w:val="20"/>
          <w:szCs w:val="20"/>
        </w:rPr>
        <w:t>муниципальной услуги</w:t>
      </w:r>
      <w:r w:rsidRPr="00532CA3">
        <w:rPr>
          <w:sz w:val="20"/>
          <w:szCs w:val="20"/>
        </w:rPr>
        <w:t xml:space="preserve">, в соответствии с пунктом 2.11 административного регламента специалист, ответственный за предоставление муниципальной услуги, </w:t>
      </w:r>
      <w:proofErr w:type="gramStart"/>
      <w:r w:rsidRPr="00532CA3">
        <w:rPr>
          <w:sz w:val="20"/>
          <w:szCs w:val="20"/>
        </w:rPr>
        <w:t>осуществляет подготовку разрешения с необходимыми документами передает</w:t>
      </w:r>
      <w:proofErr w:type="gramEnd"/>
      <w:r w:rsidRPr="00532CA3">
        <w:rPr>
          <w:sz w:val="20"/>
          <w:szCs w:val="20"/>
        </w:rPr>
        <w:t xml:space="preserve"> Главе-руководителю администрации для рассмотрения и согласования.</w:t>
      </w:r>
    </w:p>
    <w:p w:rsidR="00532CA3" w:rsidRPr="00532CA3" w:rsidRDefault="00532CA3" w:rsidP="00532CA3">
      <w:pPr>
        <w:jc w:val="both"/>
        <w:rPr>
          <w:sz w:val="20"/>
          <w:szCs w:val="20"/>
        </w:rPr>
      </w:pPr>
      <w:proofErr w:type="gramStart"/>
      <w:r w:rsidRPr="00532CA3">
        <w:rPr>
          <w:sz w:val="20"/>
          <w:szCs w:val="20"/>
        </w:rPr>
        <w:t>В случае выявления оснований для отказа в предоставлении разрешения в соответствии с пунктом</w:t>
      </w:r>
      <w:proofErr w:type="gramEnd"/>
      <w:r w:rsidRPr="00532CA3">
        <w:rPr>
          <w:sz w:val="20"/>
          <w:szCs w:val="20"/>
        </w:rPr>
        <w:t xml:space="preserve"> 2.11 административного регламента, специалист, ответственный за предоставление муниципальной услуги, осуществляет подготовку отказа в предоставлении разрешения</w:t>
      </w:r>
      <w:r w:rsidR="00CA4551">
        <w:rPr>
          <w:sz w:val="20"/>
          <w:szCs w:val="20"/>
        </w:rPr>
        <w:t xml:space="preserve"> </w:t>
      </w:r>
      <w:r w:rsidRPr="00532CA3">
        <w:rPr>
          <w:sz w:val="20"/>
          <w:szCs w:val="20"/>
        </w:rPr>
        <w:t>с необходимыми документами передает Главе-руководителю администрации для рассмотрения и согласования.</w:t>
      </w:r>
    </w:p>
    <w:p w:rsidR="00532CA3" w:rsidRPr="00532CA3" w:rsidRDefault="00532CA3" w:rsidP="00532CA3">
      <w:pPr>
        <w:jc w:val="both"/>
        <w:rPr>
          <w:sz w:val="20"/>
          <w:szCs w:val="20"/>
        </w:rPr>
      </w:pPr>
      <w:r w:rsidRPr="00532CA3">
        <w:rPr>
          <w:sz w:val="20"/>
          <w:szCs w:val="20"/>
        </w:rPr>
        <w:t>Глава-руководитель администрации рассматривает и согласовывает подготовленные специалистом документы и подписывает разрешение или от</w:t>
      </w:r>
      <w:r w:rsidR="00F84556">
        <w:rPr>
          <w:sz w:val="20"/>
          <w:szCs w:val="20"/>
        </w:rPr>
        <w:t>каз в предоставлении разрешения</w:t>
      </w:r>
      <w:r w:rsidRPr="00532CA3">
        <w:rPr>
          <w:sz w:val="20"/>
          <w:szCs w:val="20"/>
        </w:rPr>
        <w:t>.</w:t>
      </w:r>
    </w:p>
    <w:p w:rsidR="00532CA3" w:rsidRPr="00532CA3" w:rsidRDefault="00532CA3" w:rsidP="00532CA3">
      <w:pPr>
        <w:jc w:val="both"/>
        <w:rPr>
          <w:sz w:val="20"/>
          <w:szCs w:val="20"/>
        </w:rPr>
      </w:pPr>
      <w:r w:rsidRPr="00532CA3">
        <w:rPr>
          <w:sz w:val="20"/>
          <w:szCs w:val="20"/>
        </w:rPr>
        <w:lastRenderedPageBreak/>
        <w:t>Результатом выполнения административной процедуры "Рассмотрение принятых документов и направление межведомственных запросов" является подписание Главой-руководителем администрации МО ГП «Северомуйское» разрешения или отказа в предоставлении разрешения</w:t>
      </w:r>
      <w:r w:rsidR="00F84556">
        <w:rPr>
          <w:sz w:val="20"/>
          <w:szCs w:val="20"/>
        </w:rPr>
        <w:t xml:space="preserve">. </w:t>
      </w:r>
      <w:r w:rsidRPr="00532CA3">
        <w:rPr>
          <w:sz w:val="20"/>
          <w:szCs w:val="20"/>
        </w:rPr>
        <w:t>Срок выполнения административной процедуры составляет семь дней.</w:t>
      </w:r>
    </w:p>
    <w:p w:rsidR="00532CA3" w:rsidRPr="00532CA3" w:rsidRDefault="00532CA3" w:rsidP="00532CA3">
      <w:pPr>
        <w:jc w:val="both"/>
        <w:rPr>
          <w:sz w:val="20"/>
          <w:szCs w:val="20"/>
        </w:rPr>
      </w:pPr>
      <w:r w:rsidRPr="00532CA3">
        <w:rPr>
          <w:sz w:val="20"/>
          <w:szCs w:val="20"/>
        </w:rPr>
        <w:t>3.1.3. Основанием для нача</w:t>
      </w:r>
      <w:r w:rsidR="00F84556">
        <w:rPr>
          <w:sz w:val="20"/>
          <w:szCs w:val="20"/>
        </w:rPr>
        <w:t>ла административной процедуры "</w:t>
      </w:r>
      <w:r w:rsidR="00D35BAD">
        <w:rPr>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532CA3">
        <w:rPr>
          <w:sz w:val="20"/>
          <w:szCs w:val="20"/>
        </w:rPr>
        <w:t xml:space="preserve">" является поступление </w:t>
      </w:r>
      <w:proofErr w:type="gramStart"/>
      <w:r w:rsidRPr="00532CA3">
        <w:rPr>
          <w:sz w:val="20"/>
          <w:szCs w:val="20"/>
        </w:rPr>
        <w:t>подписанных</w:t>
      </w:r>
      <w:proofErr w:type="gramEnd"/>
      <w:r w:rsidRPr="00532CA3">
        <w:rPr>
          <w:sz w:val="20"/>
          <w:szCs w:val="20"/>
        </w:rPr>
        <w:t xml:space="preserve"> Главой-руководителем администрации разрешения или отказа в предоставлении разрешения специалисту, уполномоченному за предоставление муниципальной услуги.</w:t>
      </w:r>
    </w:p>
    <w:p w:rsidR="00532CA3" w:rsidRPr="00532CA3" w:rsidRDefault="00532CA3" w:rsidP="00532CA3">
      <w:pPr>
        <w:jc w:val="both"/>
        <w:rPr>
          <w:sz w:val="20"/>
          <w:szCs w:val="20"/>
        </w:rPr>
      </w:pPr>
      <w:r w:rsidRPr="00532CA3">
        <w:rPr>
          <w:sz w:val="20"/>
          <w:szCs w:val="20"/>
        </w:rPr>
        <w:t>Специалист передает в порядке делопроизводства, подписанные Главой-руководителем администрации итоговые документы.</w:t>
      </w:r>
    </w:p>
    <w:p w:rsidR="00532CA3" w:rsidRPr="00532CA3" w:rsidRDefault="00532CA3" w:rsidP="00532CA3">
      <w:pPr>
        <w:jc w:val="both"/>
        <w:rPr>
          <w:sz w:val="20"/>
          <w:szCs w:val="20"/>
        </w:rPr>
      </w:pPr>
      <w:r w:rsidRPr="00532CA3">
        <w:rPr>
          <w:sz w:val="20"/>
          <w:szCs w:val="20"/>
        </w:rPr>
        <w:t>Специалист ответственный за предоставление муниципальной услуги:</w:t>
      </w:r>
    </w:p>
    <w:p w:rsidR="00532CA3" w:rsidRPr="00532CA3" w:rsidRDefault="00532CA3" w:rsidP="00532CA3">
      <w:pPr>
        <w:jc w:val="both"/>
        <w:rPr>
          <w:sz w:val="20"/>
          <w:szCs w:val="20"/>
        </w:rPr>
      </w:pPr>
      <w:r w:rsidRPr="00532CA3">
        <w:rPr>
          <w:sz w:val="20"/>
          <w:szCs w:val="20"/>
        </w:rPr>
        <w:t>- осущ</w:t>
      </w:r>
      <w:r w:rsidR="00F84556">
        <w:rPr>
          <w:sz w:val="20"/>
          <w:szCs w:val="20"/>
        </w:rPr>
        <w:t>ествляет регистрацию разрешения</w:t>
      </w:r>
      <w:r w:rsidRPr="00532CA3">
        <w:rPr>
          <w:sz w:val="20"/>
          <w:szCs w:val="20"/>
        </w:rPr>
        <w:t>, либо отк</w:t>
      </w:r>
      <w:r w:rsidR="00F84556">
        <w:rPr>
          <w:sz w:val="20"/>
          <w:szCs w:val="20"/>
        </w:rPr>
        <w:t>аза в предоставлении разрешения</w:t>
      </w:r>
      <w:r w:rsidRPr="00532CA3">
        <w:rPr>
          <w:sz w:val="20"/>
          <w:szCs w:val="20"/>
        </w:rPr>
        <w:t>.</w:t>
      </w:r>
    </w:p>
    <w:p w:rsidR="00532CA3" w:rsidRPr="00532CA3" w:rsidRDefault="00532CA3" w:rsidP="00532CA3">
      <w:pPr>
        <w:jc w:val="both"/>
        <w:rPr>
          <w:sz w:val="20"/>
          <w:szCs w:val="20"/>
        </w:rPr>
      </w:pPr>
      <w:r w:rsidRPr="00532CA3">
        <w:rPr>
          <w:sz w:val="20"/>
          <w:szCs w:val="20"/>
        </w:rPr>
        <w:t>- уведомляет заявителя о готовности результата предоставления муниципальной услуги по телефону, либо по электронной почте (при наличии).</w:t>
      </w:r>
    </w:p>
    <w:p w:rsidR="00532CA3" w:rsidRPr="00532CA3" w:rsidRDefault="00532CA3" w:rsidP="00532CA3">
      <w:pPr>
        <w:jc w:val="both"/>
        <w:rPr>
          <w:sz w:val="20"/>
          <w:szCs w:val="20"/>
        </w:rPr>
      </w:pPr>
      <w:r w:rsidRPr="00532CA3">
        <w:rPr>
          <w:sz w:val="20"/>
          <w:szCs w:val="20"/>
        </w:rPr>
        <w:t>- производит выда</w:t>
      </w:r>
      <w:r w:rsidR="00F84556">
        <w:rPr>
          <w:sz w:val="20"/>
          <w:szCs w:val="20"/>
        </w:rPr>
        <w:t>чу одного экземпляра разрешения</w:t>
      </w:r>
      <w:r w:rsidRPr="00532CA3">
        <w:rPr>
          <w:sz w:val="20"/>
          <w:szCs w:val="20"/>
        </w:rPr>
        <w:t>, либо соответствующего отказа заявителю под роспись.</w:t>
      </w:r>
    </w:p>
    <w:p w:rsidR="00532CA3" w:rsidRPr="00532CA3" w:rsidRDefault="00532CA3" w:rsidP="00532CA3">
      <w:pPr>
        <w:jc w:val="both"/>
        <w:rPr>
          <w:sz w:val="20"/>
          <w:szCs w:val="20"/>
        </w:rPr>
      </w:pPr>
      <w:r w:rsidRPr="00532CA3">
        <w:rPr>
          <w:sz w:val="20"/>
          <w:szCs w:val="20"/>
        </w:rPr>
        <w:t>В случае поступления заявления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даты и времени получения.</w:t>
      </w:r>
    </w:p>
    <w:p w:rsidR="00532CA3" w:rsidRPr="00532CA3" w:rsidRDefault="00532CA3" w:rsidP="00532CA3">
      <w:pPr>
        <w:jc w:val="both"/>
        <w:rPr>
          <w:sz w:val="20"/>
          <w:szCs w:val="20"/>
        </w:rPr>
      </w:pPr>
      <w:r w:rsidRPr="00532CA3">
        <w:rPr>
          <w:sz w:val="20"/>
          <w:szCs w:val="20"/>
        </w:rPr>
        <w:t>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подписанные электронной подписью уполномоченного сотрудника результат предоставления муниципальной услуги в ГБУ "МФЦ РБ".</w:t>
      </w:r>
    </w:p>
    <w:p w:rsidR="00532CA3" w:rsidRPr="00532CA3" w:rsidRDefault="00532CA3" w:rsidP="00532CA3">
      <w:pPr>
        <w:jc w:val="both"/>
        <w:rPr>
          <w:sz w:val="20"/>
          <w:szCs w:val="20"/>
        </w:rPr>
      </w:pPr>
      <w:r w:rsidRPr="00532CA3">
        <w:rPr>
          <w:sz w:val="20"/>
          <w:szCs w:val="20"/>
        </w:rPr>
        <w:t>Выдача результатов предоставления муниципальной услуги осуществляется специалистами ГБУ "МФЦ РБ".</w:t>
      </w:r>
    </w:p>
    <w:p w:rsidR="00532CA3" w:rsidRPr="00532CA3" w:rsidRDefault="00532CA3" w:rsidP="00532CA3">
      <w:pPr>
        <w:jc w:val="both"/>
        <w:rPr>
          <w:sz w:val="20"/>
          <w:szCs w:val="20"/>
        </w:rPr>
      </w:pPr>
      <w:r w:rsidRPr="00532CA3">
        <w:rPr>
          <w:sz w:val="20"/>
          <w:szCs w:val="20"/>
        </w:rPr>
        <w:t>Результатом выполнения административной процедуры "</w:t>
      </w:r>
      <w:r w:rsidR="00F84556">
        <w:rPr>
          <w:sz w:val="20"/>
          <w:szCs w:val="20"/>
        </w:rPr>
        <w:t xml:space="preserve">Выдача разрешения на </w:t>
      </w:r>
      <w:r w:rsidR="00D35BAD">
        <w:rPr>
          <w:sz w:val="20"/>
          <w:szCs w:val="20"/>
        </w:rPr>
        <w:t>условно разрешенный вид использования земельного участка или объекта капитального строительства или отказа</w:t>
      </w:r>
      <w:r w:rsidRPr="00532CA3">
        <w:rPr>
          <w:sz w:val="20"/>
          <w:szCs w:val="20"/>
        </w:rPr>
        <w:t>" является получение заявителем соответствующего документа согласно пункту 2.3 Административного регламента.</w:t>
      </w:r>
    </w:p>
    <w:p w:rsidR="009E304B" w:rsidRDefault="00532CA3" w:rsidP="00532CA3">
      <w:pPr>
        <w:jc w:val="both"/>
        <w:rPr>
          <w:sz w:val="20"/>
          <w:szCs w:val="20"/>
        </w:rPr>
      </w:pPr>
      <w:r w:rsidRPr="00532CA3">
        <w:rPr>
          <w:sz w:val="20"/>
          <w:szCs w:val="20"/>
        </w:rPr>
        <w:t>Срок выполнения администрат</w:t>
      </w:r>
      <w:r w:rsidR="006A4251">
        <w:rPr>
          <w:sz w:val="20"/>
          <w:szCs w:val="20"/>
        </w:rPr>
        <w:t>ивной процедуры не может превышать 5 дней</w:t>
      </w:r>
      <w:r w:rsidRPr="00532CA3">
        <w:rPr>
          <w:sz w:val="20"/>
          <w:szCs w:val="20"/>
        </w:rPr>
        <w:t>.</w:t>
      </w:r>
    </w:p>
    <w:p w:rsidR="006A4251" w:rsidRPr="00C2578B" w:rsidRDefault="006A4251" w:rsidP="00532CA3">
      <w:pPr>
        <w:jc w:val="both"/>
        <w:rPr>
          <w:sz w:val="20"/>
          <w:szCs w:val="20"/>
        </w:rPr>
      </w:pPr>
    </w:p>
    <w:p w:rsidR="009E304B" w:rsidRDefault="007C40AE" w:rsidP="006A4251">
      <w:pPr>
        <w:ind w:left="360"/>
        <w:jc w:val="center"/>
        <w:rPr>
          <w:b/>
          <w:sz w:val="20"/>
          <w:szCs w:val="20"/>
        </w:rPr>
      </w:pPr>
      <w:r w:rsidRPr="00C2578B">
        <w:rPr>
          <w:b/>
          <w:sz w:val="20"/>
          <w:szCs w:val="20"/>
        </w:rPr>
        <w:t>4.</w:t>
      </w:r>
      <w:r w:rsidR="009E304B" w:rsidRPr="00C2578B">
        <w:rPr>
          <w:b/>
          <w:sz w:val="20"/>
          <w:szCs w:val="20"/>
        </w:rPr>
        <w:t xml:space="preserve"> Формы </w:t>
      </w:r>
      <w:proofErr w:type="gramStart"/>
      <w:r w:rsidR="009E304B" w:rsidRPr="00C2578B">
        <w:rPr>
          <w:b/>
          <w:sz w:val="20"/>
          <w:szCs w:val="20"/>
        </w:rPr>
        <w:t>контроля за</w:t>
      </w:r>
      <w:proofErr w:type="gramEnd"/>
      <w:r w:rsidR="009E304B" w:rsidRPr="00C2578B">
        <w:rPr>
          <w:b/>
          <w:sz w:val="20"/>
          <w:szCs w:val="20"/>
        </w:rPr>
        <w:t xml:space="preserve"> исполнением административного регламента</w:t>
      </w:r>
    </w:p>
    <w:p w:rsidR="006A4251" w:rsidRPr="00C2578B" w:rsidRDefault="006A4251" w:rsidP="006A4251">
      <w:pPr>
        <w:ind w:left="360"/>
        <w:jc w:val="center"/>
        <w:rPr>
          <w:b/>
          <w:sz w:val="20"/>
          <w:szCs w:val="20"/>
        </w:rPr>
      </w:pPr>
    </w:p>
    <w:p w:rsidR="006A4251" w:rsidRPr="006A4251" w:rsidRDefault="009E304B" w:rsidP="006A4251">
      <w:pPr>
        <w:jc w:val="both"/>
        <w:rPr>
          <w:sz w:val="22"/>
          <w:szCs w:val="22"/>
        </w:rPr>
      </w:pPr>
      <w:r w:rsidRPr="00C2578B">
        <w:rPr>
          <w:sz w:val="20"/>
          <w:szCs w:val="20"/>
        </w:rPr>
        <w:t xml:space="preserve"> </w:t>
      </w:r>
      <w:bookmarkStart w:id="10" w:name="sub_41"/>
      <w:r w:rsidR="006A4251" w:rsidRPr="006A4251">
        <w:rPr>
          <w:sz w:val="22"/>
          <w:szCs w:val="22"/>
        </w:rPr>
        <w:t xml:space="preserve">4.1. Текущий </w:t>
      </w:r>
      <w:proofErr w:type="gramStart"/>
      <w:r w:rsidR="006A4251" w:rsidRPr="006A4251">
        <w:rPr>
          <w:sz w:val="22"/>
          <w:szCs w:val="22"/>
        </w:rPr>
        <w:t>контроль за</w:t>
      </w:r>
      <w:proofErr w:type="gramEnd"/>
      <w:r w:rsidR="006A4251" w:rsidRPr="006A4251">
        <w:rPr>
          <w:sz w:val="22"/>
          <w:szCs w:val="22"/>
        </w:rPr>
        <w:t xml:space="preserve"> соблюдением и исполнением специалистами в администрации МО ГП «Северомуйское»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Главой-руководителем администрации МО ГП «Северомуйское».</w:t>
      </w:r>
    </w:p>
    <w:bookmarkEnd w:id="10"/>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руководителя администрации МО ГП «Северомуйское». Период осуществления проверок устанавливается Главой поселения.</w:t>
      </w:r>
    </w:p>
    <w:p w:rsidR="006A4251" w:rsidRPr="006A4251" w:rsidRDefault="006A4251" w:rsidP="006A4251">
      <w:pPr>
        <w:widowControl w:val="0"/>
        <w:autoSpaceDE w:val="0"/>
        <w:autoSpaceDN w:val="0"/>
        <w:adjustRightInd w:val="0"/>
        <w:ind w:firstLine="720"/>
        <w:jc w:val="both"/>
        <w:rPr>
          <w:sz w:val="22"/>
          <w:szCs w:val="22"/>
        </w:rPr>
      </w:pPr>
      <w:bookmarkStart w:id="11" w:name="sub_42"/>
      <w:r w:rsidRPr="006A4251">
        <w:rPr>
          <w:sz w:val="22"/>
          <w:szCs w:val="22"/>
        </w:rPr>
        <w:t>4.2. 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МО ГП «Северомуйское», предоставляющих муниципальную услугу.</w:t>
      </w:r>
    </w:p>
    <w:bookmarkEnd w:id="11"/>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Проверки осуществляются на основании приказов Главы администрации МО ГП «Северомуйское».</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Результаты проверки оформляются в виде акта, в котором отмечаются выявленные недостатки и предложения по их устранению.</w:t>
      </w:r>
    </w:p>
    <w:p w:rsidR="006A4251" w:rsidRPr="006A4251" w:rsidRDefault="006A4251" w:rsidP="006A4251">
      <w:pPr>
        <w:widowControl w:val="0"/>
        <w:autoSpaceDE w:val="0"/>
        <w:autoSpaceDN w:val="0"/>
        <w:adjustRightInd w:val="0"/>
        <w:ind w:firstLine="720"/>
        <w:jc w:val="both"/>
        <w:rPr>
          <w:sz w:val="22"/>
          <w:szCs w:val="22"/>
        </w:rPr>
      </w:pPr>
      <w:bookmarkStart w:id="12" w:name="sub_43"/>
      <w:r w:rsidRPr="006A4251">
        <w:rPr>
          <w:sz w:val="22"/>
          <w:szCs w:val="22"/>
        </w:rPr>
        <w:t xml:space="preserve">4.3. Сотрудники администрации МО ГП «Северомуйское»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w:t>
      </w:r>
      <w:hyperlink r:id="rId16" w:history="1">
        <w:r w:rsidRPr="006A4251">
          <w:rPr>
            <w:color w:val="106BBE"/>
            <w:sz w:val="22"/>
            <w:szCs w:val="22"/>
          </w:rPr>
          <w:t>ст. 74.2</w:t>
        </w:r>
      </w:hyperlink>
      <w:r w:rsidRPr="006A4251">
        <w:rPr>
          <w:sz w:val="22"/>
          <w:szCs w:val="22"/>
        </w:rPr>
        <w:t xml:space="preserve"> Закона Республики Бурятия от 05.05.2011 N 2003-IV "Об административных правонарушениях".</w:t>
      </w:r>
    </w:p>
    <w:p w:rsidR="006A4251" w:rsidRPr="006A4251" w:rsidRDefault="006A4251" w:rsidP="006A4251">
      <w:pPr>
        <w:widowControl w:val="0"/>
        <w:autoSpaceDE w:val="0"/>
        <w:autoSpaceDN w:val="0"/>
        <w:adjustRightInd w:val="0"/>
        <w:ind w:firstLine="720"/>
        <w:jc w:val="both"/>
        <w:rPr>
          <w:sz w:val="22"/>
          <w:szCs w:val="22"/>
        </w:rPr>
      </w:pPr>
      <w:bookmarkStart w:id="13" w:name="sub_44"/>
      <w:bookmarkEnd w:id="12"/>
      <w:r w:rsidRPr="006A4251">
        <w:rPr>
          <w:sz w:val="22"/>
          <w:szCs w:val="22"/>
        </w:rPr>
        <w:t xml:space="preserve">4.4. Граждане, объединения и организации имеют право на любые предусмотренные действующим законодательством формы </w:t>
      </w:r>
      <w:proofErr w:type="gramStart"/>
      <w:r w:rsidRPr="006A4251">
        <w:rPr>
          <w:sz w:val="22"/>
          <w:szCs w:val="22"/>
        </w:rPr>
        <w:t>контроля за</w:t>
      </w:r>
      <w:proofErr w:type="gramEnd"/>
      <w:r w:rsidRPr="006A4251">
        <w:rPr>
          <w:sz w:val="22"/>
          <w:szCs w:val="22"/>
        </w:rPr>
        <w:t xml:space="preserve"> деятельностью органа, предоставляющего муниципальную услугу.</w:t>
      </w:r>
    </w:p>
    <w:p w:rsidR="006A4251" w:rsidRPr="006A4251" w:rsidRDefault="006A4251" w:rsidP="006A4251">
      <w:pPr>
        <w:widowControl w:val="0"/>
        <w:autoSpaceDE w:val="0"/>
        <w:autoSpaceDN w:val="0"/>
        <w:adjustRightInd w:val="0"/>
        <w:spacing w:before="108" w:after="108"/>
        <w:jc w:val="center"/>
        <w:outlineLvl w:val="0"/>
        <w:rPr>
          <w:b/>
          <w:bCs/>
          <w:color w:val="26282F"/>
          <w:sz w:val="22"/>
          <w:szCs w:val="22"/>
        </w:rPr>
      </w:pPr>
      <w:bookmarkStart w:id="14" w:name="sub_500"/>
      <w:bookmarkEnd w:id="13"/>
      <w:r w:rsidRPr="006A4251">
        <w:rPr>
          <w:b/>
          <w:bCs/>
          <w:color w:val="26282F"/>
          <w:sz w:val="22"/>
          <w:szCs w:val="22"/>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14"/>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lastRenderedPageBreak/>
        <w:t xml:space="preserve">5.1 Заявители имеют право на обжалование решений и (или) действий (бездействия) администрации МО ГП «Северомуйское», должностных лиц администрации МО ГП «Северомуйское», участвующих в предоставлении муниципальной услуги, в порядке, установленном в </w:t>
      </w:r>
      <w:hyperlink w:anchor="sub_52" w:history="1">
        <w:r w:rsidRPr="006A4251">
          <w:rPr>
            <w:color w:val="106BBE"/>
            <w:sz w:val="22"/>
            <w:szCs w:val="22"/>
          </w:rPr>
          <w:t>пунктах 5.2 - 5.21</w:t>
        </w:r>
      </w:hyperlink>
      <w:r w:rsidRPr="006A4251">
        <w:rPr>
          <w:sz w:val="22"/>
          <w:szCs w:val="22"/>
        </w:rPr>
        <w:t xml:space="preserve"> настоящего административного регламента.</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Заявители (юридические лица и индивидуальные предприниматели) также имеют право на обжалование решений и (или) действий (бездействия) администрации МО ГП «Северомуйское», должностных лиц администрации МО ГП «Северомуйское», участвующих в предоставлении муниципальной услуги, в антимонопольный орган в порядке, установленном антимонопольным законодательством Российской Федерации.</w:t>
      </w:r>
    </w:p>
    <w:p w:rsidR="006A4251" w:rsidRPr="006A4251" w:rsidRDefault="006A4251" w:rsidP="006A4251">
      <w:pPr>
        <w:widowControl w:val="0"/>
        <w:autoSpaceDE w:val="0"/>
        <w:autoSpaceDN w:val="0"/>
        <w:adjustRightInd w:val="0"/>
        <w:ind w:firstLine="720"/>
        <w:jc w:val="both"/>
        <w:rPr>
          <w:sz w:val="22"/>
          <w:szCs w:val="22"/>
        </w:rPr>
      </w:pPr>
      <w:bookmarkStart w:id="15" w:name="sub_52"/>
      <w:r w:rsidRPr="006A4251">
        <w:rPr>
          <w:sz w:val="22"/>
          <w:szCs w:val="22"/>
        </w:rPr>
        <w:t>5.2 Заявитель может обратиться с жалобой, в том числе в следующих случаях:</w:t>
      </w:r>
    </w:p>
    <w:bookmarkEnd w:id="15"/>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нарушение срока регистрации заявления;</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нарушение срока предоставления муниципальной услуги;</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 требование предоставления заявителем документов, не предусмотренных </w:t>
      </w:r>
      <w:hyperlink r:id="rId17" w:history="1">
        <w:r w:rsidRPr="006A4251">
          <w:rPr>
            <w:color w:val="106BBE"/>
            <w:sz w:val="22"/>
            <w:szCs w:val="22"/>
          </w:rPr>
          <w:t>ст. 55</w:t>
        </w:r>
      </w:hyperlink>
      <w:r w:rsidRPr="006A4251">
        <w:rPr>
          <w:sz w:val="22"/>
          <w:szCs w:val="22"/>
        </w:rPr>
        <w:t xml:space="preserve"> Градостроительного кодекса РФ и настоящим Административным регламентом;</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 отказ в приеме документов, предоставление которых предусмотрено </w:t>
      </w:r>
      <w:hyperlink r:id="rId18" w:history="1">
        <w:r w:rsidRPr="006A4251">
          <w:rPr>
            <w:color w:val="106BBE"/>
            <w:sz w:val="22"/>
            <w:szCs w:val="22"/>
          </w:rPr>
          <w:t>ст. 55</w:t>
        </w:r>
      </w:hyperlink>
      <w:r w:rsidRPr="006A4251">
        <w:rPr>
          <w:sz w:val="22"/>
          <w:szCs w:val="22"/>
        </w:rPr>
        <w:t xml:space="preserve"> Градостроительного кодекса РФ и настоящим Административным регламентом;</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отказ в предоставлении муниципальной услуги;</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 требование внесения заявителем при предоставлении муниципальной услуги платы, не предусмотренной </w:t>
      </w:r>
      <w:hyperlink r:id="rId19" w:history="1">
        <w:r w:rsidRPr="006A4251">
          <w:rPr>
            <w:color w:val="106BBE"/>
            <w:sz w:val="22"/>
            <w:szCs w:val="22"/>
          </w:rPr>
          <w:t>ст. 55</w:t>
        </w:r>
      </w:hyperlink>
      <w:r w:rsidRPr="006A4251">
        <w:rPr>
          <w:sz w:val="22"/>
          <w:szCs w:val="22"/>
        </w:rPr>
        <w:t xml:space="preserve"> Градостроительного кодекса РФ;</w:t>
      </w:r>
    </w:p>
    <w:p w:rsidR="006A4251" w:rsidRPr="006A4251" w:rsidRDefault="006A4251" w:rsidP="006A4251">
      <w:pPr>
        <w:widowControl w:val="0"/>
        <w:autoSpaceDE w:val="0"/>
        <w:autoSpaceDN w:val="0"/>
        <w:adjustRightInd w:val="0"/>
        <w:ind w:firstLine="720"/>
        <w:jc w:val="both"/>
        <w:rPr>
          <w:sz w:val="22"/>
          <w:szCs w:val="22"/>
        </w:rPr>
      </w:pPr>
      <w:proofErr w:type="gramStart"/>
      <w:r w:rsidRPr="006A4251">
        <w:rPr>
          <w:sz w:val="22"/>
          <w:szCs w:val="22"/>
        </w:rPr>
        <w:t>- отказ администрации МО ГП «Северомуйское», его должностного лица администрации МО ГП «Северомуйское»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251" w:rsidRPr="006A4251" w:rsidRDefault="006A4251" w:rsidP="006A4251">
      <w:pPr>
        <w:widowControl w:val="0"/>
        <w:autoSpaceDE w:val="0"/>
        <w:autoSpaceDN w:val="0"/>
        <w:adjustRightInd w:val="0"/>
        <w:ind w:firstLine="720"/>
        <w:jc w:val="both"/>
        <w:rPr>
          <w:sz w:val="22"/>
          <w:szCs w:val="22"/>
        </w:rPr>
      </w:pPr>
      <w:bookmarkStart w:id="16" w:name="sub_53"/>
      <w:r w:rsidRPr="006A4251">
        <w:rPr>
          <w:sz w:val="22"/>
          <w:szCs w:val="22"/>
        </w:rPr>
        <w:t>5.3 Должностным лицом администрации МО ГП «Северомуйское», уполномоченным на рассмотрение жалоб, является Глава-руководитель администрации МО ГП «Северомуйское».</w:t>
      </w:r>
    </w:p>
    <w:bookmarkEnd w:id="16"/>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случае отсутствия Главы-руководителя должностное лицо, уполномоченное на рассмотрение жалоб, назначается приказом.</w:t>
      </w:r>
    </w:p>
    <w:p w:rsidR="006A4251" w:rsidRPr="006A4251" w:rsidRDefault="006A4251" w:rsidP="006A4251">
      <w:pPr>
        <w:widowControl w:val="0"/>
        <w:autoSpaceDE w:val="0"/>
        <w:autoSpaceDN w:val="0"/>
        <w:adjustRightInd w:val="0"/>
        <w:ind w:firstLine="720"/>
        <w:jc w:val="both"/>
        <w:rPr>
          <w:sz w:val="22"/>
          <w:szCs w:val="22"/>
        </w:rPr>
      </w:pPr>
      <w:bookmarkStart w:id="17" w:name="sub_54"/>
      <w:r w:rsidRPr="006A4251">
        <w:rPr>
          <w:sz w:val="22"/>
          <w:szCs w:val="22"/>
        </w:rPr>
        <w:t>5.4 Жалоба на решения и действия (бездействие) должностных лиц, муниципальных служащих администрации МО ГП «Северомуйское» подается Главе. На решения Главы МО ГП «Северомуйское» в Прокуратуру Муйского района.</w:t>
      </w:r>
    </w:p>
    <w:p w:rsidR="006A4251" w:rsidRPr="006A4251" w:rsidRDefault="006A4251" w:rsidP="006A4251">
      <w:pPr>
        <w:widowControl w:val="0"/>
        <w:autoSpaceDE w:val="0"/>
        <w:autoSpaceDN w:val="0"/>
        <w:adjustRightInd w:val="0"/>
        <w:ind w:firstLine="720"/>
        <w:jc w:val="both"/>
        <w:rPr>
          <w:sz w:val="22"/>
          <w:szCs w:val="22"/>
        </w:rPr>
      </w:pPr>
      <w:bookmarkStart w:id="18" w:name="sub_55"/>
      <w:bookmarkEnd w:id="17"/>
      <w:r w:rsidRPr="006A4251">
        <w:rPr>
          <w:sz w:val="22"/>
          <w:szCs w:val="22"/>
        </w:rPr>
        <w:t>5.5</w:t>
      </w:r>
      <w:proofErr w:type="gramStart"/>
      <w:r w:rsidRPr="006A4251">
        <w:rPr>
          <w:sz w:val="22"/>
          <w:szCs w:val="22"/>
        </w:rPr>
        <w:t xml:space="preserve"> В</w:t>
      </w:r>
      <w:proofErr w:type="gramEnd"/>
      <w:r w:rsidRPr="006A4251">
        <w:rPr>
          <w:sz w:val="22"/>
          <w:szCs w:val="22"/>
        </w:rPr>
        <w:t xml:space="preserve"> случае поступления Главе жалобы в отношении муниципальной услуги, которую оказывает другой орган, жалоба регистрируется специалистом, осуществляющим регистрацию заявления и принятие документов,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bookmarkEnd w:id="18"/>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течение 3-х рабочих дней со дня регистрации жалобы специалист уведомляет гражданина, направившего жалобу, о переадресации ее в соответствующий орган.</w:t>
      </w:r>
    </w:p>
    <w:p w:rsidR="006A4251" w:rsidRPr="006A4251" w:rsidRDefault="006A4251" w:rsidP="006A4251">
      <w:pPr>
        <w:widowControl w:val="0"/>
        <w:autoSpaceDE w:val="0"/>
        <w:autoSpaceDN w:val="0"/>
        <w:adjustRightInd w:val="0"/>
        <w:ind w:firstLine="720"/>
        <w:jc w:val="both"/>
        <w:rPr>
          <w:sz w:val="22"/>
          <w:szCs w:val="22"/>
        </w:rPr>
      </w:pPr>
      <w:bookmarkStart w:id="19" w:name="sub_56"/>
      <w:r w:rsidRPr="006A4251">
        <w:rPr>
          <w:sz w:val="22"/>
          <w:szCs w:val="22"/>
        </w:rPr>
        <w:t>5.6 Жалоба на решения и действия (бездействие) подается в письменной форме на бумажном носителе, в электронной форме.</w:t>
      </w:r>
    </w:p>
    <w:p w:rsidR="006A4251" w:rsidRPr="006A4251" w:rsidRDefault="006A4251" w:rsidP="006A4251">
      <w:pPr>
        <w:widowControl w:val="0"/>
        <w:autoSpaceDE w:val="0"/>
        <w:autoSpaceDN w:val="0"/>
        <w:adjustRightInd w:val="0"/>
        <w:ind w:firstLine="720"/>
        <w:jc w:val="both"/>
        <w:rPr>
          <w:sz w:val="22"/>
          <w:szCs w:val="22"/>
        </w:rPr>
      </w:pPr>
      <w:bookmarkStart w:id="20" w:name="sub_563"/>
      <w:bookmarkEnd w:id="19"/>
      <w:r w:rsidRPr="006A4251">
        <w:rPr>
          <w:sz w:val="22"/>
          <w:szCs w:val="22"/>
        </w:rPr>
        <w:t xml:space="preserve">5.6.1 Жалоба может быть направлена через ГБУ "Многофункциональный центр Республики Бурятия по представлению государственных и муниципальных услуг" по </w:t>
      </w:r>
      <w:proofErr w:type="spellStart"/>
      <w:r w:rsidRPr="006A4251">
        <w:rPr>
          <w:sz w:val="22"/>
          <w:szCs w:val="22"/>
        </w:rPr>
        <w:t>Муйскому</w:t>
      </w:r>
      <w:proofErr w:type="spellEnd"/>
      <w:r w:rsidRPr="006A4251">
        <w:rPr>
          <w:sz w:val="22"/>
          <w:szCs w:val="22"/>
        </w:rPr>
        <w:t xml:space="preserve"> район</w:t>
      </w:r>
      <w:bookmarkEnd w:id="20"/>
      <w:r w:rsidRPr="006A4251">
        <w:rPr>
          <w:sz w:val="22"/>
          <w:szCs w:val="22"/>
        </w:rPr>
        <w:t>у.</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Жалоба может быть направлена в электронном виде через официальный сайт органов местного самоуправления городского поселения.</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4251" w:rsidRPr="006A4251" w:rsidRDefault="006A4251" w:rsidP="006A4251">
      <w:pPr>
        <w:widowControl w:val="0"/>
        <w:autoSpaceDE w:val="0"/>
        <w:autoSpaceDN w:val="0"/>
        <w:adjustRightInd w:val="0"/>
        <w:ind w:firstLine="720"/>
        <w:jc w:val="both"/>
        <w:rPr>
          <w:sz w:val="22"/>
          <w:szCs w:val="22"/>
        </w:rPr>
      </w:pPr>
      <w:bookmarkStart w:id="21" w:name="sub_57"/>
      <w:r w:rsidRPr="006A4251">
        <w:rPr>
          <w:sz w:val="22"/>
          <w:szCs w:val="22"/>
        </w:rPr>
        <w:t>5.7 Жалоба должна содержать:</w:t>
      </w:r>
    </w:p>
    <w:bookmarkEnd w:id="21"/>
    <w:p w:rsidR="006A4251" w:rsidRPr="006A4251" w:rsidRDefault="006A4251" w:rsidP="006A4251">
      <w:pPr>
        <w:widowControl w:val="0"/>
        <w:autoSpaceDE w:val="0"/>
        <w:autoSpaceDN w:val="0"/>
        <w:adjustRightInd w:val="0"/>
        <w:ind w:firstLine="720"/>
        <w:jc w:val="both"/>
        <w:rPr>
          <w:sz w:val="22"/>
          <w:szCs w:val="22"/>
        </w:rPr>
      </w:pPr>
      <w:proofErr w:type="gramStart"/>
      <w:r w:rsidRPr="006A4251">
        <w:rPr>
          <w:sz w:val="22"/>
          <w:szCs w:val="22"/>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6A4251" w:rsidRPr="006A4251" w:rsidRDefault="006A4251" w:rsidP="006A4251">
      <w:pPr>
        <w:widowControl w:val="0"/>
        <w:autoSpaceDE w:val="0"/>
        <w:autoSpaceDN w:val="0"/>
        <w:adjustRightInd w:val="0"/>
        <w:ind w:firstLine="720"/>
        <w:jc w:val="both"/>
        <w:rPr>
          <w:sz w:val="22"/>
          <w:szCs w:val="22"/>
        </w:rPr>
      </w:pPr>
      <w:proofErr w:type="gramStart"/>
      <w:r w:rsidRPr="006A4251">
        <w:rPr>
          <w:sz w:val="22"/>
          <w:szCs w:val="2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г) доводы, на основании которых заявитель не согласен с решением и действием (бездействием) администрации МО ГП «Северомуйское»,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4251" w:rsidRPr="006A4251" w:rsidRDefault="006A4251" w:rsidP="006A4251">
      <w:pPr>
        <w:widowControl w:val="0"/>
        <w:autoSpaceDE w:val="0"/>
        <w:autoSpaceDN w:val="0"/>
        <w:adjustRightInd w:val="0"/>
        <w:ind w:firstLine="720"/>
        <w:jc w:val="both"/>
        <w:rPr>
          <w:sz w:val="22"/>
          <w:szCs w:val="22"/>
        </w:rPr>
      </w:pPr>
      <w:bookmarkStart w:id="22" w:name="sub_58"/>
      <w:r w:rsidRPr="006A4251">
        <w:rPr>
          <w:sz w:val="22"/>
          <w:szCs w:val="22"/>
        </w:rPr>
        <w:lastRenderedPageBreak/>
        <w:t>5.8</w:t>
      </w:r>
      <w:proofErr w:type="gramStart"/>
      <w:r w:rsidRPr="006A4251">
        <w:rPr>
          <w:sz w:val="22"/>
          <w:szCs w:val="22"/>
        </w:rPr>
        <w:t xml:space="preserve"> В</w:t>
      </w:r>
      <w:proofErr w:type="gramEnd"/>
      <w:r w:rsidRPr="006A4251">
        <w:rPr>
          <w:sz w:val="22"/>
          <w:szCs w:val="22"/>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A4251">
        <w:rPr>
          <w:sz w:val="22"/>
          <w:szCs w:val="22"/>
        </w:rPr>
        <w:t>представлена</w:t>
      </w:r>
      <w:proofErr w:type="gramEnd"/>
      <w:r w:rsidRPr="006A4251">
        <w:rPr>
          <w:sz w:val="22"/>
          <w:szCs w:val="22"/>
        </w:rPr>
        <w:t>:</w:t>
      </w:r>
    </w:p>
    <w:bookmarkEnd w:id="22"/>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а) оформленная в соответствии с законодательством Российской Федерации доверенность (для физических лиц);</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При подаче жалобы в электронном виде документы, указанные в </w:t>
      </w:r>
      <w:hyperlink w:anchor="sub_57" w:history="1">
        <w:r w:rsidRPr="006A4251">
          <w:rPr>
            <w:color w:val="106BBE"/>
            <w:sz w:val="22"/>
            <w:szCs w:val="22"/>
          </w:rPr>
          <w:t>п. 5.7</w:t>
        </w:r>
      </w:hyperlink>
      <w:r w:rsidRPr="006A4251">
        <w:rPr>
          <w:sz w:val="22"/>
          <w:szCs w:val="22"/>
        </w:rPr>
        <w:t xml:space="preserve"> настоящего Административного регламента, могут быть представлены в форме электронных документов, подписанных </w:t>
      </w:r>
      <w:hyperlink r:id="rId20" w:history="1">
        <w:r w:rsidRPr="006A4251">
          <w:rPr>
            <w:color w:val="106BBE"/>
            <w:sz w:val="22"/>
            <w:szCs w:val="22"/>
          </w:rPr>
          <w:t>электронной подписью</w:t>
        </w:r>
      </w:hyperlink>
      <w:r w:rsidRPr="006A4251">
        <w:rPr>
          <w:sz w:val="22"/>
          <w:szCs w:val="22"/>
        </w:rPr>
        <w:t>, вид которой предусмотрен законодательством Российской Федерации, при этом документ, удостоверяющий личность заявителя, не требуется.</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A4251" w:rsidRPr="006A4251" w:rsidRDefault="006A4251" w:rsidP="006A4251">
      <w:pPr>
        <w:widowControl w:val="0"/>
        <w:autoSpaceDE w:val="0"/>
        <w:autoSpaceDN w:val="0"/>
        <w:adjustRightInd w:val="0"/>
        <w:ind w:firstLine="720"/>
        <w:jc w:val="both"/>
        <w:rPr>
          <w:sz w:val="22"/>
          <w:szCs w:val="22"/>
        </w:rPr>
      </w:pPr>
      <w:bookmarkStart w:id="23" w:name="sub_59"/>
      <w:r w:rsidRPr="006A4251">
        <w:rPr>
          <w:sz w:val="22"/>
          <w:szCs w:val="22"/>
        </w:rPr>
        <w:t>5.9 Лицо (в случае его отсутствия - должностного лица, назначенное приказом) обеспечивает:</w:t>
      </w:r>
    </w:p>
    <w:bookmarkEnd w:id="23"/>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а) рассмотрение жалобы в сроки, указанные в </w:t>
      </w:r>
      <w:hyperlink w:anchor="sub_510" w:history="1">
        <w:r w:rsidRPr="006A4251">
          <w:rPr>
            <w:color w:val="106BBE"/>
            <w:sz w:val="22"/>
            <w:szCs w:val="22"/>
          </w:rPr>
          <w:t>п. 5.10</w:t>
        </w:r>
      </w:hyperlink>
      <w:r w:rsidRPr="006A4251">
        <w:rPr>
          <w:sz w:val="22"/>
          <w:szCs w:val="22"/>
        </w:rPr>
        <w:t xml:space="preserve"> настоящего Административного регламента;</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б) направление жалобы в уполномоченный на их рассмотрение орган в соответствии с </w:t>
      </w:r>
      <w:hyperlink w:anchor="sub_55" w:history="1">
        <w:r w:rsidRPr="006A4251">
          <w:rPr>
            <w:color w:val="106BBE"/>
            <w:sz w:val="22"/>
            <w:szCs w:val="22"/>
          </w:rPr>
          <w:t>пунктом 5.5</w:t>
        </w:r>
      </w:hyperlink>
      <w:r w:rsidRPr="006A4251">
        <w:rPr>
          <w:sz w:val="22"/>
          <w:szCs w:val="22"/>
        </w:rPr>
        <w:t xml:space="preserve"> настоящего Административного регламента.</w:t>
      </w:r>
    </w:p>
    <w:p w:rsidR="006A4251" w:rsidRPr="006A4251" w:rsidRDefault="006A4251" w:rsidP="006A4251">
      <w:pPr>
        <w:widowControl w:val="0"/>
        <w:autoSpaceDE w:val="0"/>
        <w:autoSpaceDN w:val="0"/>
        <w:adjustRightInd w:val="0"/>
        <w:ind w:firstLine="720"/>
        <w:jc w:val="both"/>
        <w:rPr>
          <w:sz w:val="22"/>
          <w:szCs w:val="22"/>
        </w:rPr>
      </w:pPr>
      <w:bookmarkStart w:id="24" w:name="sub_510"/>
      <w:r w:rsidRPr="006A4251">
        <w:rPr>
          <w:sz w:val="22"/>
          <w:szCs w:val="22"/>
        </w:rPr>
        <w:t>5.10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предоставлении услуги, должностного лица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6A4251" w:rsidRPr="006A4251" w:rsidRDefault="006A4251" w:rsidP="006A4251">
      <w:pPr>
        <w:widowControl w:val="0"/>
        <w:autoSpaceDE w:val="0"/>
        <w:autoSpaceDN w:val="0"/>
        <w:adjustRightInd w:val="0"/>
        <w:ind w:firstLine="720"/>
        <w:jc w:val="both"/>
        <w:rPr>
          <w:sz w:val="22"/>
          <w:szCs w:val="22"/>
        </w:rPr>
      </w:pPr>
      <w:bookmarkStart w:id="25" w:name="sub_511"/>
      <w:bookmarkEnd w:id="24"/>
      <w:r w:rsidRPr="006A4251">
        <w:rPr>
          <w:sz w:val="22"/>
          <w:szCs w:val="22"/>
        </w:rPr>
        <w:t>5.11 Основания для приостановления рассмотрения жалобы отсутствуют.</w:t>
      </w:r>
    </w:p>
    <w:p w:rsidR="006A4251" w:rsidRPr="006A4251" w:rsidRDefault="006A4251" w:rsidP="006A4251">
      <w:pPr>
        <w:widowControl w:val="0"/>
        <w:autoSpaceDE w:val="0"/>
        <w:autoSpaceDN w:val="0"/>
        <w:adjustRightInd w:val="0"/>
        <w:ind w:firstLine="720"/>
        <w:jc w:val="both"/>
        <w:rPr>
          <w:sz w:val="22"/>
          <w:szCs w:val="22"/>
        </w:rPr>
      </w:pPr>
      <w:bookmarkStart w:id="26" w:name="sub_512"/>
      <w:bookmarkEnd w:id="25"/>
      <w:r w:rsidRPr="006A4251">
        <w:rPr>
          <w:sz w:val="22"/>
          <w:szCs w:val="22"/>
        </w:rPr>
        <w:t>5.12</w:t>
      </w:r>
      <w:proofErr w:type="gramStart"/>
      <w:r w:rsidRPr="006A4251">
        <w:rPr>
          <w:sz w:val="22"/>
          <w:szCs w:val="22"/>
        </w:rPr>
        <w:t xml:space="preserve"> П</w:t>
      </w:r>
      <w:proofErr w:type="gramEnd"/>
      <w:r w:rsidRPr="006A4251">
        <w:rPr>
          <w:sz w:val="22"/>
          <w:szCs w:val="22"/>
        </w:rPr>
        <w:t xml:space="preserve">о результатам рассмотрения жалобы в соответствии с </w:t>
      </w:r>
      <w:hyperlink r:id="rId21" w:history="1">
        <w:r w:rsidRPr="006A4251">
          <w:rPr>
            <w:color w:val="106BBE"/>
            <w:sz w:val="22"/>
            <w:szCs w:val="22"/>
          </w:rPr>
          <w:t>частью 7 статьи 11.2</w:t>
        </w:r>
      </w:hyperlink>
      <w:r w:rsidRPr="006A4251">
        <w:rPr>
          <w:sz w:val="22"/>
          <w:szCs w:val="22"/>
        </w:rPr>
        <w:t xml:space="preserve"> Федерального закона "Об организации предоставления государственных и муниципальных услуг" Глава-руководитель (в случае его отсутствия - должностное лицо, назначенное приказом), принимает решение об удовлетворении жалобы либо об отказе в ее удовлетворении. </w:t>
      </w:r>
    </w:p>
    <w:bookmarkEnd w:id="26"/>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При удовлетворении жалобы Глава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4251" w:rsidRPr="006A4251" w:rsidRDefault="006A4251" w:rsidP="006A4251">
      <w:pPr>
        <w:widowControl w:val="0"/>
        <w:autoSpaceDE w:val="0"/>
        <w:autoSpaceDN w:val="0"/>
        <w:adjustRightInd w:val="0"/>
        <w:ind w:firstLine="720"/>
        <w:jc w:val="both"/>
        <w:rPr>
          <w:sz w:val="22"/>
          <w:szCs w:val="22"/>
        </w:rPr>
      </w:pPr>
      <w:bookmarkStart w:id="27" w:name="sub_513"/>
      <w:r w:rsidRPr="006A4251">
        <w:rPr>
          <w:sz w:val="22"/>
          <w:szCs w:val="22"/>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w:t>
      </w:r>
      <w:hyperlink r:id="rId22" w:history="1">
        <w:r w:rsidRPr="006A4251">
          <w:rPr>
            <w:color w:val="106BBE"/>
            <w:sz w:val="22"/>
            <w:szCs w:val="22"/>
          </w:rPr>
          <w:t>электронной подписью</w:t>
        </w:r>
      </w:hyperlink>
      <w:r w:rsidRPr="006A4251">
        <w:rPr>
          <w:sz w:val="22"/>
          <w:szCs w:val="22"/>
        </w:rPr>
        <w:t xml:space="preserve"> уполномоченного на рассмотрение жалобы должностного лица, вид которой установлен законодательством Российской Федерации.</w:t>
      </w:r>
    </w:p>
    <w:p w:rsidR="006A4251" w:rsidRPr="006A4251" w:rsidRDefault="006A4251" w:rsidP="006A4251">
      <w:pPr>
        <w:widowControl w:val="0"/>
        <w:autoSpaceDE w:val="0"/>
        <w:autoSpaceDN w:val="0"/>
        <w:adjustRightInd w:val="0"/>
        <w:ind w:firstLine="720"/>
        <w:jc w:val="both"/>
        <w:rPr>
          <w:sz w:val="22"/>
          <w:szCs w:val="22"/>
        </w:rPr>
      </w:pPr>
      <w:bookmarkStart w:id="28" w:name="sub_514"/>
      <w:bookmarkEnd w:id="27"/>
      <w:r w:rsidRPr="006A4251">
        <w:rPr>
          <w:sz w:val="22"/>
          <w:szCs w:val="22"/>
        </w:rPr>
        <w:t>5.14</w:t>
      </w:r>
      <w:proofErr w:type="gramStart"/>
      <w:r w:rsidRPr="006A4251">
        <w:rPr>
          <w:sz w:val="22"/>
          <w:szCs w:val="22"/>
        </w:rPr>
        <w:t xml:space="preserve"> В</w:t>
      </w:r>
      <w:proofErr w:type="gramEnd"/>
      <w:r w:rsidRPr="006A4251">
        <w:rPr>
          <w:sz w:val="22"/>
          <w:szCs w:val="22"/>
        </w:rPr>
        <w:t xml:space="preserve"> ответе по результатам рассмотрения жалобы указываются:</w:t>
      </w:r>
    </w:p>
    <w:bookmarkEnd w:id="28"/>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а) наименование органа, должность, фамилия, имя, отчество (при наличии) его должностного лица, принявшего решение по жалобе;</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фамилия, имя, отчество (при наличии) заявителя;</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г) основания для принятия решения по жалобе;</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д) принятое по жалобе решение;</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ж) сведения о порядке обжалования принятого по жалобе решения.</w:t>
      </w:r>
    </w:p>
    <w:p w:rsidR="006A4251" w:rsidRPr="006A4251" w:rsidRDefault="006A4251" w:rsidP="006A4251">
      <w:pPr>
        <w:widowControl w:val="0"/>
        <w:autoSpaceDE w:val="0"/>
        <w:autoSpaceDN w:val="0"/>
        <w:adjustRightInd w:val="0"/>
        <w:ind w:firstLine="720"/>
        <w:jc w:val="both"/>
        <w:rPr>
          <w:sz w:val="22"/>
          <w:szCs w:val="22"/>
        </w:rPr>
      </w:pPr>
      <w:bookmarkStart w:id="29" w:name="sub_515"/>
      <w:r w:rsidRPr="006A4251">
        <w:rPr>
          <w:sz w:val="22"/>
          <w:szCs w:val="22"/>
        </w:rPr>
        <w:t>5.15 Ответ по результатам рассмотрения жалобы на решения и действия (бездействие) должностных лиц, муниципальных служащих администрации МО ГП «Северомуйское» подписывает Глава поселения (в случае его отсутствия - должностное лицо, назначенное приказом).</w:t>
      </w:r>
    </w:p>
    <w:p w:rsidR="006A4251" w:rsidRPr="006A4251" w:rsidRDefault="006A4251" w:rsidP="006A4251">
      <w:pPr>
        <w:widowControl w:val="0"/>
        <w:autoSpaceDE w:val="0"/>
        <w:autoSpaceDN w:val="0"/>
        <w:adjustRightInd w:val="0"/>
        <w:ind w:firstLine="720"/>
        <w:jc w:val="both"/>
        <w:rPr>
          <w:sz w:val="22"/>
          <w:szCs w:val="22"/>
        </w:rPr>
      </w:pPr>
      <w:bookmarkStart w:id="30" w:name="sub_516"/>
      <w:bookmarkEnd w:id="29"/>
      <w:r w:rsidRPr="006A4251">
        <w:rPr>
          <w:sz w:val="22"/>
          <w:szCs w:val="22"/>
        </w:rPr>
        <w:lastRenderedPageBreak/>
        <w:t>5.16</w:t>
      </w:r>
      <w:proofErr w:type="gramStart"/>
      <w:r w:rsidRPr="006A4251">
        <w:rPr>
          <w:sz w:val="22"/>
          <w:szCs w:val="22"/>
        </w:rPr>
        <w:t xml:space="preserve"> В</w:t>
      </w:r>
      <w:proofErr w:type="gramEnd"/>
      <w:r w:rsidRPr="006A4251">
        <w:rPr>
          <w:sz w:val="22"/>
          <w:szCs w:val="22"/>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6A4251">
          <w:rPr>
            <w:color w:val="106BBE"/>
            <w:sz w:val="22"/>
            <w:szCs w:val="22"/>
          </w:rPr>
          <w:t>статьей 74.2</w:t>
        </w:r>
      </w:hyperlink>
      <w:r w:rsidRPr="006A4251">
        <w:rPr>
          <w:sz w:val="22"/>
          <w:szCs w:val="22"/>
        </w:rPr>
        <w:t xml:space="preserve"> Закона Республики Бурятия от 05.05.2011 N 2003-IV "Об административных правонарушениях", или признаков состава преступления Глава-руководитель  администрации МО ГП «Северомуйское» (в случае его отсутствия - должностное лицо, назначенное приказом Главы) незамедлительно направляет соответствующие материалы в уполномоченные органы.</w:t>
      </w:r>
    </w:p>
    <w:p w:rsidR="006A4251" w:rsidRPr="006A4251" w:rsidRDefault="006A4251" w:rsidP="006A4251">
      <w:pPr>
        <w:widowControl w:val="0"/>
        <w:autoSpaceDE w:val="0"/>
        <w:autoSpaceDN w:val="0"/>
        <w:adjustRightInd w:val="0"/>
        <w:ind w:firstLine="720"/>
        <w:jc w:val="both"/>
        <w:rPr>
          <w:sz w:val="22"/>
          <w:szCs w:val="22"/>
        </w:rPr>
      </w:pPr>
      <w:bookmarkStart w:id="31" w:name="sub_517"/>
      <w:bookmarkEnd w:id="30"/>
      <w:r w:rsidRPr="006A4251">
        <w:rPr>
          <w:sz w:val="22"/>
          <w:szCs w:val="22"/>
        </w:rPr>
        <w:t>5.17 Специалист оставляет жалобу без ответа в следующих случаях:</w:t>
      </w:r>
    </w:p>
    <w:bookmarkEnd w:id="31"/>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251" w:rsidRPr="006A4251" w:rsidRDefault="006A4251" w:rsidP="006A4251">
      <w:pPr>
        <w:widowControl w:val="0"/>
        <w:autoSpaceDE w:val="0"/>
        <w:autoSpaceDN w:val="0"/>
        <w:adjustRightInd w:val="0"/>
        <w:ind w:firstLine="720"/>
        <w:jc w:val="both"/>
        <w:rPr>
          <w:sz w:val="22"/>
          <w:szCs w:val="22"/>
        </w:rPr>
      </w:pPr>
      <w:bookmarkStart w:id="32" w:name="sub_518"/>
      <w:r w:rsidRPr="006A4251">
        <w:rPr>
          <w:sz w:val="22"/>
          <w:szCs w:val="22"/>
        </w:rPr>
        <w:t>5.18 Специалист отказывает в удовлетворении жалобы в следующих случаях:</w:t>
      </w:r>
    </w:p>
    <w:bookmarkEnd w:id="32"/>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а) наличие вступившего в законную силу решения суда, арбитражного суда по жалобе о том же предмете и по тем же основаниям;</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б) наличие решения по жалобе, принятого ранее в отношении того же заявителя и по тому же предмету жалобы.</w:t>
      </w:r>
    </w:p>
    <w:p w:rsidR="006A4251" w:rsidRPr="006A4251" w:rsidRDefault="006A4251" w:rsidP="006A4251">
      <w:pPr>
        <w:widowControl w:val="0"/>
        <w:autoSpaceDE w:val="0"/>
        <w:autoSpaceDN w:val="0"/>
        <w:adjustRightInd w:val="0"/>
        <w:ind w:firstLine="720"/>
        <w:jc w:val="both"/>
        <w:rPr>
          <w:sz w:val="22"/>
          <w:szCs w:val="22"/>
        </w:rPr>
      </w:pPr>
      <w:bookmarkStart w:id="33" w:name="sub_519"/>
      <w:r w:rsidRPr="006A4251">
        <w:rPr>
          <w:sz w:val="22"/>
          <w:szCs w:val="22"/>
        </w:rPr>
        <w:t>5.19 Заявитель имеет право обжаловать принятое по жалобе решение в вышестоящий орган – администрацию МО «Муйский район» и (или) в судебном порядке в соответствии с законодательством Российской Федерации.</w:t>
      </w:r>
    </w:p>
    <w:p w:rsidR="006A4251" w:rsidRPr="006A4251" w:rsidRDefault="006A4251" w:rsidP="006A4251">
      <w:pPr>
        <w:widowControl w:val="0"/>
        <w:autoSpaceDE w:val="0"/>
        <w:autoSpaceDN w:val="0"/>
        <w:adjustRightInd w:val="0"/>
        <w:ind w:firstLine="720"/>
        <w:jc w:val="both"/>
        <w:rPr>
          <w:sz w:val="22"/>
          <w:szCs w:val="22"/>
        </w:rPr>
      </w:pPr>
      <w:bookmarkStart w:id="34" w:name="sub_520"/>
      <w:bookmarkEnd w:id="33"/>
      <w:r w:rsidRPr="006A4251">
        <w:rPr>
          <w:sz w:val="22"/>
          <w:szCs w:val="22"/>
        </w:rPr>
        <w:t>5.20 Заявитель имеет право на получение информации и документов, необходимых для обоснования и рассмотрения жалобы, в том числе:</w:t>
      </w:r>
    </w:p>
    <w:bookmarkEnd w:id="34"/>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а) запрашивать дополнительные документы и материалы, в том числе в электронном виде;</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4" w:history="1">
        <w:r w:rsidRPr="006A4251">
          <w:rPr>
            <w:color w:val="106BBE"/>
            <w:sz w:val="22"/>
            <w:szCs w:val="22"/>
          </w:rPr>
          <w:t>государственную</w:t>
        </w:r>
      </w:hyperlink>
      <w:r w:rsidRPr="006A4251">
        <w:rPr>
          <w:sz w:val="22"/>
          <w:szCs w:val="22"/>
        </w:rPr>
        <w:t xml:space="preserve"> или иную охраняемую федеральным законом тайну;</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в) получать письменный ответ по существу поставленных в жалобе вопросов;</w:t>
      </w:r>
    </w:p>
    <w:p w:rsidR="006A4251" w:rsidRPr="006A4251" w:rsidRDefault="006A4251" w:rsidP="006A4251">
      <w:pPr>
        <w:widowControl w:val="0"/>
        <w:autoSpaceDE w:val="0"/>
        <w:autoSpaceDN w:val="0"/>
        <w:adjustRightInd w:val="0"/>
        <w:ind w:firstLine="720"/>
        <w:jc w:val="both"/>
        <w:rPr>
          <w:sz w:val="22"/>
          <w:szCs w:val="22"/>
        </w:rPr>
      </w:pPr>
      <w:r w:rsidRPr="006A4251">
        <w:rPr>
          <w:sz w:val="22"/>
          <w:szCs w:val="22"/>
        </w:rPr>
        <w:t>г) обращаться с заявлением о прекращении рассмотрения жалобы.</w:t>
      </w:r>
    </w:p>
    <w:p w:rsidR="006A4251" w:rsidRDefault="006A4251" w:rsidP="006A4251">
      <w:pPr>
        <w:shd w:val="clear" w:color="auto" w:fill="FFFFFF"/>
        <w:spacing w:before="100" w:beforeAutospacing="1" w:after="100" w:afterAutospacing="1"/>
        <w:ind w:firstLine="707"/>
        <w:jc w:val="both"/>
        <w:rPr>
          <w:color w:val="000000"/>
          <w:sz w:val="20"/>
          <w:szCs w:val="20"/>
        </w:rPr>
      </w:pPr>
      <w:r w:rsidRPr="006A4251">
        <w:rPr>
          <w:sz w:val="22"/>
          <w:szCs w:val="22"/>
        </w:rPr>
        <w:t xml:space="preserve">5.21 </w:t>
      </w:r>
      <w:proofErr w:type="gramStart"/>
      <w:r w:rsidRPr="006A4251">
        <w:rPr>
          <w:sz w:val="22"/>
          <w:szCs w:val="22"/>
        </w:rPr>
        <w:t>Специалист, осуществляющий регистрацию заявлений и принятие документов обеспечивает</w:t>
      </w:r>
      <w:proofErr w:type="gramEnd"/>
      <w:r w:rsidRPr="006A4251">
        <w:rPr>
          <w:sz w:val="22"/>
          <w:szCs w:val="22"/>
        </w:rPr>
        <w:t xml:space="preserve"> информирование заявителей о порядке обжалования решений и действий (бездействие) должностных лиц администрации МО ГП «Северомуйское»,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r>
        <w:rPr>
          <w:sz w:val="22"/>
          <w:szCs w:val="22"/>
        </w:rPr>
        <w:t>.</w:t>
      </w:r>
    </w:p>
    <w:p w:rsidR="00A77B9B" w:rsidRDefault="00A77B9B" w:rsidP="00A77B9B">
      <w:pPr>
        <w:jc w:val="both"/>
      </w:pPr>
    </w:p>
    <w:p w:rsidR="004B7AD8" w:rsidRDefault="004B7AD8"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407C87" w:rsidRDefault="00407C87" w:rsidP="00A77B9B">
      <w:pPr>
        <w:ind w:left="5580"/>
        <w:jc w:val="right"/>
      </w:pPr>
    </w:p>
    <w:p w:rsidR="009E304B" w:rsidRDefault="009E304B" w:rsidP="009E304B">
      <w:pPr>
        <w:jc w:val="right"/>
      </w:pPr>
      <w:r>
        <w:t xml:space="preserve">                  </w:t>
      </w:r>
    </w:p>
    <w:p w:rsidR="00CA4551" w:rsidRDefault="00CA4551" w:rsidP="00407C87">
      <w:pPr>
        <w:widowControl w:val="0"/>
        <w:autoSpaceDE w:val="0"/>
        <w:autoSpaceDN w:val="0"/>
        <w:adjustRightInd w:val="0"/>
        <w:jc w:val="right"/>
        <w:outlineLvl w:val="1"/>
      </w:pPr>
    </w:p>
    <w:p w:rsidR="00407C87" w:rsidRDefault="006A4251" w:rsidP="00407C87">
      <w:pPr>
        <w:widowControl w:val="0"/>
        <w:autoSpaceDE w:val="0"/>
        <w:autoSpaceDN w:val="0"/>
        <w:adjustRightInd w:val="0"/>
        <w:jc w:val="right"/>
        <w:outlineLvl w:val="1"/>
      </w:pPr>
      <w:r>
        <w:lastRenderedPageBreak/>
        <w:t>Приложение № 1</w:t>
      </w:r>
    </w:p>
    <w:p w:rsidR="00407C87" w:rsidRPr="000961F4" w:rsidRDefault="00407C87" w:rsidP="00407C87">
      <w:pPr>
        <w:widowControl w:val="0"/>
        <w:autoSpaceDE w:val="0"/>
        <w:autoSpaceDN w:val="0"/>
        <w:adjustRightInd w:val="0"/>
        <w:jc w:val="right"/>
        <w:rPr>
          <w:sz w:val="20"/>
          <w:szCs w:val="20"/>
        </w:rPr>
      </w:pPr>
      <w:r w:rsidRPr="000961F4">
        <w:rPr>
          <w:sz w:val="20"/>
          <w:szCs w:val="20"/>
        </w:rPr>
        <w:t>к Административному регламенту</w:t>
      </w:r>
    </w:p>
    <w:p w:rsidR="00407C87" w:rsidRPr="000961F4" w:rsidRDefault="00407C87" w:rsidP="00407C87">
      <w:pPr>
        <w:widowControl w:val="0"/>
        <w:autoSpaceDE w:val="0"/>
        <w:autoSpaceDN w:val="0"/>
        <w:adjustRightInd w:val="0"/>
        <w:jc w:val="right"/>
        <w:rPr>
          <w:sz w:val="20"/>
          <w:szCs w:val="20"/>
        </w:rPr>
      </w:pPr>
      <w:r w:rsidRPr="000961F4">
        <w:rPr>
          <w:sz w:val="20"/>
          <w:szCs w:val="20"/>
        </w:rPr>
        <w:t xml:space="preserve">предоставления </w:t>
      </w:r>
      <w:proofErr w:type="gramStart"/>
      <w:r w:rsidRPr="000961F4">
        <w:rPr>
          <w:sz w:val="20"/>
          <w:szCs w:val="20"/>
        </w:rPr>
        <w:t>муниципальной</w:t>
      </w:r>
      <w:proofErr w:type="gramEnd"/>
    </w:p>
    <w:p w:rsidR="00407C87" w:rsidRPr="000961F4" w:rsidRDefault="00407C87" w:rsidP="00407C87">
      <w:pPr>
        <w:jc w:val="right"/>
        <w:rPr>
          <w:sz w:val="20"/>
          <w:szCs w:val="20"/>
        </w:rPr>
      </w:pPr>
      <w:r w:rsidRPr="000961F4">
        <w:rPr>
          <w:sz w:val="20"/>
          <w:szCs w:val="20"/>
        </w:rPr>
        <w:t xml:space="preserve">услуги «Предоставление разрешения </w:t>
      </w:r>
    </w:p>
    <w:p w:rsidR="00407C87" w:rsidRDefault="00407C87" w:rsidP="00407C87">
      <w:pPr>
        <w:jc w:val="right"/>
        <w:rPr>
          <w:sz w:val="20"/>
          <w:szCs w:val="20"/>
        </w:rPr>
      </w:pPr>
      <w:r w:rsidRPr="000961F4">
        <w:rPr>
          <w:sz w:val="20"/>
          <w:szCs w:val="20"/>
        </w:rPr>
        <w:t xml:space="preserve">на </w:t>
      </w:r>
      <w:r>
        <w:rPr>
          <w:sz w:val="20"/>
          <w:szCs w:val="20"/>
        </w:rPr>
        <w:t xml:space="preserve">условно разрешенный вид использования </w:t>
      </w:r>
    </w:p>
    <w:p w:rsidR="00407C87" w:rsidRPr="000961F4" w:rsidRDefault="00407C87" w:rsidP="00407C87">
      <w:pPr>
        <w:jc w:val="right"/>
        <w:rPr>
          <w:sz w:val="20"/>
          <w:szCs w:val="20"/>
        </w:rPr>
      </w:pPr>
      <w:r>
        <w:rPr>
          <w:sz w:val="20"/>
          <w:szCs w:val="20"/>
        </w:rPr>
        <w:t>земельного участка,</w:t>
      </w:r>
      <w:r w:rsidRPr="000961F4">
        <w:rPr>
          <w:sz w:val="20"/>
          <w:szCs w:val="20"/>
        </w:rPr>
        <w:t xml:space="preserve"> объекта </w:t>
      </w:r>
    </w:p>
    <w:p w:rsidR="00407C87" w:rsidRPr="000961F4" w:rsidRDefault="00407C87" w:rsidP="00407C87">
      <w:pPr>
        <w:jc w:val="right"/>
        <w:rPr>
          <w:sz w:val="20"/>
          <w:szCs w:val="20"/>
        </w:rPr>
      </w:pPr>
      <w:r w:rsidRPr="000961F4">
        <w:rPr>
          <w:sz w:val="20"/>
          <w:szCs w:val="20"/>
        </w:rPr>
        <w:t xml:space="preserve">капитального строительства, </w:t>
      </w:r>
    </w:p>
    <w:p w:rsidR="00407C87" w:rsidRDefault="00407C87" w:rsidP="00407C87">
      <w:pPr>
        <w:jc w:val="right"/>
      </w:pPr>
      <w:r w:rsidRPr="000961F4">
        <w:rPr>
          <w:sz w:val="20"/>
          <w:szCs w:val="20"/>
        </w:rPr>
        <w:t>расположенно</w:t>
      </w:r>
      <w:r>
        <w:rPr>
          <w:sz w:val="20"/>
          <w:szCs w:val="20"/>
        </w:rPr>
        <w:t>го на территории МО ГП «Северомуйское»</w:t>
      </w:r>
    </w:p>
    <w:p w:rsidR="00407C87" w:rsidRPr="00FD4AE3" w:rsidRDefault="00407C87" w:rsidP="00407C87">
      <w:pPr>
        <w:jc w:val="right"/>
        <w:rPr>
          <w:sz w:val="20"/>
          <w:szCs w:val="20"/>
        </w:rPr>
      </w:pPr>
      <w:r w:rsidRPr="00CA7CEE">
        <w:t>от</w:t>
      </w:r>
      <w:r>
        <w:rPr>
          <w:sz w:val="20"/>
          <w:szCs w:val="20"/>
        </w:rPr>
        <w:t xml:space="preserve"> ________________________________________________</w:t>
      </w:r>
    </w:p>
    <w:p w:rsidR="00407C87" w:rsidRDefault="00407C87" w:rsidP="00407C87">
      <w:pPr>
        <w:widowControl w:val="0"/>
        <w:autoSpaceDE w:val="0"/>
        <w:autoSpaceDN w:val="0"/>
        <w:adjustRightInd w:val="0"/>
        <w:jc w:val="right"/>
        <w:rPr>
          <w:sz w:val="20"/>
          <w:szCs w:val="20"/>
        </w:rPr>
      </w:pPr>
      <w:proofErr w:type="gramStart"/>
      <w:r w:rsidRPr="00CA7CEE">
        <w:rPr>
          <w:sz w:val="20"/>
          <w:szCs w:val="20"/>
        </w:rPr>
        <w:t xml:space="preserve">(наименование юридического лица, физического лица, </w:t>
      </w:r>
      <w:proofErr w:type="gramEnd"/>
    </w:p>
    <w:p w:rsidR="00407C87" w:rsidRDefault="00407C87" w:rsidP="00407C87">
      <w:pPr>
        <w:widowControl w:val="0"/>
        <w:autoSpaceDE w:val="0"/>
        <w:autoSpaceDN w:val="0"/>
        <w:adjustRightInd w:val="0"/>
        <w:jc w:val="right"/>
        <w:rPr>
          <w:sz w:val="20"/>
          <w:szCs w:val="20"/>
        </w:rPr>
      </w:pPr>
      <w:r>
        <w:rPr>
          <w:sz w:val="20"/>
          <w:szCs w:val="20"/>
        </w:rPr>
        <w:t xml:space="preserve">ИНН, ОГРН, юридический и почтовый адреса, </w:t>
      </w:r>
    </w:p>
    <w:p w:rsidR="00407C87" w:rsidRDefault="00407C87" w:rsidP="00407C87">
      <w:pPr>
        <w:widowControl w:val="0"/>
        <w:autoSpaceDE w:val="0"/>
        <w:autoSpaceDN w:val="0"/>
        <w:adjustRightInd w:val="0"/>
        <w:jc w:val="right"/>
        <w:rPr>
          <w:sz w:val="20"/>
          <w:szCs w:val="20"/>
        </w:rPr>
      </w:pPr>
      <w:r>
        <w:rPr>
          <w:sz w:val="20"/>
          <w:szCs w:val="20"/>
        </w:rPr>
        <w:t xml:space="preserve">Ф.И.О. руководителя, телефон, факс для юридических лиц; </w:t>
      </w:r>
    </w:p>
    <w:p w:rsidR="00407C87" w:rsidRDefault="00407C87" w:rsidP="00407C87">
      <w:pPr>
        <w:widowControl w:val="0"/>
        <w:autoSpaceDE w:val="0"/>
        <w:autoSpaceDN w:val="0"/>
        <w:adjustRightInd w:val="0"/>
        <w:jc w:val="right"/>
        <w:rPr>
          <w:sz w:val="20"/>
          <w:szCs w:val="20"/>
        </w:rPr>
      </w:pPr>
      <w:r>
        <w:rPr>
          <w:sz w:val="20"/>
          <w:szCs w:val="20"/>
        </w:rPr>
        <w:t xml:space="preserve">данные документа, удостоверяющего личность, </w:t>
      </w:r>
    </w:p>
    <w:p w:rsidR="00407C87" w:rsidRDefault="00407C87" w:rsidP="00407C87">
      <w:pPr>
        <w:widowControl w:val="0"/>
        <w:autoSpaceDE w:val="0"/>
        <w:autoSpaceDN w:val="0"/>
        <w:adjustRightInd w:val="0"/>
        <w:jc w:val="right"/>
        <w:rPr>
          <w:sz w:val="20"/>
          <w:szCs w:val="20"/>
        </w:rPr>
      </w:pPr>
      <w:r>
        <w:rPr>
          <w:sz w:val="20"/>
          <w:szCs w:val="20"/>
        </w:rPr>
        <w:t>место жительства для физических лиц)</w:t>
      </w:r>
    </w:p>
    <w:p w:rsidR="00407C87" w:rsidRDefault="00407C87" w:rsidP="00407C87">
      <w:pPr>
        <w:widowControl w:val="0"/>
        <w:autoSpaceDE w:val="0"/>
        <w:autoSpaceDN w:val="0"/>
        <w:adjustRightInd w:val="0"/>
        <w:jc w:val="both"/>
      </w:pPr>
    </w:p>
    <w:p w:rsidR="00407C87" w:rsidRDefault="00407C87" w:rsidP="00407C87">
      <w:pPr>
        <w:widowControl w:val="0"/>
        <w:autoSpaceDE w:val="0"/>
        <w:autoSpaceDN w:val="0"/>
        <w:adjustRightInd w:val="0"/>
        <w:jc w:val="both"/>
      </w:pPr>
    </w:p>
    <w:p w:rsidR="00407C87" w:rsidRPr="009F6C66" w:rsidRDefault="00407C87" w:rsidP="00407C87">
      <w:pPr>
        <w:pStyle w:val="ConsPlusNonformat"/>
        <w:jc w:val="center"/>
        <w:rPr>
          <w:rFonts w:ascii="Times New Roman" w:hAnsi="Times New Roman" w:cs="Times New Roman"/>
          <w:sz w:val="24"/>
          <w:szCs w:val="24"/>
        </w:rPr>
      </w:pPr>
      <w:r w:rsidRPr="009F6C66">
        <w:rPr>
          <w:rFonts w:ascii="Times New Roman" w:hAnsi="Times New Roman" w:cs="Times New Roman"/>
          <w:sz w:val="24"/>
          <w:szCs w:val="24"/>
        </w:rPr>
        <w:t>Заявление</w:t>
      </w:r>
    </w:p>
    <w:p w:rsidR="00407C87" w:rsidRDefault="00407C87" w:rsidP="00407C87">
      <w:pPr>
        <w:pStyle w:val="ConsPlusNonformat"/>
        <w:jc w:val="center"/>
        <w:rPr>
          <w:rFonts w:ascii="Times New Roman" w:hAnsi="Times New Roman" w:cs="Times New Roman"/>
          <w:sz w:val="24"/>
          <w:szCs w:val="24"/>
        </w:rPr>
      </w:pPr>
      <w:r w:rsidRPr="009F6C66">
        <w:rPr>
          <w:rFonts w:ascii="Times New Roman" w:hAnsi="Times New Roman" w:cs="Times New Roman"/>
          <w:sz w:val="24"/>
          <w:szCs w:val="24"/>
        </w:rPr>
        <w:t xml:space="preserve">о предоставлении разрешения на </w:t>
      </w:r>
      <w:r>
        <w:rPr>
          <w:rFonts w:ascii="Times New Roman" w:hAnsi="Times New Roman" w:cs="Times New Roman"/>
          <w:sz w:val="24"/>
          <w:szCs w:val="24"/>
        </w:rPr>
        <w:t>условно разрешенный вид использования земельного участка,</w:t>
      </w:r>
      <w:r w:rsidRPr="009F6C66">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9F6C66">
        <w:rPr>
          <w:rFonts w:ascii="Times New Roman" w:hAnsi="Times New Roman" w:cs="Times New Roman"/>
          <w:sz w:val="24"/>
          <w:szCs w:val="24"/>
        </w:rPr>
        <w:t>капитального строительства</w:t>
      </w:r>
    </w:p>
    <w:p w:rsidR="00407C87" w:rsidRDefault="00407C87" w:rsidP="00407C87">
      <w:pPr>
        <w:pStyle w:val="ConsPlusNonformat"/>
        <w:jc w:val="center"/>
        <w:rPr>
          <w:rFonts w:ascii="Times New Roman" w:hAnsi="Times New Roman" w:cs="Times New Roman"/>
          <w:sz w:val="24"/>
          <w:szCs w:val="24"/>
        </w:rPr>
      </w:pPr>
    </w:p>
    <w:p w:rsidR="00407C87" w:rsidRPr="006C466C" w:rsidRDefault="00407C87" w:rsidP="00407C87">
      <w:pPr>
        <w:pStyle w:val="ConsPlusNonformat"/>
        <w:rPr>
          <w:rFonts w:ascii="Times New Roman" w:hAnsi="Times New Roman" w:cs="Times New Roman"/>
          <w:sz w:val="24"/>
          <w:szCs w:val="24"/>
        </w:rPr>
      </w:pPr>
      <w:r w:rsidRPr="006C466C">
        <w:rPr>
          <w:rFonts w:ascii="Times New Roman" w:hAnsi="Times New Roman" w:cs="Times New Roman"/>
          <w:sz w:val="24"/>
          <w:szCs w:val="24"/>
        </w:rPr>
        <w:t xml:space="preserve">Прошу </w:t>
      </w:r>
      <w:r>
        <w:rPr>
          <w:rFonts w:ascii="Times New Roman" w:hAnsi="Times New Roman" w:cs="Times New Roman"/>
          <w:sz w:val="24"/>
          <w:szCs w:val="24"/>
        </w:rPr>
        <w:t>предоставить</w:t>
      </w:r>
      <w:r w:rsidRPr="006C466C">
        <w:rPr>
          <w:rFonts w:ascii="Times New Roman" w:hAnsi="Times New Roman" w:cs="Times New Roman"/>
          <w:sz w:val="24"/>
          <w:szCs w:val="24"/>
        </w:rPr>
        <w:t xml:space="preserve"> ______________________________________________________________</w:t>
      </w:r>
    </w:p>
    <w:p w:rsidR="00407C87" w:rsidRPr="003B5B7B" w:rsidRDefault="00407C87" w:rsidP="00407C87">
      <w:pPr>
        <w:widowControl w:val="0"/>
        <w:autoSpaceDE w:val="0"/>
        <w:autoSpaceDN w:val="0"/>
        <w:adjustRightInd w:val="0"/>
        <w:jc w:val="center"/>
        <w:rPr>
          <w:sz w:val="20"/>
          <w:szCs w:val="20"/>
        </w:rPr>
      </w:pPr>
      <w:r>
        <w:rPr>
          <w:sz w:val="20"/>
          <w:szCs w:val="20"/>
        </w:rPr>
        <w:t xml:space="preserve">  </w:t>
      </w:r>
      <w:r w:rsidRPr="003B5B7B">
        <w:rPr>
          <w:sz w:val="20"/>
          <w:szCs w:val="20"/>
        </w:rPr>
        <w:t>(наименование</w:t>
      </w:r>
      <w:r w:rsidRPr="006C466C">
        <w:t xml:space="preserve"> </w:t>
      </w:r>
      <w:r w:rsidRPr="00CA7CEE">
        <w:rPr>
          <w:sz w:val="20"/>
          <w:szCs w:val="20"/>
        </w:rPr>
        <w:t>юридического лица</w:t>
      </w:r>
      <w:r w:rsidRPr="006C466C">
        <w:t xml:space="preserve">, ФИО </w:t>
      </w:r>
      <w:r>
        <w:rPr>
          <w:sz w:val="20"/>
          <w:szCs w:val="20"/>
        </w:rPr>
        <w:t>физического лиц</w:t>
      </w:r>
      <w:r w:rsidRPr="003B5B7B">
        <w:rPr>
          <w:sz w:val="20"/>
          <w:szCs w:val="20"/>
        </w:rPr>
        <w:t>)</w:t>
      </w:r>
    </w:p>
    <w:p w:rsidR="00407C87" w:rsidRDefault="00407C87" w:rsidP="00407C87">
      <w:pPr>
        <w:pStyle w:val="ConsPlusNonformat"/>
        <w:jc w:val="both"/>
        <w:rPr>
          <w:rFonts w:ascii="Times New Roman" w:hAnsi="Times New Roman" w:cs="Times New Roman"/>
          <w:sz w:val="24"/>
          <w:szCs w:val="24"/>
        </w:rPr>
      </w:pPr>
      <w:r w:rsidRPr="006C466C">
        <w:rPr>
          <w:rFonts w:ascii="Times New Roman" w:hAnsi="Times New Roman" w:cs="Times New Roman"/>
          <w:sz w:val="24"/>
          <w:szCs w:val="24"/>
        </w:rPr>
        <w:t xml:space="preserve">разрешение на </w:t>
      </w:r>
      <w:r>
        <w:rPr>
          <w:rFonts w:ascii="Times New Roman" w:hAnsi="Times New Roman" w:cs="Times New Roman"/>
          <w:sz w:val="24"/>
          <w:szCs w:val="24"/>
        </w:rPr>
        <w:t>условно разрешенный вид использования земельного участка</w:t>
      </w:r>
      <w:r w:rsidRPr="006C466C">
        <w:rPr>
          <w:rFonts w:ascii="Times New Roman" w:hAnsi="Times New Roman" w:cs="Times New Roman"/>
          <w:sz w:val="24"/>
          <w:szCs w:val="24"/>
        </w:rPr>
        <w:t xml:space="preserve"> </w:t>
      </w:r>
      <w:r>
        <w:rPr>
          <w:rFonts w:ascii="Times New Roman" w:hAnsi="Times New Roman" w:cs="Times New Roman"/>
          <w:sz w:val="24"/>
          <w:szCs w:val="24"/>
        </w:rPr>
        <w:t xml:space="preserve">с кадастровым </w:t>
      </w:r>
      <w:r w:rsidRPr="006C466C">
        <w:rPr>
          <w:rFonts w:ascii="Times New Roman" w:hAnsi="Times New Roman" w:cs="Times New Roman"/>
          <w:sz w:val="24"/>
          <w:szCs w:val="24"/>
        </w:rPr>
        <w:t>номером</w:t>
      </w:r>
      <w:r>
        <w:rPr>
          <w:rFonts w:ascii="Times New Roman" w:hAnsi="Times New Roman" w:cs="Times New Roman"/>
          <w:sz w:val="24"/>
          <w:szCs w:val="24"/>
        </w:rPr>
        <w:t xml:space="preserve"> _________________. </w:t>
      </w:r>
      <w:r w:rsidRPr="006C466C">
        <w:rPr>
          <w:rFonts w:ascii="Times New Roman" w:hAnsi="Times New Roman" w:cs="Times New Roman"/>
          <w:sz w:val="24"/>
          <w:szCs w:val="24"/>
        </w:rPr>
        <w:t xml:space="preserve"> </w:t>
      </w:r>
    </w:p>
    <w:p w:rsidR="00407C87" w:rsidRDefault="00407C87" w:rsidP="00407C87">
      <w:pPr>
        <w:widowControl w:val="0"/>
        <w:autoSpaceDE w:val="0"/>
        <w:autoSpaceDN w:val="0"/>
        <w:adjustRightInd w:val="0"/>
        <w:jc w:val="both"/>
      </w:pPr>
    </w:p>
    <w:p w:rsidR="00407C87" w:rsidRDefault="00407C87" w:rsidP="00407C87">
      <w:pPr>
        <w:widowControl w:val="0"/>
        <w:autoSpaceDE w:val="0"/>
        <w:autoSpaceDN w:val="0"/>
        <w:adjustRightInd w:val="0"/>
        <w:jc w:val="both"/>
      </w:pPr>
    </w:p>
    <w:p w:rsidR="00407C87" w:rsidRDefault="00407C87" w:rsidP="00407C87">
      <w:pPr>
        <w:pStyle w:val="ConsPlusNonformat"/>
        <w:rPr>
          <w:rFonts w:ascii="Times New Roman" w:hAnsi="Times New Roman" w:cs="Times New Roman"/>
          <w:sz w:val="24"/>
          <w:szCs w:val="24"/>
        </w:rPr>
      </w:pPr>
      <w:r w:rsidRPr="006C466C">
        <w:rPr>
          <w:rFonts w:ascii="Times New Roman" w:hAnsi="Times New Roman" w:cs="Times New Roman"/>
          <w:sz w:val="24"/>
          <w:szCs w:val="24"/>
        </w:rPr>
        <w:t>___________________</w:t>
      </w:r>
      <w:r>
        <w:rPr>
          <w:rFonts w:ascii="Times New Roman" w:hAnsi="Times New Roman" w:cs="Times New Roman"/>
          <w:sz w:val="24"/>
          <w:szCs w:val="24"/>
        </w:rPr>
        <w:t>_______</w:t>
      </w:r>
      <w:r w:rsidRPr="006C46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466C">
        <w:rPr>
          <w:rFonts w:ascii="Times New Roman" w:hAnsi="Times New Roman" w:cs="Times New Roman"/>
          <w:sz w:val="24"/>
          <w:szCs w:val="24"/>
        </w:rPr>
        <w:t>_______________     ______________________________</w:t>
      </w:r>
    </w:p>
    <w:p w:rsidR="00407C87" w:rsidRPr="00BF660E" w:rsidRDefault="00407C87" w:rsidP="00407C87">
      <w:pPr>
        <w:pStyle w:val="ConsPlusNonformat"/>
        <w:rPr>
          <w:rFonts w:ascii="Times New Roman" w:hAnsi="Times New Roman" w:cs="Times New Roman"/>
          <w:sz w:val="24"/>
          <w:szCs w:val="24"/>
        </w:rPr>
      </w:pPr>
      <w:r w:rsidRPr="0018180A">
        <w:rPr>
          <w:rFonts w:ascii="Times New Roman" w:hAnsi="Times New Roman" w:cs="Times New Roman"/>
        </w:rPr>
        <w:t>(должность</w:t>
      </w:r>
      <w:r>
        <w:rPr>
          <w:rFonts w:ascii="Times New Roman" w:hAnsi="Times New Roman" w:cs="Times New Roman"/>
        </w:rPr>
        <w:t xml:space="preserve"> для</w:t>
      </w:r>
      <w:r w:rsidRPr="00BF660E">
        <w:rPr>
          <w:rFonts w:ascii="Times New Roman" w:hAnsi="Times New Roman" w:cs="Times New Roman"/>
        </w:rPr>
        <w:t xml:space="preserve"> юридического лица)            </w:t>
      </w:r>
      <w:r>
        <w:rPr>
          <w:rFonts w:ascii="Times New Roman" w:hAnsi="Times New Roman" w:cs="Times New Roman"/>
        </w:rPr>
        <w:t xml:space="preserve">                       </w:t>
      </w:r>
      <w:r w:rsidRPr="00BF660E">
        <w:rPr>
          <w:rFonts w:ascii="Times New Roman" w:hAnsi="Times New Roman" w:cs="Times New Roman"/>
        </w:rPr>
        <w:t xml:space="preserve"> </w:t>
      </w:r>
      <w:r w:rsidRPr="0018180A">
        <w:rPr>
          <w:rFonts w:ascii="Times New Roman" w:hAnsi="Times New Roman" w:cs="Times New Roman"/>
        </w:rPr>
        <w:t xml:space="preserve">(подпись)            </w:t>
      </w:r>
      <w:r>
        <w:rPr>
          <w:rFonts w:ascii="Times New Roman" w:hAnsi="Times New Roman" w:cs="Times New Roman"/>
        </w:rPr>
        <w:t xml:space="preserve">               </w:t>
      </w:r>
      <w:r w:rsidRPr="0018180A">
        <w:rPr>
          <w:rFonts w:ascii="Times New Roman" w:hAnsi="Times New Roman" w:cs="Times New Roman"/>
        </w:rPr>
        <w:t xml:space="preserve"> (расшифровка подписи)</w:t>
      </w:r>
    </w:p>
    <w:p w:rsidR="00407C87" w:rsidRDefault="00407C87" w:rsidP="00407C87">
      <w:pPr>
        <w:pStyle w:val="ConsPlusNonformat"/>
        <w:rPr>
          <w:rFonts w:ascii="Times New Roman" w:hAnsi="Times New Roman" w:cs="Times New Roman"/>
          <w:sz w:val="24"/>
          <w:szCs w:val="24"/>
        </w:rPr>
      </w:pPr>
    </w:p>
    <w:p w:rsidR="00407C87" w:rsidRPr="006C466C" w:rsidRDefault="00407C87" w:rsidP="00407C87">
      <w:pPr>
        <w:pStyle w:val="ConsPlusNonformat"/>
        <w:rPr>
          <w:rFonts w:ascii="Times New Roman" w:hAnsi="Times New Roman" w:cs="Times New Roman"/>
          <w:sz w:val="24"/>
          <w:szCs w:val="24"/>
        </w:rPr>
      </w:pPr>
      <w:r>
        <w:rPr>
          <w:rFonts w:ascii="Times New Roman" w:hAnsi="Times New Roman" w:cs="Times New Roman"/>
          <w:sz w:val="24"/>
          <w:szCs w:val="24"/>
        </w:rPr>
        <w:t>«__»</w:t>
      </w:r>
      <w:r w:rsidRPr="006C466C">
        <w:rPr>
          <w:rFonts w:ascii="Times New Roman" w:hAnsi="Times New Roman" w:cs="Times New Roman"/>
          <w:sz w:val="24"/>
          <w:szCs w:val="24"/>
        </w:rPr>
        <w:t xml:space="preserve"> __________ 20__ г.       М.П.</w:t>
      </w:r>
    </w:p>
    <w:p w:rsidR="00407C87" w:rsidRPr="001A629B" w:rsidRDefault="00407C87" w:rsidP="00407C87">
      <w:pPr>
        <w:widowControl w:val="0"/>
        <w:autoSpaceDE w:val="0"/>
        <w:autoSpaceDN w:val="0"/>
        <w:adjustRightInd w:val="0"/>
        <w:jc w:val="both"/>
      </w:pPr>
    </w:p>
    <w:p w:rsidR="00407C87" w:rsidRDefault="00407C87" w:rsidP="00407C87">
      <w:pPr>
        <w:widowControl w:val="0"/>
        <w:autoSpaceDE w:val="0"/>
        <w:autoSpaceDN w:val="0"/>
        <w:adjustRightInd w:val="0"/>
        <w:jc w:val="both"/>
      </w:pPr>
    </w:p>
    <w:p w:rsidR="00407C87" w:rsidRDefault="00407C87" w:rsidP="00407C87">
      <w:pPr>
        <w:pStyle w:val="ConsPlusNonformat"/>
        <w:rPr>
          <w:rFonts w:ascii="Times New Roman" w:hAnsi="Times New Roman" w:cs="Times New Roman"/>
          <w:sz w:val="24"/>
          <w:szCs w:val="24"/>
        </w:rPr>
      </w:pPr>
      <w:r w:rsidRPr="00242195">
        <w:rPr>
          <w:rFonts w:ascii="Times New Roman" w:hAnsi="Times New Roman" w:cs="Times New Roman"/>
          <w:sz w:val="24"/>
          <w:szCs w:val="24"/>
        </w:rPr>
        <w:t>Прилагаемые   документы</w:t>
      </w:r>
      <w:r>
        <w:rPr>
          <w:rFonts w:ascii="Times New Roman" w:hAnsi="Times New Roman" w:cs="Times New Roman"/>
          <w:sz w:val="24"/>
          <w:szCs w:val="24"/>
        </w:rPr>
        <w:t>:</w:t>
      </w:r>
      <w:r w:rsidRPr="00242195">
        <w:rPr>
          <w:rFonts w:ascii="Times New Roman" w:hAnsi="Times New Roman" w:cs="Times New Roman"/>
          <w:sz w:val="24"/>
          <w:szCs w:val="24"/>
        </w:rPr>
        <w:t xml:space="preserve">   </w:t>
      </w:r>
    </w:p>
    <w:p w:rsidR="00407C87" w:rsidRPr="00242195" w:rsidRDefault="00407C87" w:rsidP="00407C87">
      <w:pPr>
        <w:pStyle w:val="ConsPlusNonformat"/>
        <w:rPr>
          <w:rFonts w:ascii="Times New Roman" w:hAnsi="Times New Roman" w:cs="Times New Roman"/>
          <w:sz w:val="24"/>
          <w:szCs w:val="24"/>
        </w:rPr>
      </w:pPr>
      <w:r w:rsidRPr="00242195">
        <w:rPr>
          <w:rFonts w:ascii="Times New Roman" w:hAnsi="Times New Roman" w:cs="Times New Roman"/>
          <w:sz w:val="24"/>
          <w:szCs w:val="24"/>
        </w:rPr>
        <w:t xml:space="preserve">Правоустанавливающие документы на земельный участок </w:t>
      </w:r>
      <w:r>
        <w:rPr>
          <w:rFonts w:ascii="Times New Roman" w:hAnsi="Times New Roman" w:cs="Times New Roman"/>
          <w:sz w:val="24"/>
          <w:szCs w:val="24"/>
        </w:rPr>
        <w:t>*</w:t>
      </w:r>
      <w:r w:rsidRPr="00242195">
        <w:rPr>
          <w:rFonts w:ascii="Times New Roman" w:hAnsi="Times New Roman" w:cs="Times New Roman"/>
          <w:sz w:val="24"/>
          <w:szCs w:val="24"/>
        </w:rPr>
        <w:t>.</w:t>
      </w:r>
    </w:p>
    <w:p w:rsidR="00407C87" w:rsidRDefault="00407C87" w:rsidP="00407C87">
      <w:pPr>
        <w:widowControl w:val="0"/>
        <w:autoSpaceDE w:val="0"/>
        <w:autoSpaceDN w:val="0"/>
        <w:adjustRightInd w:val="0"/>
        <w:jc w:val="both"/>
      </w:pPr>
    </w:p>
    <w:p w:rsidR="00407C87" w:rsidRPr="0032436E" w:rsidRDefault="00407C87" w:rsidP="00407C87">
      <w:pPr>
        <w:pStyle w:val="ConsPlusNonformat"/>
        <w:jc w:val="both"/>
        <w:rPr>
          <w:rFonts w:ascii="Times New Roman" w:hAnsi="Times New Roman" w:cs="Times New Roman"/>
          <w:sz w:val="24"/>
          <w:szCs w:val="24"/>
        </w:rPr>
      </w:pPr>
      <w:r w:rsidRPr="0032436E">
        <w:rPr>
          <w:rFonts w:ascii="Times New Roman" w:hAnsi="Times New Roman" w:cs="Times New Roman"/>
          <w:sz w:val="24"/>
          <w:szCs w:val="24"/>
        </w:rPr>
        <w:t>* Предоставляется по желанию заявителя.</w:t>
      </w:r>
    </w:p>
    <w:p w:rsidR="00407C87" w:rsidRPr="00F6080C" w:rsidRDefault="00407C87" w:rsidP="00407C87">
      <w:pPr>
        <w:widowControl w:val="0"/>
        <w:autoSpaceDE w:val="0"/>
        <w:autoSpaceDN w:val="0"/>
        <w:adjustRightInd w:val="0"/>
        <w:jc w:val="both"/>
      </w:pPr>
    </w:p>
    <w:p w:rsidR="00407C87" w:rsidRPr="00ED79BE" w:rsidRDefault="00407C87" w:rsidP="00407C87">
      <w:pPr>
        <w:widowControl w:val="0"/>
        <w:autoSpaceDE w:val="0"/>
        <w:autoSpaceDN w:val="0"/>
        <w:adjustRightInd w:val="0"/>
        <w:jc w:val="both"/>
      </w:pPr>
    </w:p>
    <w:p w:rsidR="00407C87" w:rsidRDefault="00407C87" w:rsidP="00407C87">
      <w:pPr>
        <w:autoSpaceDE w:val="0"/>
        <w:autoSpaceDN w:val="0"/>
        <w:adjustRightInd w:val="0"/>
        <w:jc w:val="both"/>
      </w:pPr>
    </w:p>
    <w:p w:rsidR="00407C87" w:rsidRPr="00816EBE" w:rsidRDefault="00407C87" w:rsidP="00407C87">
      <w:pPr>
        <w:widowControl w:val="0"/>
        <w:autoSpaceDE w:val="0"/>
        <w:autoSpaceDN w:val="0"/>
        <w:adjustRightInd w:val="0"/>
        <w:jc w:val="both"/>
      </w:pPr>
    </w:p>
    <w:p w:rsidR="00B959CA" w:rsidRDefault="00B959CA" w:rsidP="009E304B"/>
    <w:p w:rsidR="00B959CA" w:rsidRDefault="00B959CA" w:rsidP="009E304B"/>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407C87" w:rsidRDefault="00407C87" w:rsidP="00B959CA">
      <w:pPr>
        <w:ind w:left="5580"/>
        <w:jc w:val="right"/>
      </w:pPr>
    </w:p>
    <w:p w:rsidR="00540A90" w:rsidRDefault="00540A90" w:rsidP="00B959CA">
      <w:pPr>
        <w:ind w:left="5580"/>
        <w:jc w:val="right"/>
      </w:pPr>
    </w:p>
    <w:p w:rsidR="00407C87" w:rsidRDefault="00407C87" w:rsidP="00B959CA">
      <w:pPr>
        <w:ind w:left="5580"/>
        <w:jc w:val="right"/>
      </w:pPr>
    </w:p>
    <w:p w:rsidR="00407C87" w:rsidRDefault="00407C87" w:rsidP="00B959CA">
      <w:pPr>
        <w:ind w:left="5580"/>
        <w:jc w:val="right"/>
      </w:pPr>
    </w:p>
    <w:p w:rsidR="00B959CA" w:rsidRPr="00CA4551" w:rsidRDefault="006A4251" w:rsidP="00B959CA">
      <w:pPr>
        <w:ind w:left="5580"/>
        <w:jc w:val="right"/>
        <w:rPr>
          <w:sz w:val="16"/>
          <w:szCs w:val="16"/>
        </w:rPr>
      </w:pPr>
      <w:r w:rsidRPr="00CA4551">
        <w:rPr>
          <w:sz w:val="16"/>
          <w:szCs w:val="16"/>
        </w:rPr>
        <w:t>ПРИЛОЖЕНИЕ № 2</w:t>
      </w:r>
      <w:r w:rsidR="00B959CA" w:rsidRPr="00CA4551">
        <w:rPr>
          <w:sz w:val="16"/>
          <w:szCs w:val="16"/>
        </w:rPr>
        <w:t xml:space="preserve"> </w:t>
      </w:r>
    </w:p>
    <w:p w:rsidR="004B7AD8" w:rsidRPr="00CA4551" w:rsidRDefault="00B959CA" w:rsidP="00B959CA">
      <w:pPr>
        <w:ind w:left="5580"/>
        <w:jc w:val="right"/>
        <w:rPr>
          <w:sz w:val="16"/>
          <w:szCs w:val="16"/>
        </w:rPr>
      </w:pPr>
      <w:r w:rsidRPr="00CA4551">
        <w:rPr>
          <w:sz w:val="16"/>
          <w:szCs w:val="16"/>
        </w:rPr>
        <w:t>к административному регламенту предо</w:t>
      </w:r>
      <w:r w:rsidR="001C1F07" w:rsidRPr="00CA4551">
        <w:rPr>
          <w:sz w:val="16"/>
          <w:szCs w:val="16"/>
        </w:rPr>
        <w:t>ставления муниципальной услуги</w:t>
      </w:r>
    </w:p>
    <w:p w:rsidR="00B959CA" w:rsidRPr="00CA4551" w:rsidRDefault="004B7AD8" w:rsidP="00B959CA">
      <w:pPr>
        <w:ind w:left="5580"/>
        <w:jc w:val="right"/>
        <w:rPr>
          <w:sz w:val="16"/>
          <w:szCs w:val="16"/>
        </w:rPr>
      </w:pPr>
      <w:r w:rsidRPr="00CA4551">
        <w:rPr>
          <w:sz w:val="16"/>
          <w:szCs w:val="16"/>
        </w:rPr>
        <w:t>«</w:t>
      </w:r>
      <w:r w:rsidRPr="00CA4551">
        <w:rPr>
          <w:rFonts w:eastAsia="Calibri"/>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 на территории МО ГП «Северомуйское»</w:t>
      </w:r>
      <w:r w:rsidR="001C1F07" w:rsidRPr="00CA4551">
        <w:rPr>
          <w:sz w:val="16"/>
          <w:szCs w:val="16"/>
        </w:rPr>
        <w:t xml:space="preserve"> </w:t>
      </w:r>
      <w:r w:rsidR="00B959CA" w:rsidRPr="00CA4551">
        <w:rPr>
          <w:sz w:val="16"/>
          <w:szCs w:val="16"/>
        </w:rPr>
        <w:t xml:space="preserve"> </w:t>
      </w:r>
    </w:p>
    <w:p w:rsidR="009E304B" w:rsidRDefault="009E304B" w:rsidP="00B959CA">
      <w:pPr>
        <w:jc w:val="center"/>
      </w:pPr>
    </w:p>
    <w:p w:rsidR="009E304B" w:rsidRDefault="009E304B" w:rsidP="00B959CA">
      <w:pPr>
        <w:jc w:val="center"/>
      </w:pPr>
      <w:r>
        <w:t>БЛОК-СХЕМА</w:t>
      </w:r>
    </w:p>
    <w:p w:rsidR="009E304B" w:rsidRDefault="009E304B" w:rsidP="00B959CA">
      <w:pPr>
        <w:jc w:val="center"/>
      </w:pPr>
      <w:r>
        <w:t>последовательности выполнения административных процедур</w:t>
      </w:r>
    </w:p>
    <w:p w:rsidR="001C1F07" w:rsidRDefault="009E304B" w:rsidP="004B7AD8">
      <w:pPr>
        <w:jc w:val="center"/>
      </w:pPr>
      <w:r>
        <w:t>при предоставлении муниципальной услуги</w:t>
      </w:r>
      <w:r w:rsidR="004B7AD8">
        <w:t xml:space="preserve"> «</w:t>
      </w:r>
      <w:r w:rsidR="004B7AD8" w:rsidRPr="001C1F07">
        <w:rPr>
          <w:rFonts w:eastAsia="Calibri"/>
          <w:szCs w:val="22"/>
          <w:lang w:eastAsia="en-US"/>
        </w:rPr>
        <w:t>Предоставление разрешения на условно разрешенный вид использования земельного участка или объекта капитального строительства на</w:t>
      </w:r>
      <w:r w:rsidR="004B7AD8">
        <w:rPr>
          <w:rFonts w:eastAsia="Calibri"/>
          <w:szCs w:val="22"/>
          <w:lang w:eastAsia="en-US"/>
        </w:rPr>
        <w:t xml:space="preserve"> территории МО ГП «Северомуйское»</w:t>
      </w:r>
      <w:r>
        <w:t xml:space="preserve"> </w:t>
      </w:r>
    </w:p>
    <w:p w:rsidR="008055DF" w:rsidRDefault="008055DF" w:rsidP="009E304B"/>
    <w:p w:rsidR="008055DF" w:rsidRDefault="00321092" w:rsidP="009E304B">
      <w:r>
        <w:rPr>
          <w:noProof/>
        </w:rPr>
        <w:pict>
          <v:rect id="_x0000_s1042" style="position:absolute;margin-left:63pt;margin-top:.6pt;width:387pt;height:36pt;z-index:1">
            <v:textbox style="mso-next-textbox:#_x0000_s1042">
              <w:txbxContent>
                <w:p w:rsidR="008055DF" w:rsidRDefault="008055DF" w:rsidP="008055DF">
                  <w:pPr>
                    <w:jc w:val="center"/>
                  </w:pPr>
                  <w:r>
                    <w:t>Прием и регистрация заявления с документами, необходимыми для предоставления муниципальной услуги</w:t>
                  </w:r>
                </w:p>
              </w:txbxContent>
            </v:textbox>
            <w10:wrap type="square"/>
          </v:rect>
        </w:pict>
      </w:r>
    </w:p>
    <w:p w:rsidR="009E304B" w:rsidRDefault="009E304B" w:rsidP="009E304B">
      <w:r>
        <w:t xml:space="preserve">         </w:t>
      </w:r>
    </w:p>
    <w:p w:rsidR="009E304B" w:rsidRDefault="00321092" w:rsidP="009E304B">
      <w:r>
        <w:rPr>
          <w:noProof/>
        </w:rPr>
        <w:pict>
          <v:line id="_x0000_s1046" style="position:absolute;z-index:3" from="246.15pt,9pt" to="246.15pt,27pt">
            <w10:wrap type="square"/>
          </v:line>
        </w:pict>
      </w:r>
      <w:r w:rsidR="009E304B">
        <w:t xml:space="preserve"> </w:t>
      </w:r>
    </w:p>
    <w:p w:rsidR="009E304B" w:rsidRDefault="00321092" w:rsidP="008055DF">
      <w:r>
        <w:rPr>
          <w:noProof/>
        </w:rPr>
        <w:pict>
          <v:line id="_x0000_s1057" style="position:absolute;z-index:7" from="243pt,49.2pt" to="243pt,67.2pt">
            <w10:wrap type="square"/>
          </v:line>
        </w:pict>
      </w:r>
      <w:r>
        <w:rPr>
          <w:noProof/>
        </w:rPr>
        <w:pict>
          <v:rect id="_x0000_s1043" style="position:absolute;margin-left:63pt;margin-top:13.2pt;width:387pt;height:36pt;z-index:2">
            <v:textbox style="mso-next-textbox:#_x0000_s1043">
              <w:txbxContent>
                <w:p w:rsidR="008055DF" w:rsidRDefault="008055DF" w:rsidP="008055DF">
                  <w:pPr>
                    <w:jc w:val="center"/>
                  </w:pPr>
                  <w:r>
                    <w:t>Рассмотрение заявления и документов, необходимых для предоставления муниципальной услуги</w:t>
                  </w:r>
                </w:p>
              </w:txbxContent>
            </v:textbox>
            <w10:wrap type="square"/>
          </v:rect>
        </w:pict>
      </w:r>
    </w:p>
    <w:p w:rsidR="009E304B" w:rsidRDefault="009E304B" w:rsidP="009E304B">
      <w:pPr>
        <w:jc w:val="center"/>
      </w:pPr>
    </w:p>
    <w:p w:rsidR="009E304B" w:rsidRDefault="009E304B" w:rsidP="009E304B">
      <w:pPr>
        <w:jc w:val="center"/>
      </w:pPr>
    </w:p>
    <w:p w:rsidR="009E304B" w:rsidRDefault="00321092" w:rsidP="009E304B">
      <w:pPr>
        <w:jc w:val="center"/>
      </w:pPr>
      <w:r>
        <w:rPr>
          <w:noProof/>
        </w:rPr>
        <w:pict>
          <v:line id="_x0000_s1054" style="position:absolute;left:0;text-align:left;z-index:6" from="171pt,3.8pt" to="333pt,3.8pt">
            <w10:wrap type="square"/>
          </v:line>
        </w:pict>
      </w:r>
      <w:r>
        <w:rPr>
          <w:noProof/>
        </w:rPr>
        <w:pict>
          <v:line id="_x0000_s1059" style="position:absolute;left:0;text-align:left;z-index:9" from="333pt,3.8pt" to="333pt,21.8pt">
            <w10:wrap type="square"/>
          </v:line>
        </w:pict>
      </w:r>
      <w:r>
        <w:rPr>
          <w:noProof/>
        </w:rPr>
        <w:pict>
          <v:line id="_x0000_s1058" style="position:absolute;left:0;text-align:left;z-index:8" from="171pt,3.8pt" to="171pt,21.8pt">
            <w10:wrap type="square"/>
          </v:line>
        </w:pict>
      </w:r>
    </w:p>
    <w:p w:rsidR="008055DF" w:rsidRDefault="00321092" w:rsidP="009E304B">
      <w:pPr>
        <w:jc w:val="center"/>
      </w:pPr>
      <w:r>
        <w:rPr>
          <w:noProof/>
        </w:rPr>
        <w:pict>
          <v:rect id="_x0000_s1051" style="position:absolute;left:0;text-align:left;margin-left:261pt;margin-top:6pt;width:3in;height:24.8pt;z-index:5">
            <v:textbox style="mso-next-textbox:#_x0000_s1051">
              <w:txbxContent>
                <w:p w:rsidR="008055DF" w:rsidRDefault="008055DF" w:rsidP="008055DF">
                  <w:r>
                    <w:t>при наличии всех документов</w:t>
                  </w:r>
                </w:p>
              </w:txbxContent>
            </v:textbox>
            <w10:wrap type="square"/>
          </v:rect>
        </w:pict>
      </w:r>
      <w:r>
        <w:rPr>
          <w:noProof/>
        </w:rPr>
        <w:pict>
          <v:rect id="_x0000_s1049" style="position:absolute;left:0;text-align:left;margin-left:63pt;margin-top:6pt;width:171pt;height:24.8pt;z-index:4">
            <v:textbox style="mso-next-textbox:#_x0000_s1049">
              <w:txbxContent>
                <w:p w:rsidR="008055DF" w:rsidRDefault="008055DF">
                  <w:r>
                    <w:t>при наличии всех документов</w:t>
                  </w:r>
                </w:p>
              </w:txbxContent>
            </v:textbox>
            <w10:wrap type="square"/>
          </v:rect>
        </w:pict>
      </w:r>
    </w:p>
    <w:p w:rsidR="008055DF" w:rsidRDefault="00321092" w:rsidP="009E304B">
      <w:pPr>
        <w:jc w:val="center"/>
      </w:pPr>
      <w:r>
        <w:rPr>
          <w:noProof/>
        </w:rPr>
        <w:pict>
          <v:line id="_x0000_s1061" style="position:absolute;left:0;text-align:left;z-index:11" from="333pt,12.8pt" to="333pt,30.8pt">
            <w10:wrap type="square"/>
          </v:line>
        </w:pict>
      </w:r>
    </w:p>
    <w:p w:rsidR="008055DF" w:rsidRDefault="00321092" w:rsidP="009E304B">
      <w:pPr>
        <w:jc w:val="center"/>
      </w:pPr>
      <w:r>
        <w:rPr>
          <w:noProof/>
        </w:rPr>
        <w:pict>
          <v:line id="_x0000_s1068" style="position:absolute;left:0;text-align:left;z-index:13" from="2in,.6pt" to="2in,71pt">
            <w10:wrap type="square"/>
          </v:line>
        </w:pict>
      </w:r>
    </w:p>
    <w:p w:rsidR="008055DF" w:rsidRDefault="00321092" w:rsidP="009E304B">
      <w:pPr>
        <w:jc w:val="center"/>
      </w:pPr>
      <w:r>
        <w:rPr>
          <w:noProof/>
        </w:rPr>
        <w:pict>
          <v:rect id="_x0000_s1060" style="position:absolute;left:0;text-align:left;margin-left:261pt;margin-top:4.05pt;width:3in;height:24.8pt;z-index:10">
            <v:textbox style="mso-next-textbox:#_x0000_s1060">
              <w:txbxContent>
                <w:p w:rsidR="0020696B" w:rsidRPr="0020696B" w:rsidRDefault="0020696B" w:rsidP="0020696B">
                  <w:r w:rsidRPr="0020696B">
                    <w:t>отказ в предоставлении разрешения</w:t>
                  </w:r>
                </w:p>
              </w:txbxContent>
            </v:textbox>
            <w10:wrap type="square"/>
          </v:rect>
        </w:pict>
      </w:r>
    </w:p>
    <w:p w:rsidR="009E304B" w:rsidRDefault="009E304B" w:rsidP="009E304B">
      <w:pPr>
        <w:jc w:val="center"/>
      </w:pPr>
    </w:p>
    <w:p w:rsidR="009E304B" w:rsidRDefault="009E304B" w:rsidP="009E304B">
      <w:pPr>
        <w:jc w:val="center"/>
      </w:pPr>
    </w:p>
    <w:p w:rsidR="009E304B" w:rsidRDefault="00321092" w:rsidP="009E304B">
      <w:pPr>
        <w:jc w:val="center"/>
      </w:pPr>
      <w:r>
        <w:rPr>
          <w:noProof/>
        </w:rPr>
        <w:pict>
          <v:line id="_x0000_s1081" style="position:absolute;left:0;text-align:left;z-index:25" from="369pt,204.8pt" to="369pt,222.8pt">
            <w10:wrap type="square"/>
          </v:line>
        </w:pict>
      </w:r>
      <w:r>
        <w:rPr>
          <w:noProof/>
        </w:rPr>
        <w:pict>
          <v:line id="_x0000_s1080" style="position:absolute;left:0;text-align:left;z-index:24" from="2in,204.8pt" to="2in,222.8pt">
            <w10:wrap type="square"/>
          </v:line>
        </w:pict>
      </w:r>
      <w:r>
        <w:rPr>
          <w:noProof/>
        </w:rPr>
        <w:pict>
          <v:rect id="_x0000_s1062" style="position:absolute;left:0;text-align:left;margin-left:1in;margin-top:12.2pt;width:405pt;height:36pt;z-index:12">
            <v:textbox style="mso-next-textbox:#_x0000_s1062">
              <w:txbxContent>
                <w:p w:rsidR="005976B6" w:rsidRDefault="005976B6" w:rsidP="005976B6">
                  <w:pPr>
                    <w:jc w:val="center"/>
                  </w:pPr>
                  <w:r>
                    <w:t>Рассмотрение заявления и документов, необходимых для предоставления муниципальной услуги</w:t>
                  </w:r>
                </w:p>
              </w:txbxContent>
            </v:textbox>
            <w10:wrap type="square"/>
          </v:rect>
        </w:pict>
      </w:r>
      <w:r>
        <w:rPr>
          <w:noProof/>
        </w:rPr>
        <w:pict>
          <v:rect id="_x0000_s1079" style="position:absolute;left:0;text-align:left;margin-left:333pt;margin-top:222.8pt;width:2in;height:117pt;z-index:23">
            <v:textbox style="mso-next-textbox:#_x0000_s1079">
              <w:txbxContent>
                <w:p w:rsidR="00BC1974" w:rsidRPr="00BC1974" w:rsidRDefault="00BC1974" w:rsidP="00BC1974">
                  <w:r>
                    <w:t>Администрация размещает копию постановления в информационной системе обеспечения градостроительной деятельности</w:t>
                  </w:r>
                </w:p>
              </w:txbxContent>
            </v:textbox>
            <w10:wrap type="square"/>
          </v:rect>
        </w:pict>
      </w:r>
      <w:r>
        <w:rPr>
          <w:noProof/>
        </w:rPr>
        <w:pict>
          <v:rect id="_x0000_s1078" style="position:absolute;left:0;text-align:left;margin-left:63pt;margin-top:222.8pt;width:261pt;height:117pt;z-index:22">
            <v:textbox style="mso-next-textbox:#_x0000_s1078">
              <w:txbxContent>
                <w:p w:rsidR="00BC1974" w:rsidRDefault="00BC1974" w:rsidP="00BC1974">
                  <w:r>
                    <w:t>Издание постановления Администрации о предоставлении разрешения на условно разрешенный вид использования земельного участка либо об отказе в выдаче разрешения Выдача копии постановления Администрации о предоставлении разрешения на условно разрешенный вид использования участка либо об отказе в выдаче разрешения</w:t>
                  </w:r>
                </w:p>
              </w:txbxContent>
            </v:textbox>
            <w10:wrap type="square"/>
          </v:rect>
        </w:pict>
      </w:r>
      <w:r>
        <w:rPr>
          <w:noProof/>
        </w:rPr>
        <w:pict>
          <v:line id="_x0000_s1077" style="position:absolute;left:0;text-align:left;z-index:21" from="2in,96.8pt" to="2in,114.8pt">
            <w10:wrap type="square"/>
          </v:line>
        </w:pict>
      </w:r>
      <w:r>
        <w:rPr>
          <w:noProof/>
        </w:rPr>
        <w:pict>
          <v:line id="_x0000_s1076" style="position:absolute;left:0;text-align:left;z-index:20" from="333pt,96.8pt" to="333pt,114.8pt">
            <w10:wrap type="square"/>
          </v:line>
        </w:pict>
      </w:r>
      <w:r>
        <w:rPr>
          <w:noProof/>
        </w:rPr>
        <w:pict>
          <v:rect id="_x0000_s1075" style="position:absolute;left:0;text-align:left;margin-left:261pt;margin-top:117pt;width:3in;height:87.8pt;z-index:19">
            <v:textbox style="mso-next-textbox:#_x0000_s1075">
              <w:txbxContent>
                <w:p w:rsidR="000606BE" w:rsidRPr="0020696B" w:rsidRDefault="000606BE" w:rsidP="000606BE">
                  <w:r>
                    <w:t>отказ в предоставлении разрешения</w:t>
                  </w:r>
                </w:p>
              </w:txbxContent>
            </v:textbox>
            <w10:wrap type="square"/>
          </v:rect>
        </w:pict>
      </w:r>
      <w:r>
        <w:rPr>
          <w:noProof/>
        </w:rPr>
        <w:pict>
          <v:rect id="_x0000_s1074" style="position:absolute;left:0;text-align:left;margin-left:63pt;margin-top:114.8pt;width:171pt;height:90pt;z-index:18">
            <v:textbox style="mso-next-textbox:#_x0000_s1074">
              <w:txbxContent>
                <w:p w:rsidR="000606BE" w:rsidRDefault="000606BE" w:rsidP="000606BE">
                  <w:r>
                    <w:t>Проведение публичных слушаний по вопросу о предоставлении разрешения  на условно разрешенный вид использования земельного участка</w:t>
                  </w:r>
                </w:p>
              </w:txbxContent>
            </v:textbox>
            <w10:wrap type="square"/>
          </v:rect>
        </w:pict>
      </w:r>
      <w:r>
        <w:rPr>
          <w:noProof/>
        </w:rPr>
        <w:pict>
          <v:line id="_x0000_s1073" style="position:absolute;left:0;text-align:left;z-index:17" from="333pt,51.8pt" to="333pt,69.8pt">
            <w10:wrap type="square"/>
          </v:line>
        </w:pict>
      </w:r>
      <w:r>
        <w:rPr>
          <w:noProof/>
        </w:rPr>
        <w:pict>
          <v:line id="_x0000_s1072" style="position:absolute;left:0;text-align:left;z-index:16" from="2in,51.8pt" to="2in,69.8pt">
            <w10:wrap type="square"/>
          </v:line>
        </w:pict>
      </w:r>
      <w:r>
        <w:rPr>
          <w:noProof/>
        </w:rPr>
        <w:pict>
          <v:rect id="_x0000_s1071" style="position:absolute;left:0;text-align:left;margin-left:261pt;margin-top:69.8pt;width:3in;height:24.8pt;z-index:15">
            <v:textbox style="mso-next-textbox:#_x0000_s1071">
              <w:txbxContent>
                <w:p w:rsidR="002A6E2C" w:rsidRPr="0020696B" w:rsidRDefault="002A6E2C" w:rsidP="002A6E2C">
                  <w:r>
                    <w:t>не соответствие требованиям</w:t>
                  </w:r>
                </w:p>
              </w:txbxContent>
            </v:textbox>
            <w10:wrap type="square"/>
          </v:rect>
        </w:pict>
      </w:r>
      <w:r>
        <w:rPr>
          <w:noProof/>
        </w:rPr>
        <w:pict>
          <v:rect id="_x0000_s1069" style="position:absolute;left:0;text-align:left;margin-left:63pt;margin-top:69.8pt;width:171pt;height:24.8pt;z-index:14">
            <v:textbox style="mso-next-textbox:#_x0000_s1069">
              <w:txbxContent>
                <w:p w:rsidR="002A6E2C" w:rsidRDefault="002A6E2C" w:rsidP="002A6E2C">
                  <w:r>
                    <w:t>соответствие требованиям</w:t>
                  </w:r>
                </w:p>
              </w:txbxContent>
            </v:textbox>
            <w10:wrap type="square"/>
          </v:rect>
        </w:pict>
      </w:r>
    </w:p>
    <w:p w:rsidR="008055DF" w:rsidRDefault="008055DF" w:rsidP="009E304B">
      <w:pPr>
        <w:jc w:val="center"/>
        <w:sectPr w:rsidR="008055DF" w:rsidSect="00B13EF5">
          <w:footerReference w:type="even" r:id="rId25"/>
          <w:footerReference w:type="default" r:id="rId26"/>
          <w:pgSz w:w="11906" w:h="16838"/>
          <w:pgMar w:top="1134" w:right="566" w:bottom="1134" w:left="1134" w:header="709" w:footer="709" w:gutter="0"/>
          <w:pgNumType w:start="2"/>
          <w:cols w:space="720"/>
          <w:titlePg/>
          <w:docGrid w:linePitch="272"/>
        </w:sectPr>
      </w:pPr>
    </w:p>
    <w:p w:rsidR="00115FC1" w:rsidRDefault="00115FC1" w:rsidP="00BC1974">
      <w:pPr>
        <w:jc w:val="center"/>
      </w:pPr>
    </w:p>
    <w:sectPr w:rsidR="00115FC1" w:rsidSect="009E304B">
      <w:pgSz w:w="11906" w:h="16838"/>
      <w:pgMar w:top="1134" w:right="566" w:bottom="1134" w:left="1134" w:header="709" w:footer="709"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FD" w:rsidRDefault="005C5FFD">
      <w:r>
        <w:separator/>
      </w:r>
    </w:p>
  </w:endnote>
  <w:endnote w:type="continuationSeparator" w:id="0">
    <w:p w:rsidR="005C5FFD" w:rsidRDefault="005C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F" w:rsidRDefault="00321092" w:rsidP="00B13EF5">
    <w:pPr>
      <w:pStyle w:val="af"/>
      <w:framePr w:wrap="around" w:vAnchor="text" w:hAnchor="margin" w:xAlign="right" w:y="1"/>
      <w:rPr>
        <w:rStyle w:val="a8"/>
      </w:rPr>
    </w:pPr>
    <w:r>
      <w:rPr>
        <w:rStyle w:val="a8"/>
      </w:rPr>
      <w:fldChar w:fldCharType="begin"/>
    </w:r>
    <w:r w:rsidR="008055DF">
      <w:rPr>
        <w:rStyle w:val="a8"/>
      </w:rPr>
      <w:instrText xml:space="preserve">PAGE  </w:instrText>
    </w:r>
    <w:r>
      <w:rPr>
        <w:rStyle w:val="a8"/>
      </w:rPr>
      <w:fldChar w:fldCharType="separate"/>
    </w:r>
    <w:r w:rsidR="00540A90">
      <w:rPr>
        <w:rStyle w:val="a8"/>
        <w:noProof/>
      </w:rPr>
      <w:t>4</w:t>
    </w:r>
    <w:r>
      <w:rPr>
        <w:rStyle w:val="a8"/>
      </w:rPr>
      <w:fldChar w:fldCharType="end"/>
    </w:r>
  </w:p>
  <w:p w:rsidR="008055DF" w:rsidRDefault="008055DF" w:rsidP="00F7716B">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DF" w:rsidRDefault="008055DF" w:rsidP="00B13EF5">
    <w:pPr>
      <w:pStyle w:val="af"/>
      <w:framePr w:wrap="around" w:vAnchor="text" w:hAnchor="margin" w:xAlign="right" w:y="1"/>
      <w:ind w:right="360"/>
      <w:rPr>
        <w:rStyle w:val="a8"/>
      </w:rPr>
    </w:pPr>
  </w:p>
  <w:p w:rsidR="008055DF" w:rsidRDefault="008055DF" w:rsidP="00F7716B">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FD" w:rsidRDefault="005C5FFD">
      <w:r>
        <w:separator/>
      </w:r>
    </w:p>
  </w:footnote>
  <w:footnote w:type="continuationSeparator" w:id="0">
    <w:p w:rsidR="005C5FFD" w:rsidRDefault="005C5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E52"/>
    <w:multiLevelType w:val="hybridMultilevel"/>
    <w:tmpl w:val="EC2C17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A032B"/>
    <w:multiLevelType w:val="multilevel"/>
    <w:tmpl w:val="1FB8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4D251A"/>
    <w:multiLevelType w:val="multilevel"/>
    <w:tmpl w:val="01068F20"/>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8157A"/>
    <w:multiLevelType w:val="hybridMultilevel"/>
    <w:tmpl w:val="45DA0FF6"/>
    <w:lvl w:ilvl="0" w:tplc="5B4CF5E0">
      <w:start w:val="1"/>
      <w:numFmt w:val="decimal"/>
      <w:lvlText w:val="%1."/>
      <w:lvlJc w:val="left"/>
      <w:pPr>
        <w:tabs>
          <w:tab w:val="num" w:pos="2513"/>
        </w:tabs>
        <w:ind w:left="2513" w:hanging="109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131F3A25"/>
    <w:multiLevelType w:val="multilevel"/>
    <w:tmpl w:val="E05E25C0"/>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E11948"/>
    <w:multiLevelType w:val="hybridMultilevel"/>
    <w:tmpl w:val="3A74EA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54767"/>
    <w:multiLevelType w:val="multilevel"/>
    <w:tmpl w:val="FA6CC4E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
    <w:nsid w:val="25AA3473"/>
    <w:multiLevelType w:val="hybridMultilevel"/>
    <w:tmpl w:val="B17C6F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6225A2"/>
    <w:multiLevelType w:val="hybridMultilevel"/>
    <w:tmpl w:val="EC9E32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7B72D2"/>
    <w:multiLevelType w:val="hybridMultilevel"/>
    <w:tmpl w:val="6A92D3C6"/>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0">
    <w:nsid w:val="485B0C22"/>
    <w:multiLevelType w:val="hybridMultilevel"/>
    <w:tmpl w:val="45D43420"/>
    <w:lvl w:ilvl="0" w:tplc="CAAA70E8">
      <w:start w:val="1"/>
      <w:numFmt w:val="bullet"/>
      <w:lvlText w:val=""/>
      <w:lvlJc w:val="left"/>
      <w:pPr>
        <w:tabs>
          <w:tab w:val="num" w:pos="1458"/>
        </w:tabs>
        <w:ind w:left="1458" w:hanging="360"/>
      </w:pPr>
      <w:rPr>
        <w:rFonts w:ascii="Symbol" w:hAnsi="Symbol" w:hint="default"/>
      </w:rPr>
    </w:lvl>
    <w:lvl w:ilvl="1" w:tplc="04190003" w:tentative="1">
      <w:start w:val="1"/>
      <w:numFmt w:val="bullet"/>
      <w:lvlText w:val="o"/>
      <w:lvlJc w:val="left"/>
      <w:pPr>
        <w:tabs>
          <w:tab w:val="num" w:pos="2178"/>
        </w:tabs>
        <w:ind w:left="2178" w:hanging="360"/>
      </w:pPr>
      <w:rPr>
        <w:rFonts w:ascii="Courier New" w:hAnsi="Courier New" w:cs="Courier New" w:hint="default"/>
      </w:rPr>
    </w:lvl>
    <w:lvl w:ilvl="2" w:tplc="04190005" w:tentative="1">
      <w:start w:val="1"/>
      <w:numFmt w:val="bullet"/>
      <w:lvlText w:val=""/>
      <w:lvlJc w:val="left"/>
      <w:pPr>
        <w:tabs>
          <w:tab w:val="num" w:pos="2898"/>
        </w:tabs>
        <w:ind w:left="2898" w:hanging="360"/>
      </w:pPr>
      <w:rPr>
        <w:rFonts w:ascii="Wingdings" w:hAnsi="Wingdings" w:hint="default"/>
      </w:rPr>
    </w:lvl>
    <w:lvl w:ilvl="3" w:tplc="04190001" w:tentative="1">
      <w:start w:val="1"/>
      <w:numFmt w:val="bullet"/>
      <w:lvlText w:val=""/>
      <w:lvlJc w:val="left"/>
      <w:pPr>
        <w:tabs>
          <w:tab w:val="num" w:pos="3618"/>
        </w:tabs>
        <w:ind w:left="3618" w:hanging="360"/>
      </w:pPr>
      <w:rPr>
        <w:rFonts w:ascii="Symbol" w:hAnsi="Symbol" w:hint="default"/>
      </w:rPr>
    </w:lvl>
    <w:lvl w:ilvl="4" w:tplc="04190003" w:tentative="1">
      <w:start w:val="1"/>
      <w:numFmt w:val="bullet"/>
      <w:lvlText w:val="o"/>
      <w:lvlJc w:val="left"/>
      <w:pPr>
        <w:tabs>
          <w:tab w:val="num" w:pos="4338"/>
        </w:tabs>
        <w:ind w:left="4338" w:hanging="360"/>
      </w:pPr>
      <w:rPr>
        <w:rFonts w:ascii="Courier New" w:hAnsi="Courier New" w:cs="Courier New" w:hint="default"/>
      </w:rPr>
    </w:lvl>
    <w:lvl w:ilvl="5" w:tplc="04190005" w:tentative="1">
      <w:start w:val="1"/>
      <w:numFmt w:val="bullet"/>
      <w:lvlText w:val=""/>
      <w:lvlJc w:val="left"/>
      <w:pPr>
        <w:tabs>
          <w:tab w:val="num" w:pos="5058"/>
        </w:tabs>
        <w:ind w:left="5058" w:hanging="360"/>
      </w:pPr>
      <w:rPr>
        <w:rFonts w:ascii="Wingdings" w:hAnsi="Wingdings" w:hint="default"/>
      </w:rPr>
    </w:lvl>
    <w:lvl w:ilvl="6" w:tplc="04190001" w:tentative="1">
      <w:start w:val="1"/>
      <w:numFmt w:val="bullet"/>
      <w:lvlText w:val=""/>
      <w:lvlJc w:val="left"/>
      <w:pPr>
        <w:tabs>
          <w:tab w:val="num" w:pos="5778"/>
        </w:tabs>
        <w:ind w:left="5778" w:hanging="360"/>
      </w:pPr>
      <w:rPr>
        <w:rFonts w:ascii="Symbol" w:hAnsi="Symbol" w:hint="default"/>
      </w:rPr>
    </w:lvl>
    <w:lvl w:ilvl="7" w:tplc="04190003" w:tentative="1">
      <w:start w:val="1"/>
      <w:numFmt w:val="bullet"/>
      <w:lvlText w:val="o"/>
      <w:lvlJc w:val="left"/>
      <w:pPr>
        <w:tabs>
          <w:tab w:val="num" w:pos="6498"/>
        </w:tabs>
        <w:ind w:left="6498" w:hanging="360"/>
      </w:pPr>
      <w:rPr>
        <w:rFonts w:ascii="Courier New" w:hAnsi="Courier New" w:cs="Courier New" w:hint="default"/>
      </w:rPr>
    </w:lvl>
    <w:lvl w:ilvl="8" w:tplc="04190005" w:tentative="1">
      <w:start w:val="1"/>
      <w:numFmt w:val="bullet"/>
      <w:lvlText w:val=""/>
      <w:lvlJc w:val="left"/>
      <w:pPr>
        <w:tabs>
          <w:tab w:val="num" w:pos="7218"/>
        </w:tabs>
        <w:ind w:left="7218" w:hanging="360"/>
      </w:pPr>
      <w:rPr>
        <w:rFonts w:ascii="Wingdings" w:hAnsi="Wingdings" w:hint="default"/>
      </w:rPr>
    </w:lvl>
  </w:abstractNum>
  <w:abstractNum w:abstractNumId="11">
    <w:nsid w:val="49325198"/>
    <w:multiLevelType w:val="multilevel"/>
    <w:tmpl w:val="CFEC08DA"/>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1F3232"/>
    <w:multiLevelType w:val="hybridMultilevel"/>
    <w:tmpl w:val="F0A6D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5B2325"/>
    <w:multiLevelType w:val="multilevel"/>
    <w:tmpl w:val="1FB8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EA183E"/>
    <w:multiLevelType w:val="multilevel"/>
    <w:tmpl w:val="8C3A1746"/>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6359BB"/>
    <w:multiLevelType w:val="hybridMultilevel"/>
    <w:tmpl w:val="2BD29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966A3"/>
    <w:multiLevelType w:val="hybridMultilevel"/>
    <w:tmpl w:val="6FAC7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F4786"/>
    <w:multiLevelType w:val="multilevel"/>
    <w:tmpl w:val="943644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rPr>
    </w:lvl>
    <w:lvl w:ilvl="2">
      <w:start w:val="1"/>
      <w:numFmt w:val="russianLower"/>
      <w:lvlText w:val="%3)"/>
      <w:lvlJc w:val="left"/>
      <w:pPr>
        <w:tabs>
          <w:tab w:val="num" w:pos="1080"/>
        </w:tabs>
        <w:ind w:left="108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8F25C5F"/>
    <w:multiLevelType w:val="hybridMultilevel"/>
    <w:tmpl w:val="D4C4F412"/>
    <w:lvl w:ilvl="0" w:tplc="CAAA70E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9">
    <w:nsid w:val="69B51D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3B3F96"/>
    <w:multiLevelType w:val="multilevel"/>
    <w:tmpl w:val="6444E80E"/>
    <w:lvl w:ilvl="0">
      <w:start w:val="5"/>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1">
    <w:nsid w:val="71941574"/>
    <w:multiLevelType w:val="multilevel"/>
    <w:tmpl w:val="7CA07D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3C938DE"/>
    <w:multiLevelType w:val="hybridMultilevel"/>
    <w:tmpl w:val="2AF42C8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CA81766"/>
    <w:multiLevelType w:val="multilevel"/>
    <w:tmpl w:val="1FB8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67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3"/>
  </w:num>
  <w:num w:numId="3">
    <w:abstractNumId w:val="18"/>
  </w:num>
  <w:num w:numId="4">
    <w:abstractNumId w:val="9"/>
  </w:num>
  <w:num w:numId="5">
    <w:abstractNumId w:val="3"/>
  </w:num>
  <w:num w:numId="6">
    <w:abstractNumId w:val="12"/>
  </w:num>
  <w:num w:numId="7">
    <w:abstractNumId w:val="17"/>
  </w:num>
  <w:num w:numId="8">
    <w:abstractNumId w:val="21"/>
  </w:num>
  <w:num w:numId="9">
    <w:abstractNumId w:val="10"/>
  </w:num>
  <w:num w:numId="10">
    <w:abstractNumId w:val="1"/>
  </w:num>
  <w:num w:numId="11">
    <w:abstractNumId w:val="23"/>
  </w:num>
  <w:num w:numId="12">
    <w:abstractNumId w:val="22"/>
  </w:num>
  <w:num w:numId="13">
    <w:abstractNumId w:val="6"/>
  </w:num>
  <w:num w:numId="14">
    <w:abstractNumId w:val="20"/>
  </w:num>
  <w:num w:numId="15">
    <w:abstractNumId w:val="14"/>
  </w:num>
  <w:num w:numId="16">
    <w:abstractNumId w:val="2"/>
  </w:num>
  <w:num w:numId="17">
    <w:abstractNumId w:val="4"/>
  </w:num>
  <w:num w:numId="18">
    <w:abstractNumId w:val="11"/>
  </w:num>
  <w:num w:numId="19">
    <w:abstractNumId w:val="15"/>
  </w:num>
  <w:num w:numId="20">
    <w:abstractNumId w:val="7"/>
  </w:num>
  <w:num w:numId="21">
    <w:abstractNumId w:val="8"/>
  </w:num>
  <w:num w:numId="22">
    <w:abstractNumId w:val="0"/>
  </w:num>
  <w:num w:numId="23">
    <w:abstractNumId w:val="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63F"/>
    <w:rsid w:val="00021BA3"/>
    <w:rsid w:val="00032EF2"/>
    <w:rsid w:val="00040588"/>
    <w:rsid w:val="00052C42"/>
    <w:rsid w:val="000606BE"/>
    <w:rsid w:val="0006070F"/>
    <w:rsid w:val="0007313F"/>
    <w:rsid w:val="00076570"/>
    <w:rsid w:val="00076664"/>
    <w:rsid w:val="00077DD4"/>
    <w:rsid w:val="00094C73"/>
    <w:rsid w:val="000C0F21"/>
    <w:rsid w:val="000F200F"/>
    <w:rsid w:val="00100DFF"/>
    <w:rsid w:val="00110DB8"/>
    <w:rsid w:val="00115FC1"/>
    <w:rsid w:val="001204F5"/>
    <w:rsid w:val="00122429"/>
    <w:rsid w:val="00146FB1"/>
    <w:rsid w:val="00153942"/>
    <w:rsid w:val="00157A23"/>
    <w:rsid w:val="00157B53"/>
    <w:rsid w:val="00170CCB"/>
    <w:rsid w:val="00173C8C"/>
    <w:rsid w:val="001760AF"/>
    <w:rsid w:val="00176CAA"/>
    <w:rsid w:val="00187DA6"/>
    <w:rsid w:val="00194EDF"/>
    <w:rsid w:val="001A3611"/>
    <w:rsid w:val="001C1F07"/>
    <w:rsid w:val="00201C01"/>
    <w:rsid w:val="0020696B"/>
    <w:rsid w:val="00206A09"/>
    <w:rsid w:val="00221610"/>
    <w:rsid w:val="002263AC"/>
    <w:rsid w:val="0025284B"/>
    <w:rsid w:val="00256889"/>
    <w:rsid w:val="002603B0"/>
    <w:rsid w:val="002701A9"/>
    <w:rsid w:val="00271224"/>
    <w:rsid w:val="002A38EB"/>
    <w:rsid w:val="002A6E2C"/>
    <w:rsid w:val="002B15C9"/>
    <w:rsid w:val="002B1D60"/>
    <w:rsid w:val="002C4C5E"/>
    <w:rsid w:val="002C59A8"/>
    <w:rsid w:val="002D4076"/>
    <w:rsid w:val="002D5CBD"/>
    <w:rsid w:val="002D6CC8"/>
    <w:rsid w:val="002F546A"/>
    <w:rsid w:val="00311A9C"/>
    <w:rsid w:val="003140F8"/>
    <w:rsid w:val="00321092"/>
    <w:rsid w:val="00323B8B"/>
    <w:rsid w:val="00326103"/>
    <w:rsid w:val="00335AB2"/>
    <w:rsid w:val="0033602A"/>
    <w:rsid w:val="00346CDF"/>
    <w:rsid w:val="00351948"/>
    <w:rsid w:val="00371D20"/>
    <w:rsid w:val="003732C5"/>
    <w:rsid w:val="00373868"/>
    <w:rsid w:val="003761A8"/>
    <w:rsid w:val="00392299"/>
    <w:rsid w:val="00396082"/>
    <w:rsid w:val="003A3F6E"/>
    <w:rsid w:val="003A5F33"/>
    <w:rsid w:val="00405355"/>
    <w:rsid w:val="00407C87"/>
    <w:rsid w:val="004307A9"/>
    <w:rsid w:val="00450CD2"/>
    <w:rsid w:val="00452A71"/>
    <w:rsid w:val="00473B1E"/>
    <w:rsid w:val="004749C6"/>
    <w:rsid w:val="00475AD6"/>
    <w:rsid w:val="004811A3"/>
    <w:rsid w:val="004A058C"/>
    <w:rsid w:val="004A4138"/>
    <w:rsid w:val="004A55D8"/>
    <w:rsid w:val="004A5F95"/>
    <w:rsid w:val="004A7AD2"/>
    <w:rsid w:val="004B23D3"/>
    <w:rsid w:val="004B2CC2"/>
    <w:rsid w:val="004B55ED"/>
    <w:rsid w:val="004B6315"/>
    <w:rsid w:val="004B7AD8"/>
    <w:rsid w:val="004C1B4B"/>
    <w:rsid w:val="004C3B99"/>
    <w:rsid w:val="004D5303"/>
    <w:rsid w:val="004E411D"/>
    <w:rsid w:val="004E6DAC"/>
    <w:rsid w:val="004E7E56"/>
    <w:rsid w:val="00511B7C"/>
    <w:rsid w:val="00523399"/>
    <w:rsid w:val="005245CC"/>
    <w:rsid w:val="005251B5"/>
    <w:rsid w:val="00526162"/>
    <w:rsid w:val="0053068C"/>
    <w:rsid w:val="00532CA3"/>
    <w:rsid w:val="00534819"/>
    <w:rsid w:val="00535BAC"/>
    <w:rsid w:val="00540A90"/>
    <w:rsid w:val="0054754A"/>
    <w:rsid w:val="00583CB1"/>
    <w:rsid w:val="00591EC0"/>
    <w:rsid w:val="00592CBC"/>
    <w:rsid w:val="005976B6"/>
    <w:rsid w:val="005C1E6B"/>
    <w:rsid w:val="005C4E7C"/>
    <w:rsid w:val="005C5FFD"/>
    <w:rsid w:val="005D3CCC"/>
    <w:rsid w:val="005E501B"/>
    <w:rsid w:val="005E6187"/>
    <w:rsid w:val="005F3A9C"/>
    <w:rsid w:val="00611AC6"/>
    <w:rsid w:val="00612295"/>
    <w:rsid w:val="00643B48"/>
    <w:rsid w:val="00661E63"/>
    <w:rsid w:val="0068563F"/>
    <w:rsid w:val="0068626F"/>
    <w:rsid w:val="00690C2A"/>
    <w:rsid w:val="006A2BC0"/>
    <w:rsid w:val="006A3A32"/>
    <w:rsid w:val="006A4251"/>
    <w:rsid w:val="006A4F20"/>
    <w:rsid w:val="006A72E6"/>
    <w:rsid w:val="006B0D1E"/>
    <w:rsid w:val="006C0AAC"/>
    <w:rsid w:val="006D5A07"/>
    <w:rsid w:val="006E3D1F"/>
    <w:rsid w:val="006E5CAC"/>
    <w:rsid w:val="006F4912"/>
    <w:rsid w:val="00703D48"/>
    <w:rsid w:val="0071349A"/>
    <w:rsid w:val="00720E4B"/>
    <w:rsid w:val="00724821"/>
    <w:rsid w:val="00727D4D"/>
    <w:rsid w:val="00734D98"/>
    <w:rsid w:val="00734E6B"/>
    <w:rsid w:val="007360E8"/>
    <w:rsid w:val="00746FD9"/>
    <w:rsid w:val="00753254"/>
    <w:rsid w:val="00766E25"/>
    <w:rsid w:val="00772FCF"/>
    <w:rsid w:val="00774B6D"/>
    <w:rsid w:val="00797862"/>
    <w:rsid w:val="007A45F8"/>
    <w:rsid w:val="007B2C86"/>
    <w:rsid w:val="007B30D4"/>
    <w:rsid w:val="007C1DEF"/>
    <w:rsid w:val="007C40AE"/>
    <w:rsid w:val="007C70C6"/>
    <w:rsid w:val="007E1A62"/>
    <w:rsid w:val="007E2783"/>
    <w:rsid w:val="008055DF"/>
    <w:rsid w:val="00807DE8"/>
    <w:rsid w:val="0081652A"/>
    <w:rsid w:val="00821389"/>
    <w:rsid w:val="008266EB"/>
    <w:rsid w:val="0083337B"/>
    <w:rsid w:val="008352D5"/>
    <w:rsid w:val="00837A72"/>
    <w:rsid w:val="00840683"/>
    <w:rsid w:val="00854E53"/>
    <w:rsid w:val="00855FC3"/>
    <w:rsid w:val="00873237"/>
    <w:rsid w:val="0087637E"/>
    <w:rsid w:val="0089036B"/>
    <w:rsid w:val="0089130C"/>
    <w:rsid w:val="00893DB7"/>
    <w:rsid w:val="008A4CE8"/>
    <w:rsid w:val="008A6B85"/>
    <w:rsid w:val="008B243D"/>
    <w:rsid w:val="008C1133"/>
    <w:rsid w:val="008C2CA1"/>
    <w:rsid w:val="008E4C9D"/>
    <w:rsid w:val="008F3C53"/>
    <w:rsid w:val="00906D88"/>
    <w:rsid w:val="0090765B"/>
    <w:rsid w:val="009115F9"/>
    <w:rsid w:val="009143CE"/>
    <w:rsid w:val="00920289"/>
    <w:rsid w:val="00920FA7"/>
    <w:rsid w:val="00922515"/>
    <w:rsid w:val="009271E5"/>
    <w:rsid w:val="0093056A"/>
    <w:rsid w:val="00931C5E"/>
    <w:rsid w:val="00937DC8"/>
    <w:rsid w:val="0094323B"/>
    <w:rsid w:val="00954398"/>
    <w:rsid w:val="00956A2A"/>
    <w:rsid w:val="00960F37"/>
    <w:rsid w:val="00970C83"/>
    <w:rsid w:val="00977689"/>
    <w:rsid w:val="00981901"/>
    <w:rsid w:val="009865EE"/>
    <w:rsid w:val="009932F9"/>
    <w:rsid w:val="009968AF"/>
    <w:rsid w:val="00996A8E"/>
    <w:rsid w:val="009B6634"/>
    <w:rsid w:val="009C10E9"/>
    <w:rsid w:val="009C11D8"/>
    <w:rsid w:val="009C4E1C"/>
    <w:rsid w:val="009E181E"/>
    <w:rsid w:val="009E304B"/>
    <w:rsid w:val="009E53D1"/>
    <w:rsid w:val="009E66B2"/>
    <w:rsid w:val="00A05426"/>
    <w:rsid w:val="00A111F1"/>
    <w:rsid w:val="00A12C4A"/>
    <w:rsid w:val="00A16160"/>
    <w:rsid w:val="00A27EF0"/>
    <w:rsid w:val="00A40999"/>
    <w:rsid w:val="00A624D0"/>
    <w:rsid w:val="00A67ADB"/>
    <w:rsid w:val="00A76718"/>
    <w:rsid w:val="00A77B9B"/>
    <w:rsid w:val="00A811FF"/>
    <w:rsid w:val="00AA1439"/>
    <w:rsid w:val="00AB6F1E"/>
    <w:rsid w:val="00AC0654"/>
    <w:rsid w:val="00AC1F4C"/>
    <w:rsid w:val="00AC3A4C"/>
    <w:rsid w:val="00AF000B"/>
    <w:rsid w:val="00AF35B8"/>
    <w:rsid w:val="00B13EF5"/>
    <w:rsid w:val="00B34A90"/>
    <w:rsid w:val="00B42A00"/>
    <w:rsid w:val="00B526D1"/>
    <w:rsid w:val="00B75B65"/>
    <w:rsid w:val="00B91FC3"/>
    <w:rsid w:val="00B959CA"/>
    <w:rsid w:val="00BB23FA"/>
    <w:rsid w:val="00BC1974"/>
    <w:rsid w:val="00BC1DA8"/>
    <w:rsid w:val="00BC3052"/>
    <w:rsid w:val="00BC5262"/>
    <w:rsid w:val="00BE5841"/>
    <w:rsid w:val="00C013FD"/>
    <w:rsid w:val="00C07C69"/>
    <w:rsid w:val="00C13081"/>
    <w:rsid w:val="00C2009D"/>
    <w:rsid w:val="00C2578B"/>
    <w:rsid w:val="00C40D02"/>
    <w:rsid w:val="00C509CC"/>
    <w:rsid w:val="00C51A99"/>
    <w:rsid w:val="00C61A06"/>
    <w:rsid w:val="00C71DFD"/>
    <w:rsid w:val="00C8698E"/>
    <w:rsid w:val="00C869F4"/>
    <w:rsid w:val="00C90829"/>
    <w:rsid w:val="00CA202D"/>
    <w:rsid w:val="00CA4551"/>
    <w:rsid w:val="00CA5601"/>
    <w:rsid w:val="00CB0762"/>
    <w:rsid w:val="00CC0C62"/>
    <w:rsid w:val="00CC375C"/>
    <w:rsid w:val="00CD685A"/>
    <w:rsid w:val="00CD7F1B"/>
    <w:rsid w:val="00CE2822"/>
    <w:rsid w:val="00D01D90"/>
    <w:rsid w:val="00D03375"/>
    <w:rsid w:val="00D2351D"/>
    <w:rsid w:val="00D23896"/>
    <w:rsid w:val="00D260AE"/>
    <w:rsid w:val="00D35BAD"/>
    <w:rsid w:val="00D37EA8"/>
    <w:rsid w:val="00D417B1"/>
    <w:rsid w:val="00D51515"/>
    <w:rsid w:val="00D5313A"/>
    <w:rsid w:val="00D61EE7"/>
    <w:rsid w:val="00D6714B"/>
    <w:rsid w:val="00D67F1F"/>
    <w:rsid w:val="00D73145"/>
    <w:rsid w:val="00D73B9B"/>
    <w:rsid w:val="00D841DC"/>
    <w:rsid w:val="00D845B2"/>
    <w:rsid w:val="00D971AD"/>
    <w:rsid w:val="00DA14A9"/>
    <w:rsid w:val="00DB2796"/>
    <w:rsid w:val="00DC00C0"/>
    <w:rsid w:val="00DC0B30"/>
    <w:rsid w:val="00DC509B"/>
    <w:rsid w:val="00DC7C9F"/>
    <w:rsid w:val="00DF0AE6"/>
    <w:rsid w:val="00E02F44"/>
    <w:rsid w:val="00E05D6F"/>
    <w:rsid w:val="00E30FFF"/>
    <w:rsid w:val="00E42E67"/>
    <w:rsid w:val="00E53856"/>
    <w:rsid w:val="00E74EC1"/>
    <w:rsid w:val="00E84185"/>
    <w:rsid w:val="00E87344"/>
    <w:rsid w:val="00E9777E"/>
    <w:rsid w:val="00EC33DD"/>
    <w:rsid w:val="00EC629E"/>
    <w:rsid w:val="00ED1517"/>
    <w:rsid w:val="00EE0832"/>
    <w:rsid w:val="00EE101E"/>
    <w:rsid w:val="00EE41AC"/>
    <w:rsid w:val="00F00F9A"/>
    <w:rsid w:val="00F072A1"/>
    <w:rsid w:val="00F12174"/>
    <w:rsid w:val="00F12DDF"/>
    <w:rsid w:val="00F1542A"/>
    <w:rsid w:val="00F177DE"/>
    <w:rsid w:val="00F2072F"/>
    <w:rsid w:val="00F4194C"/>
    <w:rsid w:val="00F51C90"/>
    <w:rsid w:val="00F5321B"/>
    <w:rsid w:val="00F6510F"/>
    <w:rsid w:val="00F7570A"/>
    <w:rsid w:val="00F7716B"/>
    <w:rsid w:val="00F81868"/>
    <w:rsid w:val="00F84556"/>
    <w:rsid w:val="00FC365D"/>
    <w:rsid w:val="00FC7A42"/>
    <w:rsid w:val="00FE0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F"/>
    <w:rPr>
      <w:sz w:val="24"/>
      <w:szCs w:val="24"/>
    </w:rPr>
  </w:style>
  <w:style w:type="paragraph" w:styleId="1">
    <w:name w:val="heading 1"/>
    <w:basedOn w:val="a"/>
    <w:next w:val="a"/>
    <w:link w:val="10"/>
    <w:qFormat/>
    <w:rsid w:val="005E6187"/>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2C4C5E"/>
    <w:pPr>
      <w:keepNext/>
      <w:spacing w:before="240" w:after="60"/>
      <w:outlineLvl w:val="1"/>
    </w:pPr>
    <w:rPr>
      <w:rFonts w:ascii="Cambria" w:hAnsi="Cambria"/>
      <w:b/>
      <w:bCs/>
      <w:i/>
      <w:iCs/>
      <w:sz w:val="28"/>
      <w:szCs w:val="28"/>
    </w:rPr>
  </w:style>
  <w:style w:type="paragraph" w:styleId="3">
    <w:name w:val="heading 3"/>
    <w:basedOn w:val="a"/>
    <w:next w:val="a"/>
    <w:link w:val="30"/>
    <w:qFormat/>
    <w:rsid w:val="002C4C5E"/>
    <w:pPr>
      <w:keepNext/>
      <w:spacing w:before="240" w:after="60"/>
      <w:outlineLvl w:val="2"/>
    </w:pPr>
    <w:rPr>
      <w:rFonts w:ascii="Cambria" w:hAnsi="Cambria"/>
      <w:b/>
      <w:bCs/>
      <w:sz w:val="26"/>
      <w:szCs w:val="26"/>
    </w:rPr>
  </w:style>
  <w:style w:type="paragraph" w:styleId="4">
    <w:name w:val="heading 4"/>
    <w:basedOn w:val="a"/>
    <w:next w:val="a"/>
    <w:link w:val="40"/>
    <w:qFormat/>
    <w:rsid w:val="002C4C5E"/>
    <w:pPr>
      <w:keepNext/>
      <w:jc w:val="both"/>
      <w:outlineLvl w:val="3"/>
    </w:pPr>
    <w:rPr>
      <w:sz w:val="28"/>
      <w:szCs w:val="20"/>
    </w:rPr>
  </w:style>
  <w:style w:type="paragraph" w:styleId="7">
    <w:name w:val="heading 7"/>
    <w:basedOn w:val="a"/>
    <w:next w:val="a"/>
    <w:link w:val="70"/>
    <w:qFormat/>
    <w:rsid w:val="002C4C5E"/>
    <w:pPr>
      <w:keepNext/>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C5E"/>
    <w:rPr>
      <w:rFonts w:ascii="Arial" w:hAnsi="Arial"/>
      <w:b/>
      <w:bCs/>
      <w:color w:val="000080"/>
      <w:lang w:val="ru-RU" w:eastAsia="ru-RU" w:bidi="ar-SA"/>
    </w:rPr>
  </w:style>
  <w:style w:type="character" w:customStyle="1" w:styleId="20">
    <w:name w:val="Заголовок 2 Знак"/>
    <w:link w:val="2"/>
    <w:semiHidden/>
    <w:rsid w:val="002C4C5E"/>
    <w:rPr>
      <w:rFonts w:ascii="Cambria" w:hAnsi="Cambria"/>
      <w:b/>
      <w:bCs/>
      <w:i/>
      <w:iCs/>
      <w:sz w:val="28"/>
      <w:szCs w:val="28"/>
      <w:lang w:val="ru-RU" w:eastAsia="ru-RU" w:bidi="ar-SA"/>
    </w:rPr>
  </w:style>
  <w:style w:type="character" w:customStyle="1" w:styleId="30">
    <w:name w:val="Заголовок 3 Знак"/>
    <w:link w:val="3"/>
    <w:semiHidden/>
    <w:rsid w:val="002C4C5E"/>
    <w:rPr>
      <w:rFonts w:ascii="Cambria" w:hAnsi="Cambria"/>
      <w:b/>
      <w:bCs/>
      <w:sz w:val="26"/>
      <w:szCs w:val="26"/>
      <w:lang w:val="ru-RU" w:eastAsia="ru-RU" w:bidi="ar-SA"/>
    </w:rPr>
  </w:style>
  <w:style w:type="character" w:customStyle="1" w:styleId="40">
    <w:name w:val="Заголовок 4 Знак"/>
    <w:link w:val="4"/>
    <w:rsid w:val="002C4C5E"/>
    <w:rPr>
      <w:sz w:val="28"/>
      <w:lang w:val="ru-RU" w:eastAsia="ru-RU" w:bidi="ar-SA"/>
    </w:rPr>
  </w:style>
  <w:style w:type="character" w:customStyle="1" w:styleId="70">
    <w:name w:val="Заголовок 7 Знак"/>
    <w:link w:val="7"/>
    <w:rsid w:val="002C4C5E"/>
    <w:rPr>
      <w:b/>
      <w:sz w:val="36"/>
      <w:lang w:val="ru-RU" w:eastAsia="ru-RU" w:bidi="ar-SA"/>
    </w:rPr>
  </w:style>
  <w:style w:type="paragraph" w:styleId="a3">
    <w:name w:val="Balloon Text"/>
    <w:basedOn w:val="a"/>
    <w:link w:val="a4"/>
    <w:semiHidden/>
    <w:rsid w:val="00D971AD"/>
    <w:rPr>
      <w:rFonts w:ascii="Tahoma" w:hAnsi="Tahoma" w:cs="Tahoma"/>
      <w:sz w:val="16"/>
      <w:szCs w:val="16"/>
    </w:rPr>
  </w:style>
  <w:style w:type="character" w:customStyle="1" w:styleId="a4">
    <w:name w:val="Текст выноски Знак"/>
    <w:link w:val="a3"/>
    <w:rsid w:val="002C4C5E"/>
    <w:rPr>
      <w:rFonts w:ascii="Tahoma" w:hAnsi="Tahoma" w:cs="Tahoma"/>
      <w:sz w:val="16"/>
      <w:szCs w:val="16"/>
      <w:lang w:val="ru-RU" w:eastAsia="ru-RU" w:bidi="ar-SA"/>
    </w:rPr>
  </w:style>
  <w:style w:type="character" w:styleId="a5">
    <w:name w:val="Hyperlink"/>
    <w:rsid w:val="001A3611"/>
    <w:rPr>
      <w:color w:val="0000FF"/>
      <w:u w:val="single"/>
    </w:rPr>
  </w:style>
  <w:style w:type="paragraph" w:customStyle="1" w:styleId="Style3">
    <w:name w:val="Style3"/>
    <w:basedOn w:val="a"/>
    <w:rsid w:val="004811A3"/>
    <w:pPr>
      <w:widowControl w:val="0"/>
      <w:autoSpaceDE w:val="0"/>
      <w:autoSpaceDN w:val="0"/>
      <w:adjustRightInd w:val="0"/>
      <w:jc w:val="center"/>
    </w:pPr>
    <w:rPr>
      <w:rFonts w:ascii="Arial" w:hAnsi="Arial"/>
    </w:rPr>
  </w:style>
  <w:style w:type="paragraph" w:customStyle="1" w:styleId="Style4">
    <w:name w:val="Style4"/>
    <w:basedOn w:val="a"/>
    <w:rsid w:val="004811A3"/>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4811A3"/>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4811A3"/>
    <w:pPr>
      <w:widowControl w:val="0"/>
      <w:autoSpaceDE w:val="0"/>
      <w:autoSpaceDN w:val="0"/>
      <w:adjustRightInd w:val="0"/>
    </w:pPr>
    <w:rPr>
      <w:rFonts w:ascii="Arial" w:hAnsi="Arial"/>
    </w:rPr>
  </w:style>
  <w:style w:type="paragraph" w:customStyle="1" w:styleId="Style16">
    <w:name w:val="Style16"/>
    <w:basedOn w:val="a"/>
    <w:rsid w:val="004811A3"/>
    <w:pPr>
      <w:widowControl w:val="0"/>
      <w:autoSpaceDE w:val="0"/>
      <w:autoSpaceDN w:val="0"/>
      <w:adjustRightInd w:val="0"/>
      <w:spacing w:line="226" w:lineRule="exact"/>
      <w:ind w:firstLine="2333"/>
    </w:pPr>
    <w:rPr>
      <w:rFonts w:ascii="Arial" w:hAnsi="Arial"/>
    </w:rPr>
  </w:style>
  <w:style w:type="character" w:customStyle="1" w:styleId="FontStyle23">
    <w:name w:val="Font Style23"/>
    <w:rsid w:val="004811A3"/>
    <w:rPr>
      <w:rFonts w:ascii="Courier New" w:hAnsi="Courier New" w:cs="Courier New"/>
      <w:sz w:val="18"/>
      <w:szCs w:val="18"/>
    </w:rPr>
  </w:style>
  <w:style w:type="paragraph" w:customStyle="1" w:styleId="Style10">
    <w:name w:val="Style10"/>
    <w:basedOn w:val="a"/>
    <w:rsid w:val="003732C5"/>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3732C5"/>
    <w:pPr>
      <w:widowControl w:val="0"/>
      <w:autoSpaceDE w:val="0"/>
      <w:autoSpaceDN w:val="0"/>
      <w:adjustRightInd w:val="0"/>
      <w:spacing w:line="226" w:lineRule="exact"/>
      <w:ind w:firstLine="398"/>
    </w:pPr>
    <w:rPr>
      <w:rFonts w:ascii="Arial" w:hAnsi="Arial"/>
    </w:rPr>
  </w:style>
  <w:style w:type="paragraph" w:customStyle="1" w:styleId="Style12">
    <w:name w:val="Style12"/>
    <w:basedOn w:val="a"/>
    <w:rsid w:val="003732C5"/>
    <w:pPr>
      <w:widowControl w:val="0"/>
      <w:autoSpaceDE w:val="0"/>
      <w:autoSpaceDN w:val="0"/>
      <w:adjustRightInd w:val="0"/>
      <w:spacing w:line="235" w:lineRule="exact"/>
      <w:ind w:firstLine="485"/>
    </w:pPr>
    <w:rPr>
      <w:rFonts w:ascii="Arial" w:hAnsi="Arial"/>
    </w:rPr>
  </w:style>
  <w:style w:type="paragraph" w:customStyle="1" w:styleId="Style15">
    <w:name w:val="Style15"/>
    <w:basedOn w:val="a"/>
    <w:rsid w:val="003732C5"/>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rsid w:val="003732C5"/>
    <w:rPr>
      <w:rFonts w:ascii="Courier New" w:hAnsi="Courier New" w:cs="Courier New"/>
      <w:spacing w:val="-10"/>
      <w:sz w:val="24"/>
      <w:szCs w:val="24"/>
    </w:rPr>
  </w:style>
  <w:style w:type="paragraph" w:customStyle="1" w:styleId="ConsPlusNonformat">
    <w:name w:val="ConsPlusNonformat"/>
    <w:uiPriority w:val="99"/>
    <w:rsid w:val="00115FC1"/>
    <w:pPr>
      <w:widowControl w:val="0"/>
      <w:autoSpaceDE w:val="0"/>
      <w:autoSpaceDN w:val="0"/>
      <w:adjustRightInd w:val="0"/>
    </w:pPr>
    <w:rPr>
      <w:rFonts w:ascii="Courier New" w:eastAsia="Calibri" w:hAnsi="Courier New" w:cs="Courier New"/>
    </w:rPr>
  </w:style>
  <w:style w:type="paragraph" w:customStyle="1" w:styleId="11">
    <w:name w:val="Абзац списка1"/>
    <w:basedOn w:val="a"/>
    <w:rsid w:val="00115FC1"/>
    <w:pPr>
      <w:spacing w:after="200" w:line="276" w:lineRule="auto"/>
      <w:ind w:left="720"/>
    </w:pPr>
    <w:rPr>
      <w:rFonts w:ascii="Calibri" w:hAnsi="Calibri"/>
      <w:sz w:val="22"/>
      <w:szCs w:val="22"/>
      <w:lang w:eastAsia="en-US"/>
    </w:rPr>
  </w:style>
  <w:style w:type="paragraph" w:customStyle="1" w:styleId="ConsPlusNormal">
    <w:name w:val="ConsPlusNormal"/>
    <w:rsid w:val="00115FC1"/>
    <w:pPr>
      <w:widowControl w:val="0"/>
      <w:autoSpaceDE w:val="0"/>
      <w:autoSpaceDN w:val="0"/>
      <w:adjustRightInd w:val="0"/>
      <w:ind w:firstLine="720"/>
    </w:pPr>
    <w:rPr>
      <w:rFonts w:ascii="Arial" w:eastAsia="Calibri" w:hAnsi="Arial" w:cs="Arial"/>
    </w:rPr>
  </w:style>
  <w:style w:type="paragraph" w:customStyle="1" w:styleId="Default">
    <w:name w:val="Default"/>
    <w:rsid w:val="00115FC1"/>
    <w:pPr>
      <w:suppressAutoHyphens/>
      <w:autoSpaceDE w:val="0"/>
    </w:pPr>
    <w:rPr>
      <w:color w:val="000000"/>
      <w:sz w:val="24"/>
      <w:szCs w:val="24"/>
      <w:lang w:eastAsia="ar-SA"/>
    </w:rPr>
  </w:style>
  <w:style w:type="paragraph" w:customStyle="1" w:styleId="ConsPlusTitle">
    <w:name w:val="ConsPlusTitle"/>
    <w:rsid w:val="00115FC1"/>
    <w:pPr>
      <w:widowControl w:val="0"/>
      <w:autoSpaceDE w:val="0"/>
      <w:autoSpaceDN w:val="0"/>
      <w:adjustRightInd w:val="0"/>
    </w:pPr>
    <w:rPr>
      <w:rFonts w:ascii="Arial" w:eastAsia="Calibri" w:hAnsi="Arial" w:cs="Arial"/>
      <w:b/>
      <w:bCs/>
    </w:rPr>
  </w:style>
  <w:style w:type="character" w:customStyle="1" w:styleId="FontStyle47">
    <w:name w:val="Font Style47"/>
    <w:rsid w:val="00115FC1"/>
    <w:rPr>
      <w:rFonts w:ascii="Times New Roman" w:hAnsi="Times New Roman"/>
      <w:sz w:val="22"/>
    </w:rPr>
  </w:style>
  <w:style w:type="paragraph" w:customStyle="1" w:styleId="12">
    <w:name w:val="Обычный1"/>
    <w:rsid w:val="00115FC1"/>
    <w:pPr>
      <w:suppressAutoHyphens/>
    </w:pPr>
    <w:rPr>
      <w:rFonts w:eastAsia="Calibri"/>
      <w:sz w:val="24"/>
      <w:lang w:eastAsia="ar-SA"/>
    </w:rPr>
  </w:style>
  <w:style w:type="character" w:customStyle="1" w:styleId="FontStyle13">
    <w:name w:val="Font Style13"/>
    <w:rsid w:val="00643B48"/>
    <w:rPr>
      <w:rFonts w:ascii="Times New Roman" w:hAnsi="Times New Roman" w:cs="Times New Roman" w:hint="default"/>
      <w:spacing w:val="-10"/>
      <w:sz w:val="28"/>
      <w:szCs w:val="28"/>
    </w:rPr>
  </w:style>
  <w:style w:type="paragraph" w:styleId="a6">
    <w:name w:val="header"/>
    <w:basedOn w:val="a"/>
    <w:link w:val="a7"/>
    <w:rsid w:val="002C4C5E"/>
    <w:pPr>
      <w:tabs>
        <w:tab w:val="center" w:pos="4153"/>
        <w:tab w:val="right" w:pos="8306"/>
      </w:tabs>
    </w:pPr>
    <w:rPr>
      <w:sz w:val="20"/>
      <w:szCs w:val="20"/>
    </w:rPr>
  </w:style>
  <w:style w:type="character" w:customStyle="1" w:styleId="a7">
    <w:name w:val="Верхний колонтитул Знак"/>
    <w:link w:val="a6"/>
    <w:rsid w:val="002C4C5E"/>
    <w:rPr>
      <w:lang w:val="ru-RU" w:eastAsia="ru-RU" w:bidi="ar-SA"/>
    </w:rPr>
  </w:style>
  <w:style w:type="character" w:styleId="a8">
    <w:name w:val="page number"/>
    <w:basedOn w:val="a0"/>
    <w:rsid w:val="002C4C5E"/>
  </w:style>
  <w:style w:type="paragraph" w:styleId="a9">
    <w:name w:val="Body Text Indent"/>
    <w:basedOn w:val="a"/>
    <w:link w:val="aa"/>
    <w:rsid w:val="002C4C5E"/>
    <w:pPr>
      <w:ind w:firstLine="851"/>
      <w:jc w:val="both"/>
    </w:pPr>
    <w:rPr>
      <w:kern w:val="28"/>
      <w:sz w:val="28"/>
      <w:szCs w:val="20"/>
      <w:lang w:val="en-US"/>
    </w:rPr>
  </w:style>
  <w:style w:type="character" w:customStyle="1" w:styleId="aa">
    <w:name w:val="Основной текст с отступом Знак"/>
    <w:link w:val="a9"/>
    <w:rsid w:val="002C4C5E"/>
    <w:rPr>
      <w:kern w:val="28"/>
      <w:sz w:val="28"/>
      <w:lang w:val="en-US" w:eastAsia="ru-RU" w:bidi="ar-SA"/>
    </w:rPr>
  </w:style>
  <w:style w:type="paragraph" w:styleId="ab">
    <w:name w:val="Body Text"/>
    <w:basedOn w:val="a"/>
    <w:link w:val="ac"/>
    <w:rsid w:val="002C4C5E"/>
    <w:pPr>
      <w:jc w:val="both"/>
    </w:pPr>
    <w:rPr>
      <w:kern w:val="28"/>
      <w:sz w:val="28"/>
      <w:szCs w:val="20"/>
      <w:lang w:val="en-US"/>
    </w:rPr>
  </w:style>
  <w:style w:type="character" w:customStyle="1" w:styleId="ac">
    <w:name w:val="Основной текст Знак"/>
    <w:link w:val="ab"/>
    <w:rsid w:val="002C4C5E"/>
    <w:rPr>
      <w:kern w:val="28"/>
      <w:sz w:val="28"/>
      <w:lang w:val="en-US" w:bidi="ar-SA"/>
    </w:rPr>
  </w:style>
  <w:style w:type="paragraph" w:styleId="21">
    <w:name w:val="Body Text 2"/>
    <w:basedOn w:val="a"/>
    <w:link w:val="22"/>
    <w:rsid w:val="002C4C5E"/>
    <w:pPr>
      <w:jc w:val="both"/>
    </w:pPr>
    <w:rPr>
      <w:kern w:val="28"/>
      <w:sz w:val="28"/>
      <w:szCs w:val="20"/>
    </w:rPr>
  </w:style>
  <w:style w:type="character" w:customStyle="1" w:styleId="22">
    <w:name w:val="Основной текст 2 Знак"/>
    <w:link w:val="21"/>
    <w:rsid w:val="002C4C5E"/>
    <w:rPr>
      <w:kern w:val="28"/>
      <w:sz w:val="28"/>
      <w:lang w:val="ru-RU" w:eastAsia="ru-RU" w:bidi="ar-SA"/>
    </w:rPr>
  </w:style>
  <w:style w:type="paragraph" w:styleId="23">
    <w:name w:val="Body Text Indent 2"/>
    <w:basedOn w:val="a"/>
    <w:link w:val="24"/>
    <w:rsid w:val="002C4C5E"/>
    <w:pPr>
      <w:ind w:left="567" w:firstLine="851"/>
      <w:jc w:val="both"/>
    </w:pPr>
    <w:rPr>
      <w:sz w:val="28"/>
      <w:szCs w:val="20"/>
    </w:rPr>
  </w:style>
  <w:style w:type="character" w:customStyle="1" w:styleId="24">
    <w:name w:val="Основной текст с отступом 2 Знак"/>
    <w:link w:val="23"/>
    <w:rsid w:val="002C4C5E"/>
    <w:rPr>
      <w:sz w:val="28"/>
      <w:lang w:val="ru-RU" w:eastAsia="ru-RU" w:bidi="ar-SA"/>
    </w:rPr>
  </w:style>
  <w:style w:type="paragraph" w:styleId="31">
    <w:name w:val="Body Text Indent 3"/>
    <w:basedOn w:val="a"/>
    <w:link w:val="32"/>
    <w:rsid w:val="002C4C5E"/>
    <w:pPr>
      <w:ind w:left="567"/>
      <w:jc w:val="both"/>
    </w:pPr>
    <w:rPr>
      <w:sz w:val="28"/>
      <w:szCs w:val="20"/>
    </w:rPr>
  </w:style>
  <w:style w:type="character" w:customStyle="1" w:styleId="32">
    <w:name w:val="Основной текст с отступом 3 Знак"/>
    <w:link w:val="31"/>
    <w:rsid w:val="002C4C5E"/>
    <w:rPr>
      <w:sz w:val="28"/>
      <w:lang w:val="ru-RU" w:eastAsia="ru-RU" w:bidi="ar-SA"/>
    </w:rPr>
  </w:style>
  <w:style w:type="paragraph" w:styleId="33">
    <w:name w:val="Body Text 3"/>
    <w:basedOn w:val="a"/>
    <w:link w:val="34"/>
    <w:rsid w:val="002C4C5E"/>
    <w:pPr>
      <w:spacing w:after="120"/>
    </w:pPr>
    <w:rPr>
      <w:sz w:val="16"/>
      <w:szCs w:val="16"/>
    </w:rPr>
  </w:style>
  <w:style w:type="character" w:customStyle="1" w:styleId="34">
    <w:name w:val="Основной текст 3 Знак"/>
    <w:link w:val="33"/>
    <w:rsid w:val="002C4C5E"/>
    <w:rPr>
      <w:sz w:val="16"/>
      <w:szCs w:val="16"/>
      <w:lang w:val="ru-RU" w:eastAsia="ru-RU" w:bidi="ar-SA"/>
    </w:rPr>
  </w:style>
  <w:style w:type="paragraph" w:styleId="ad">
    <w:name w:val="caption"/>
    <w:basedOn w:val="a"/>
    <w:next w:val="a"/>
    <w:qFormat/>
    <w:rsid w:val="002C4C5E"/>
    <w:pPr>
      <w:ind w:left="8460"/>
    </w:pPr>
    <w:rPr>
      <w:b/>
      <w:sz w:val="28"/>
      <w:szCs w:val="20"/>
    </w:rPr>
  </w:style>
  <w:style w:type="table" w:styleId="ae">
    <w:name w:val="Table Grid"/>
    <w:basedOn w:val="a1"/>
    <w:rsid w:val="002C4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C4C5E"/>
    <w:pPr>
      <w:autoSpaceDE w:val="0"/>
      <w:autoSpaceDN w:val="0"/>
      <w:adjustRightInd w:val="0"/>
    </w:pPr>
    <w:rPr>
      <w:rFonts w:ascii="Arial" w:hAnsi="Arial" w:cs="Arial"/>
    </w:rPr>
  </w:style>
  <w:style w:type="paragraph" w:styleId="af">
    <w:name w:val="footer"/>
    <w:basedOn w:val="a"/>
    <w:link w:val="af0"/>
    <w:rsid w:val="002C4C5E"/>
    <w:pPr>
      <w:tabs>
        <w:tab w:val="center" w:pos="4677"/>
        <w:tab w:val="right" w:pos="9355"/>
      </w:tabs>
    </w:pPr>
    <w:rPr>
      <w:sz w:val="20"/>
      <w:szCs w:val="20"/>
    </w:rPr>
  </w:style>
  <w:style w:type="character" w:customStyle="1" w:styleId="af0">
    <w:name w:val="Нижний колонтитул Знак"/>
    <w:link w:val="af"/>
    <w:rsid w:val="002C4C5E"/>
    <w:rPr>
      <w:lang w:val="ru-RU" w:eastAsia="ru-RU" w:bidi="ar-SA"/>
    </w:rPr>
  </w:style>
  <w:style w:type="paragraph" w:styleId="af1">
    <w:name w:val="Normal (Web)"/>
    <w:aliases w:val="Обычный (Web) Знак,Обычный (Web) Знак Знак"/>
    <w:basedOn w:val="a"/>
    <w:link w:val="af2"/>
    <w:unhideWhenUsed/>
    <w:qFormat/>
    <w:rsid w:val="002C4C5E"/>
    <w:pPr>
      <w:spacing w:before="100" w:beforeAutospacing="1" w:after="100" w:afterAutospacing="1"/>
    </w:pPr>
    <w:rPr>
      <w:rFonts w:ascii="Arial" w:hAnsi="Arial"/>
      <w:sz w:val="18"/>
      <w:szCs w:val="18"/>
      <w:lang/>
    </w:rPr>
  </w:style>
  <w:style w:type="character" w:customStyle="1" w:styleId="af2">
    <w:name w:val="Обычный (веб) Знак"/>
    <w:aliases w:val="Обычный (Web) Знак Знак1,Обычный (Web) Знак Знак Знак"/>
    <w:link w:val="af1"/>
    <w:locked/>
    <w:rsid w:val="002C4C5E"/>
    <w:rPr>
      <w:rFonts w:ascii="Arial" w:hAnsi="Arial"/>
      <w:sz w:val="18"/>
      <w:szCs w:val="18"/>
      <w:lang w:bidi="ar-SA"/>
    </w:rPr>
  </w:style>
  <w:style w:type="paragraph" w:customStyle="1" w:styleId="ConsNormal">
    <w:name w:val="ConsNormal"/>
    <w:rsid w:val="002C4C5E"/>
    <w:pPr>
      <w:widowControl w:val="0"/>
      <w:autoSpaceDE w:val="0"/>
      <w:autoSpaceDN w:val="0"/>
      <w:adjustRightInd w:val="0"/>
      <w:ind w:right="19772" w:firstLine="720"/>
    </w:pPr>
    <w:rPr>
      <w:rFonts w:ascii="Arial" w:hAnsi="Arial" w:cs="Arial"/>
    </w:rPr>
  </w:style>
  <w:style w:type="paragraph" w:customStyle="1" w:styleId="ConsTitle">
    <w:name w:val="ConsTitle"/>
    <w:rsid w:val="002C4C5E"/>
    <w:pPr>
      <w:widowControl w:val="0"/>
      <w:autoSpaceDE w:val="0"/>
      <w:autoSpaceDN w:val="0"/>
      <w:adjustRightInd w:val="0"/>
      <w:ind w:right="19772"/>
    </w:pPr>
    <w:rPr>
      <w:rFonts w:ascii="Arial" w:hAnsi="Arial" w:cs="Arial"/>
      <w:b/>
      <w:bCs/>
    </w:rPr>
  </w:style>
  <w:style w:type="paragraph" w:customStyle="1" w:styleId="Style19">
    <w:name w:val="Style19"/>
    <w:basedOn w:val="a"/>
    <w:rsid w:val="002C4C5E"/>
    <w:pPr>
      <w:widowControl w:val="0"/>
      <w:autoSpaceDE w:val="0"/>
      <w:autoSpaceDN w:val="0"/>
      <w:adjustRightInd w:val="0"/>
    </w:pPr>
    <w:rPr>
      <w:rFonts w:ascii="Arial Narrow" w:hAnsi="Arial Narrow"/>
    </w:rPr>
  </w:style>
  <w:style w:type="paragraph" w:customStyle="1" w:styleId="Style88">
    <w:name w:val="Style88"/>
    <w:basedOn w:val="a"/>
    <w:rsid w:val="002C4C5E"/>
    <w:pPr>
      <w:widowControl w:val="0"/>
      <w:autoSpaceDE w:val="0"/>
      <w:autoSpaceDN w:val="0"/>
      <w:adjustRightInd w:val="0"/>
    </w:pPr>
    <w:rPr>
      <w:rFonts w:ascii="Arial Narrow" w:hAnsi="Arial Narrow"/>
    </w:rPr>
  </w:style>
  <w:style w:type="character" w:customStyle="1" w:styleId="paragraph">
    <w:name w:val="paragraph"/>
    <w:rsid w:val="002C4C5E"/>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2C4C5E"/>
    <w:rPr>
      <w:rFonts w:ascii="Times New Roman" w:hAnsi="Times New Roman" w:cs="Times New Roman" w:hint="default"/>
      <w:b/>
      <w:bCs/>
      <w:sz w:val="20"/>
      <w:szCs w:val="20"/>
    </w:rPr>
  </w:style>
  <w:style w:type="character" w:customStyle="1" w:styleId="FontStyle353">
    <w:name w:val="Font Style353"/>
    <w:rsid w:val="002C4C5E"/>
    <w:rPr>
      <w:rFonts w:ascii="Times New Roman" w:hAnsi="Times New Roman" w:cs="Times New Roman" w:hint="default"/>
      <w:sz w:val="20"/>
      <w:szCs w:val="20"/>
    </w:rPr>
  </w:style>
  <w:style w:type="character" w:styleId="af3">
    <w:name w:val="Emphasis"/>
    <w:qFormat/>
    <w:rsid w:val="002C4C5E"/>
    <w:rPr>
      <w:i/>
      <w:iCs/>
    </w:rPr>
  </w:style>
  <w:style w:type="character" w:styleId="af4">
    <w:name w:val="FollowedHyperlink"/>
    <w:unhideWhenUsed/>
    <w:rsid w:val="002C4C5E"/>
    <w:rPr>
      <w:color w:val="800080"/>
      <w:u w:val="single"/>
    </w:rPr>
  </w:style>
  <w:style w:type="paragraph" w:styleId="af5">
    <w:name w:val="Title"/>
    <w:basedOn w:val="a"/>
    <w:link w:val="af6"/>
    <w:qFormat/>
    <w:rsid w:val="002C4C5E"/>
    <w:pPr>
      <w:jc w:val="center"/>
    </w:pPr>
    <w:rPr>
      <w:b/>
      <w:sz w:val="28"/>
      <w:szCs w:val="28"/>
    </w:rPr>
  </w:style>
  <w:style w:type="character" w:customStyle="1" w:styleId="af6">
    <w:name w:val="Название Знак"/>
    <w:link w:val="af5"/>
    <w:rsid w:val="002C4C5E"/>
    <w:rPr>
      <w:b/>
      <w:sz w:val="28"/>
      <w:szCs w:val="28"/>
      <w:lang w:val="ru-RU" w:eastAsia="ru-RU" w:bidi="ar-SA"/>
    </w:rPr>
  </w:style>
  <w:style w:type="paragraph" w:customStyle="1" w:styleId="af7">
    <w:name w:val="Заголовок"/>
    <w:basedOn w:val="a"/>
    <w:next w:val="ab"/>
    <w:rsid w:val="002C4C5E"/>
    <w:pPr>
      <w:keepNext/>
      <w:widowControl w:val="0"/>
      <w:suppressAutoHyphens/>
      <w:spacing w:before="240" w:after="120"/>
    </w:pPr>
    <w:rPr>
      <w:rFonts w:ascii="Arial" w:eastAsia="MS Mincho" w:hAnsi="Arial" w:cs="Tahoma"/>
      <w:kern w:val="2"/>
      <w:sz w:val="28"/>
      <w:szCs w:val="28"/>
    </w:rPr>
  </w:style>
  <w:style w:type="paragraph" w:customStyle="1" w:styleId="af8">
    <w:name w:val="Содержимое таблицы"/>
    <w:basedOn w:val="a"/>
    <w:rsid w:val="002C4C5E"/>
    <w:pPr>
      <w:widowControl w:val="0"/>
      <w:suppressLineNumbers/>
      <w:suppressAutoHyphens/>
    </w:pPr>
    <w:rPr>
      <w:rFonts w:ascii="Arial" w:hAnsi="Arial"/>
      <w:kern w:val="2"/>
      <w:sz w:val="20"/>
    </w:rPr>
  </w:style>
</w:styles>
</file>

<file path=word/webSettings.xml><?xml version="1.0" encoding="utf-8"?>
<w:webSettings xmlns:r="http://schemas.openxmlformats.org/officeDocument/2006/relationships" xmlns:w="http://schemas.openxmlformats.org/wordprocessingml/2006/main">
  <w:divs>
    <w:div w:id="181864894">
      <w:bodyDiv w:val="1"/>
      <w:marLeft w:val="0"/>
      <w:marRight w:val="0"/>
      <w:marTop w:val="0"/>
      <w:marBottom w:val="0"/>
      <w:divBdr>
        <w:top w:val="none" w:sz="0" w:space="0" w:color="auto"/>
        <w:left w:val="none" w:sz="0" w:space="0" w:color="auto"/>
        <w:bottom w:val="none" w:sz="0" w:space="0" w:color="auto"/>
        <w:right w:val="none" w:sz="0" w:space="0" w:color="auto"/>
      </w:divBdr>
    </w:div>
    <w:div w:id="725497152">
      <w:bodyDiv w:val="1"/>
      <w:marLeft w:val="0"/>
      <w:marRight w:val="0"/>
      <w:marTop w:val="0"/>
      <w:marBottom w:val="0"/>
      <w:divBdr>
        <w:top w:val="none" w:sz="0" w:space="0" w:color="auto"/>
        <w:left w:val="none" w:sz="0" w:space="0" w:color="auto"/>
        <w:bottom w:val="none" w:sz="0" w:space="0" w:color="auto"/>
        <w:right w:val="none" w:sz="0" w:space="0" w:color="auto"/>
      </w:divBdr>
    </w:div>
    <w:div w:id="1084492888">
      <w:bodyDiv w:val="1"/>
      <w:marLeft w:val="0"/>
      <w:marRight w:val="0"/>
      <w:marTop w:val="0"/>
      <w:marBottom w:val="0"/>
      <w:divBdr>
        <w:top w:val="none" w:sz="0" w:space="0" w:color="auto"/>
        <w:left w:val="none" w:sz="0" w:space="0" w:color="auto"/>
        <w:bottom w:val="none" w:sz="0" w:space="0" w:color="auto"/>
        <w:right w:val="none" w:sz="0" w:space="0" w:color="auto"/>
      </w:divBdr>
    </w:div>
    <w:div w:id="1888445750">
      <w:bodyDiv w:val="1"/>
      <w:marLeft w:val="0"/>
      <w:marRight w:val="0"/>
      <w:marTop w:val="0"/>
      <w:marBottom w:val="0"/>
      <w:divBdr>
        <w:top w:val="none" w:sz="0" w:space="0" w:color="auto"/>
        <w:left w:val="none" w:sz="0" w:space="0" w:color="auto"/>
        <w:bottom w:val="none" w:sz="0" w:space="0" w:color="auto"/>
        <w:right w:val="none" w:sz="0" w:space="0" w:color="auto"/>
      </w:divBdr>
    </w:div>
    <w:div w:id="21281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b@mail.ru" TargetMode="External"/><Relationship Id="rId13" Type="http://schemas.openxmlformats.org/officeDocument/2006/relationships/hyperlink" Target="garantF1://12084522.21" TargetMode="External"/><Relationship Id="rId18" Type="http://schemas.openxmlformats.org/officeDocument/2006/relationships/hyperlink" Target="garantF1://12038258.5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12077515.11027" TargetMode="External"/><Relationship Id="rId7" Type="http://schemas.openxmlformats.org/officeDocument/2006/relationships/hyperlink" Target="mailto:1234562015@mail.ru" TargetMode="External"/><Relationship Id="rId12" Type="http://schemas.openxmlformats.org/officeDocument/2006/relationships/hyperlink" Target="consultantplus://offline/ref=7B131B75DD4E33A43786D078FCF9F82884A4D91C6A4283726E98822C3F0C63A6933D52F3F6F04BA56552FAH1d4C" TargetMode="External"/><Relationship Id="rId17" Type="http://schemas.openxmlformats.org/officeDocument/2006/relationships/hyperlink" Target="garantF1://12038258.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29438903.742"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61C11F61BCA85722F9F7058AD1E5C0FDFBCBD1BEDCF0F9757727F164853CD2D48E5644BDE57F4E44D938m6gEB" TargetMode="External"/><Relationship Id="rId24" Type="http://schemas.openxmlformats.org/officeDocument/2006/relationships/hyperlink" Target="garantF1://10002673.101"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garantF1://29438903.742" TargetMode="External"/><Relationship Id="rId28" Type="http://schemas.openxmlformats.org/officeDocument/2006/relationships/theme" Target="theme/theme1.xml"/><Relationship Id="rId10" Type="http://schemas.openxmlformats.org/officeDocument/2006/relationships/hyperlink" Target="consultantplus://offline/ref=D08A89D1CDCD2704DA68435E3BC021A76AF47E172EC55AB26E8B29CBA8S850D" TargetMode="External"/><Relationship Id="rId19" Type="http://schemas.openxmlformats.org/officeDocument/2006/relationships/hyperlink" Target="garantF1://12038258.55" TargetMode="External"/><Relationship Id="rId4" Type="http://schemas.openxmlformats.org/officeDocument/2006/relationships/webSettings" Target="webSettings.xml"/><Relationship Id="rId9" Type="http://schemas.openxmlformats.org/officeDocument/2006/relationships/hyperlink" Target="consultantplus://offline/ref=D08A89D1CDCD2704DA68435E3BC021A76AF47F1326C55AB26E8B29CBA8S850D" TargetMode="External"/><Relationship Id="rId14" Type="http://schemas.openxmlformats.org/officeDocument/2006/relationships/hyperlink" Target="garantF1://12084522.21"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5531</Words>
  <Characters>31529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36987</CharactersWithSpaces>
  <SharedDoc>false</SharedDoc>
  <HLinks>
    <vt:vector size="138" baseType="variant">
      <vt:variant>
        <vt:i4>6225933</vt:i4>
      </vt:variant>
      <vt:variant>
        <vt:i4>66</vt:i4>
      </vt:variant>
      <vt:variant>
        <vt:i4>0</vt:i4>
      </vt:variant>
      <vt:variant>
        <vt:i4>5</vt:i4>
      </vt:variant>
      <vt:variant>
        <vt:lpwstr>garantf1://10002673.101/</vt:lpwstr>
      </vt:variant>
      <vt:variant>
        <vt:lpwstr/>
      </vt:variant>
      <vt:variant>
        <vt:i4>5308429</vt:i4>
      </vt:variant>
      <vt:variant>
        <vt:i4>63</vt:i4>
      </vt:variant>
      <vt:variant>
        <vt:i4>0</vt:i4>
      </vt:variant>
      <vt:variant>
        <vt:i4>5</vt:i4>
      </vt:variant>
      <vt:variant>
        <vt:lpwstr>garantf1://29438903.742/</vt:lpwstr>
      </vt:variant>
      <vt:variant>
        <vt:lpwstr/>
      </vt:variant>
      <vt:variant>
        <vt:i4>7471159</vt:i4>
      </vt:variant>
      <vt:variant>
        <vt:i4>60</vt:i4>
      </vt:variant>
      <vt:variant>
        <vt:i4>0</vt:i4>
      </vt:variant>
      <vt:variant>
        <vt:i4>5</vt:i4>
      </vt:variant>
      <vt:variant>
        <vt:lpwstr>garantf1://12084522.21/</vt:lpwstr>
      </vt:variant>
      <vt:variant>
        <vt:lpwstr/>
      </vt:variant>
      <vt:variant>
        <vt:i4>7274555</vt:i4>
      </vt:variant>
      <vt:variant>
        <vt:i4>57</vt:i4>
      </vt:variant>
      <vt:variant>
        <vt:i4>0</vt:i4>
      </vt:variant>
      <vt:variant>
        <vt:i4>5</vt:i4>
      </vt:variant>
      <vt:variant>
        <vt:lpwstr>garantf1://12077515.11027/</vt:lpwstr>
      </vt:variant>
      <vt:variant>
        <vt:lpwstr/>
      </vt:variant>
      <vt:variant>
        <vt:i4>2031652</vt:i4>
      </vt:variant>
      <vt:variant>
        <vt:i4>54</vt:i4>
      </vt:variant>
      <vt:variant>
        <vt:i4>0</vt:i4>
      </vt:variant>
      <vt:variant>
        <vt:i4>5</vt:i4>
      </vt:variant>
      <vt:variant>
        <vt:lpwstr/>
      </vt:variant>
      <vt:variant>
        <vt:lpwstr>sub_55</vt:lpwstr>
      </vt:variant>
      <vt:variant>
        <vt:i4>1769508</vt:i4>
      </vt:variant>
      <vt:variant>
        <vt:i4>51</vt:i4>
      </vt:variant>
      <vt:variant>
        <vt:i4>0</vt:i4>
      </vt:variant>
      <vt:variant>
        <vt:i4>5</vt:i4>
      </vt:variant>
      <vt:variant>
        <vt:lpwstr/>
      </vt:variant>
      <vt:variant>
        <vt:lpwstr>sub_510</vt:lpwstr>
      </vt:variant>
      <vt:variant>
        <vt:i4>7471159</vt:i4>
      </vt:variant>
      <vt:variant>
        <vt:i4>48</vt:i4>
      </vt:variant>
      <vt:variant>
        <vt:i4>0</vt:i4>
      </vt:variant>
      <vt:variant>
        <vt:i4>5</vt:i4>
      </vt:variant>
      <vt:variant>
        <vt:lpwstr>garantf1://12084522.21/</vt:lpwstr>
      </vt:variant>
      <vt:variant>
        <vt:lpwstr/>
      </vt:variant>
      <vt:variant>
        <vt:i4>1900580</vt:i4>
      </vt:variant>
      <vt:variant>
        <vt:i4>45</vt:i4>
      </vt:variant>
      <vt:variant>
        <vt:i4>0</vt:i4>
      </vt:variant>
      <vt:variant>
        <vt:i4>5</vt:i4>
      </vt:variant>
      <vt:variant>
        <vt:lpwstr/>
      </vt:variant>
      <vt:variant>
        <vt:lpwstr>sub_57</vt:lpwstr>
      </vt:variant>
      <vt:variant>
        <vt:i4>8192054</vt:i4>
      </vt:variant>
      <vt:variant>
        <vt:i4>42</vt:i4>
      </vt:variant>
      <vt:variant>
        <vt:i4>0</vt:i4>
      </vt:variant>
      <vt:variant>
        <vt:i4>5</vt:i4>
      </vt:variant>
      <vt:variant>
        <vt:lpwstr>garantf1://12038258.55/</vt:lpwstr>
      </vt:variant>
      <vt:variant>
        <vt:lpwstr/>
      </vt:variant>
      <vt:variant>
        <vt:i4>8192054</vt:i4>
      </vt:variant>
      <vt:variant>
        <vt:i4>39</vt:i4>
      </vt:variant>
      <vt:variant>
        <vt:i4>0</vt:i4>
      </vt:variant>
      <vt:variant>
        <vt:i4>5</vt:i4>
      </vt:variant>
      <vt:variant>
        <vt:lpwstr>garantf1://12038258.55/</vt:lpwstr>
      </vt:variant>
      <vt:variant>
        <vt:lpwstr/>
      </vt:variant>
      <vt:variant>
        <vt:i4>8192054</vt:i4>
      </vt:variant>
      <vt:variant>
        <vt:i4>36</vt:i4>
      </vt:variant>
      <vt:variant>
        <vt:i4>0</vt:i4>
      </vt:variant>
      <vt:variant>
        <vt:i4>5</vt:i4>
      </vt:variant>
      <vt:variant>
        <vt:lpwstr>garantf1://12038258.55/</vt:lpwstr>
      </vt:variant>
      <vt:variant>
        <vt:lpwstr/>
      </vt:variant>
      <vt:variant>
        <vt:i4>1572900</vt:i4>
      </vt:variant>
      <vt:variant>
        <vt:i4>33</vt:i4>
      </vt:variant>
      <vt:variant>
        <vt:i4>0</vt:i4>
      </vt:variant>
      <vt:variant>
        <vt:i4>5</vt:i4>
      </vt:variant>
      <vt:variant>
        <vt:lpwstr/>
      </vt:variant>
      <vt:variant>
        <vt:lpwstr>sub_52</vt:lpwstr>
      </vt:variant>
      <vt:variant>
        <vt:i4>5308429</vt:i4>
      </vt:variant>
      <vt:variant>
        <vt:i4>30</vt:i4>
      </vt:variant>
      <vt:variant>
        <vt:i4>0</vt:i4>
      </vt:variant>
      <vt:variant>
        <vt:i4>5</vt:i4>
      </vt:variant>
      <vt:variant>
        <vt:lpwstr>garantf1://29438903.742/</vt:lpwstr>
      </vt:variant>
      <vt:variant>
        <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7471159</vt:i4>
      </vt:variant>
      <vt:variant>
        <vt:i4>21</vt:i4>
      </vt:variant>
      <vt:variant>
        <vt:i4>0</vt:i4>
      </vt:variant>
      <vt:variant>
        <vt:i4>5</vt:i4>
      </vt:variant>
      <vt:variant>
        <vt:lpwstr>garantf1://12084522.21/</vt:lpwstr>
      </vt:variant>
      <vt:variant>
        <vt:lpwstr/>
      </vt:variant>
      <vt:variant>
        <vt:i4>1835090</vt:i4>
      </vt:variant>
      <vt:variant>
        <vt:i4>18</vt:i4>
      </vt:variant>
      <vt:variant>
        <vt:i4>0</vt:i4>
      </vt:variant>
      <vt:variant>
        <vt:i4>5</vt:i4>
      </vt:variant>
      <vt:variant>
        <vt:lpwstr>consultantplus://offline/ref=7B131B75DD4E33A43786D078FCF9F82884A4D91C6A4283726E98822C3F0C63A6933D52F3F6F04BA56552FAH1d4C</vt:lpwstr>
      </vt:variant>
      <vt:variant>
        <vt:lpwstr/>
      </vt:variant>
      <vt:variant>
        <vt:i4>4522075</vt:i4>
      </vt:variant>
      <vt:variant>
        <vt:i4>15</vt:i4>
      </vt:variant>
      <vt:variant>
        <vt:i4>0</vt:i4>
      </vt:variant>
      <vt:variant>
        <vt:i4>5</vt:i4>
      </vt:variant>
      <vt:variant>
        <vt:lpwstr>consultantplus://offline/ref=C461C11F61BCA85722F9F7058AD1E5C0FDFBCBD1BEDCF0F9757727F164853CD2D48E5644BDE57F4E44D938m6gEB</vt:lpwstr>
      </vt:variant>
      <vt:variant>
        <vt:lpwstr/>
      </vt:variant>
      <vt:variant>
        <vt:i4>5898248</vt:i4>
      </vt:variant>
      <vt:variant>
        <vt:i4>12</vt:i4>
      </vt:variant>
      <vt:variant>
        <vt:i4>0</vt:i4>
      </vt:variant>
      <vt:variant>
        <vt:i4>5</vt:i4>
      </vt:variant>
      <vt:variant>
        <vt:lpwstr>consultantplus://offline/ref=D08A89D1CDCD2704DA68435E3BC021A76AF47E172EC55AB26E8B29CBA8S850D</vt:lpwstr>
      </vt:variant>
      <vt:variant>
        <vt:lpwstr/>
      </vt:variant>
      <vt:variant>
        <vt:i4>5898332</vt:i4>
      </vt:variant>
      <vt:variant>
        <vt:i4>9</vt:i4>
      </vt:variant>
      <vt:variant>
        <vt:i4>0</vt:i4>
      </vt:variant>
      <vt:variant>
        <vt:i4>5</vt:i4>
      </vt:variant>
      <vt:variant>
        <vt:lpwstr>consultantplus://offline/ref=D08A89D1CDCD2704DA68435E3BC021A76AF47F1326C55AB26E8B29CBA8S850D</vt:lpwstr>
      </vt:variant>
      <vt:variant>
        <vt:lpwstr/>
      </vt:variant>
      <vt:variant>
        <vt:i4>1638432</vt:i4>
      </vt:variant>
      <vt:variant>
        <vt:i4>6</vt:i4>
      </vt:variant>
      <vt:variant>
        <vt:i4>0</vt:i4>
      </vt:variant>
      <vt:variant>
        <vt:i4>5</vt:i4>
      </vt:variant>
      <vt:variant>
        <vt:lpwstr/>
      </vt:variant>
      <vt:variant>
        <vt:lpwstr>sub_131</vt:lpwstr>
      </vt:variant>
      <vt:variant>
        <vt:i4>5308513</vt:i4>
      </vt:variant>
      <vt:variant>
        <vt:i4>3</vt:i4>
      </vt:variant>
      <vt:variant>
        <vt:i4>0</vt:i4>
      </vt:variant>
      <vt:variant>
        <vt:i4>5</vt:i4>
      </vt:variant>
      <vt:variant>
        <vt:lpwstr>mailto:mfcrb@mail.ru</vt:lpwstr>
      </vt:variant>
      <vt:variant>
        <vt:lpwstr/>
      </vt:variant>
      <vt:variant>
        <vt:i4>6881365</vt:i4>
      </vt:variant>
      <vt:variant>
        <vt:i4>0</vt:i4>
      </vt:variant>
      <vt:variant>
        <vt:i4>0</vt:i4>
      </vt:variant>
      <vt:variant>
        <vt:i4>5</vt:i4>
      </vt:variant>
      <vt:variant>
        <vt:lpwstr>mailto:1234562015@mail.ru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Admin</cp:lastModifiedBy>
  <cp:revision>3</cp:revision>
  <cp:lastPrinted>2017-09-11T08:28:00Z</cp:lastPrinted>
  <dcterms:created xsi:type="dcterms:W3CDTF">2017-09-12T00:08:00Z</dcterms:created>
  <dcterms:modified xsi:type="dcterms:W3CDTF">2017-09-12T00:09:00Z</dcterms:modified>
</cp:coreProperties>
</file>