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C9" w:rsidRPr="0028259C" w:rsidRDefault="003108C9" w:rsidP="003108C9">
      <w:pPr>
        <w:jc w:val="center"/>
        <w:rPr>
          <w:b/>
        </w:rPr>
      </w:pPr>
      <w:r w:rsidRPr="0028259C">
        <w:rPr>
          <w:b/>
        </w:rPr>
        <w:t>РОССИЙСКАЯ ФЕДЕРАЦИЯ</w:t>
      </w:r>
      <w:r w:rsidRPr="0028259C">
        <w:rPr>
          <w:b/>
        </w:rPr>
        <w:br/>
        <w:t>РЕСПУБЛИКА БУРЯТИЯ</w:t>
      </w:r>
    </w:p>
    <w:p w:rsidR="003108C9" w:rsidRPr="0028259C" w:rsidRDefault="003108C9" w:rsidP="003108C9">
      <w:pPr>
        <w:jc w:val="center"/>
        <w:rPr>
          <w:b/>
        </w:rPr>
      </w:pPr>
      <w:r w:rsidRPr="0028259C">
        <w:rPr>
          <w:b/>
        </w:rPr>
        <w:t>МУЙСКИЙ РАЙОН</w:t>
      </w:r>
    </w:p>
    <w:p w:rsidR="003108C9" w:rsidRPr="00181CEB" w:rsidRDefault="003108C9" w:rsidP="003108C9">
      <w:pPr>
        <w:jc w:val="center"/>
        <w:rPr>
          <w:b/>
          <w:sz w:val="28"/>
          <w:szCs w:val="28"/>
        </w:rPr>
      </w:pPr>
      <w:r w:rsidRPr="00181CEB">
        <w:rPr>
          <w:b/>
          <w:sz w:val="28"/>
          <w:szCs w:val="28"/>
        </w:rPr>
        <w:t>Двадцать  четвертая   внеочередная сессия Совета депутатов муниципального образования городского поселения</w:t>
      </w:r>
    </w:p>
    <w:p w:rsidR="003108C9" w:rsidRPr="00181CEB" w:rsidRDefault="003108C9" w:rsidP="003108C9">
      <w:pPr>
        <w:jc w:val="center"/>
        <w:rPr>
          <w:b/>
          <w:sz w:val="28"/>
          <w:szCs w:val="28"/>
        </w:rPr>
      </w:pPr>
      <w:r w:rsidRPr="00181CEB">
        <w:rPr>
          <w:b/>
          <w:sz w:val="28"/>
          <w:szCs w:val="28"/>
        </w:rPr>
        <w:t>«</w:t>
      </w:r>
      <w:proofErr w:type="spellStart"/>
      <w:r w:rsidRPr="00181CEB">
        <w:rPr>
          <w:b/>
          <w:sz w:val="28"/>
          <w:szCs w:val="28"/>
        </w:rPr>
        <w:t>Северомуйское</w:t>
      </w:r>
      <w:proofErr w:type="spellEnd"/>
      <w:r w:rsidRPr="00181CEB">
        <w:rPr>
          <w:b/>
          <w:sz w:val="28"/>
          <w:szCs w:val="28"/>
        </w:rPr>
        <w:t>» третьего созыва</w:t>
      </w:r>
    </w:p>
    <w:p w:rsidR="003108C9" w:rsidRPr="00181CEB" w:rsidRDefault="003108C9" w:rsidP="003108C9">
      <w:pPr>
        <w:jc w:val="center"/>
        <w:rPr>
          <w:b/>
          <w:sz w:val="28"/>
          <w:szCs w:val="28"/>
        </w:rPr>
      </w:pPr>
    </w:p>
    <w:p w:rsidR="003108C9" w:rsidRDefault="003108C9" w:rsidP="003108C9">
      <w:pPr>
        <w:jc w:val="center"/>
        <w:rPr>
          <w:b/>
          <w:sz w:val="28"/>
          <w:szCs w:val="28"/>
        </w:rPr>
      </w:pPr>
    </w:p>
    <w:p w:rsidR="003108C9" w:rsidRDefault="003108C9" w:rsidP="003108C9">
      <w:pPr>
        <w:jc w:val="center"/>
        <w:rPr>
          <w:b/>
          <w:sz w:val="28"/>
          <w:szCs w:val="28"/>
        </w:rPr>
      </w:pPr>
      <w:proofErr w:type="gramStart"/>
      <w:r w:rsidRPr="003B1EC9">
        <w:rPr>
          <w:b/>
          <w:sz w:val="28"/>
          <w:szCs w:val="28"/>
        </w:rPr>
        <w:t>Р</w:t>
      </w:r>
      <w:proofErr w:type="gramEnd"/>
      <w:r w:rsidRPr="003B1E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 Ш Е Н И Е№168</w:t>
      </w:r>
    </w:p>
    <w:p w:rsidR="003108C9" w:rsidRPr="003B1EC9" w:rsidRDefault="003108C9" w:rsidP="003108C9">
      <w:pPr>
        <w:jc w:val="center"/>
        <w:rPr>
          <w:b/>
          <w:sz w:val="28"/>
          <w:szCs w:val="28"/>
        </w:rPr>
      </w:pPr>
    </w:p>
    <w:p w:rsidR="003108C9" w:rsidRDefault="003108C9" w:rsidP="003108C9">
      <w:pPr>
        <w:rPr>
          <w:sz w:val="28"/>
          <w:szCs w:val="28"/>
        </w:rPr>
      </w:pPr>
      <w:proofErr w:type="spellStart"/>
      <w:r w:rsidRPr="00E71BB2">
        <w:rPr>
          <w:sz w:val="28"/>
          <w:szCs w:val="28"/>
        </w:rPr>
        <w:t>п</w:t>
      </w:r>
      <w:proofErr w:type="gramStart"/>
      <w:r w:rsidRPr="00E71BB2">
        <w:rPr>
          <w:sz w:val="28"/>
          <w:szCs w:val="28"/>
        </w:rPr>
        <w:t>.С</w:t>
      </w:r>
      <w:proofErr w:type="gramEnd"/>
      <w:r w:rsidRPr="00E71BB2">
        <w:rPr>
          <w:sz w:val="28"/>
          <w:szCs w:val="28"/>
        </w:rPr>
        <w:t>еверомуйск</w:t>
      </w:r>
      <w:proofErr w:type="spellEnd"/>
      <w:r w:rsidRPr="00E71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14 ноября 2012 года</w:t>
      </w:r>
    </w:p>
    <w:p w:rsidR="003108C9" w:rsidRPr="00780F25" w:rsidRDefault="003108C9" w:rsidP="003108C9">
      <w:pPr>
        <w:rPr>
          <w:b/>
          <w:sz w:val="28"/>
          <w:szCs w:val="28"/>
        </w:rPr>
      </w:pPr>
      <w:r w:rsidRPr="00780F25">
        <w:rPr>
          <w:b/>
          <w:sz w:val="28"/>
          <w:szCs w:val="28"/>
        </w:rPr>
        <w:t>Об утверждении  Правил</w:t>
      </w:r>
    </w:p>
    <w:p w:rsidR="003108C9" w:rsidRDefault="003108C9" w:rsidP="003108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благоустройства и эксплуатации</w:t>
      </w:r>
    </w:p>
    <w:p w:rsidR="003108C9" w:rsidRPr="00780F25" w:rsidRDefault="003108C9" w:rsidP="003108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благоустройства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3108C9" w:rsidRPr="00780F25" w:rsidRDefault="003108C9" w:rsidP="003108C9">
      <w:pPr>
        <w:rPr>
          <w:b/>
          <w:sz w:val="28"/>
          <w:szCs w:val="28"/>
        </w:rPr>
      </w:pPr>
      <w:r w:rsidRPr="00780F25">
        <w:rPr>
          <w:b/>
          <w:sz w:val="28"/>
          <w:szCs w:val="28"/>
        </w:rPr>
        <w:t>территории МО ГП «</w:t>
      </w:r>
      <w:proofErr w:type="spellStart"/>
      <w:r w:rsidRPr="00780F25">
        <w:rPr>
          <w:b/>
          <w:sz w:val="28"/>
          <w:szCs w:val="28"/>
        </w:rPr>
        <w:t>Северомуйское</w:t>
      </w:r>
      <w:proofErr w:type="spellEnd"/>
      <w:r w:rsidRPr="00780F25">
        <w:rPr>
          <w:b/>
          <w:sz w:val="28"/>
          <w:szCs w:val="28"/>
        </w:rPr>
        <w:t xml:space="preserve">»                                                </w:t>
      </w:r>
    </w:p>
    <w:p w:rsidR="003108C9" w:rsidRPr="00780F25" w:rsidRDefault="003108C9" w:rsidP="003108C9">
      <w:pPr>
        <w:spacing w:line="240" w:lineRule="exact"/>
        <w:rPr>
          <w:b/>
          <w:sz w:val="28"/>
          <w:szCs w:val="28"/>
        </w:rPr>
      </w:pPr>
    </w:p>
    <w:p w:rsidR="003108C9" w:rsidRDefault="003108C9" w:rsidP="003108C9">
      <w:pPr>
        <w:spacing w:line="240" w:lineRule="exact"/>
        <w:rPr>
          <w:b/>
          <w:sz w:val="28"/>
          <w:szCs w:val="28"/>
        </w:rPr>
      </w:pPr>
    </w:p>
    <w:p w:rsidR="003108C9" w:rsidRDefault="003108C9" w:rsidP="003108C9">
      <w:pPr>
        <w:jc w:val="center"/>
        <w:rPr>
          <w:b/>
        </w:rPr>
      </w:pPr>
    </w:p>
    <w:p w:rsidR="003108C9" w:rsidRDefault="003108C9" w:rsidP="003108C9">
      <w:pPr>
        <w:pStyle w:val="ConsPlusNormal"/>
        <w:widowControl/>
        <w:spacing w:line="360" w:lineRule="exac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Федеральным законом от 06.10.2003 года №131-ФЗ «Об общих принципах организации местного самоуправления в Российской Федерации», Приказом  Министерства регионального развития Российской Федерации от 27 декабря 2011 года № 613 «Об утверждении методических рекомендаций по  разработке  норм  и правил по благоустройству  территорий муниципальных образований», Уставом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  Совет депутатов муниципального образования городского поселения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3108C9" w:rsidRPr="0078335F" w:rsidRDefault="003108C9" w:rsidP="003108C9">
      <w:pPr>
        <w:pStyle w:val="ConsPlusNormal"/>
        <w:widowControl/>
        <w:spacing w:line="360" w:lineRule="exact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78335F">
        <w:rPr>
          <w:rFonts w:ascii="Times New Roman" w:hAnsi="Times New Roman" w:cs="Times New Roman"/>
          <w:b/>
          <w:sz w:val="28"/>
          <w:szCs w:val="28"/>
        </w:rPr>
        <w:t>:</w:t>
      </w:r>
    </w:p>
    <w:p w:rsidR="003108C9" w:rsidRDefault="003108C9" w:rsidP="003108C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FD499C">
        <w:rPr>
          <w:sz w:val="28"/>
          <w:szCs w:val="28"/>
        </w:rPr>
        <w:t xml:space="preserve">Утвердить прилагаемые </w:t>
      </w:r>
      <w:r>
        <w:rPr>
          <w:sz w:val="28"/>
          <w:szCs w:val="28"/>
        </w:rPr>
        <w:t xml:space="preserve">Правила благоустройства и эксплуатации объектов благоустройства на  территории муниципального образования    городского </w:t>
      </w:r>
      <w:r w:rsidRPr="00FD499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».</w:t>
      </w:r>
    </w:p>
    <w:p w:rsidR="003108C9" w:rsidRDefault="003108C9" w:rsidP="003108C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депутатов  городского  поселения от 21.12.2007  № 75 «Об утверждении Правил благоустройства  территории  муниципального образования городского 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 xml:space="preserve">». </w:t>
      </w:r>
    </w:p>
    <w:p w:rsidR="003108C9" w:rsidRDefault="003108C9" w:rsidP="003108C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обнародовани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опубликования).</w:t>
      </w:r>
    </w:p>
    <w:p w:rsidR="003108C9" w:rsidRPr="00780F25" w:rsidRDefault="003108C9" w:rsidP="003108C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780F25">
        <w:rPr>
          <w:sz w:val="28"/>
          <w:szCs w:val="28"/>
        </w:rPr>
        <w:t xml:space="preserve">Официально обнародовать (опубликовать)  настоящее решение  путем размещения в  </w:t>
      </w:r>
      <w:proofErr w:type="spellStart"/>
      <w:r w:rsidRPr="00780F25">
        <w:rPr>
          <w:sz w:val="28"/>
          <w:szCs w:val="28"/>
        </w:rPr>
        <w:t>Северомуйской</w:t>
      </w:r>
      <w:proofErr w:type="spellEnd"/>
      <w:r w:rsidRPr="00780F25">
        <w:rPr>
          <w:sz w:val="28"/>
          <w:szCs w:val="28"/>
        </w:rPr>
        <w:t xml:space="preserve"> городской библиотеке  и  на официальном сайте  МО ГП «</w:t>
      </w:r>
      <w:proofErr w:type="spellStart"/>
      <w:r w:rsidRPr="00780F25">
        <w:rPr>
          <w:sz w:val="28"/>
          <w:szCs w:val="28"/>
        </w:rPr>
        <w:t>Северомуйское</w:t>
      </w:r>
      <w:proofErr w:type="spellEnd"/>
      <w:r w:rsidRPr="00780F25">
        <w:rPr>
          <w:sz w:val="28"/>
          <w:szCs w:val="28"/>
        </w:rPr>
        <w:t>» в сети «Интернет».</w:t>
      </w:r>
    </w:p>
    <w:p w:rsidR="003108C9" w:rsidRPr="00D2221B" w:rsidRDefault="003108C9" w:rsidP="003108C9">
      <w:pPr>
        <w:suppressAutoHyphens w:val="0"/>
        <w:autoSpaceDE w:val="0"/>
        <w:autoSpaceDN w:val="0"/>
        <w:adjustRightInd w:val="0"/>
        <w:spacing w:line="360" w:lineRule="exact"/>
        <w:jc w:val="both"/>
        <w:rPr>
          <w:b/>
          <w:sz w:val="28"/>
          <w:szCs w:val="28"/>
        </w:rPr>
      </w:pPr>
      <w:r w:rsidRPr="00D2221B">
        <w:rPr>
          <w:b/>
          <w:sz w:val="28"/>
          <w:szCs w:val="28"/>
        </w:rPr>
        <w:t xml:space="preserve">Глава МО ГП </w:t>
      </w:r>
    </w:p>
    <w:p w:rsidR="003108C9" w:rsidRDefault="003108C9" w:rsidP="003108C9">
      <w:pPr>
        <w:suppressAutoHyphens w:val="0"/>
        <w:autoSpaceDE w:val="0"/>
        <w:autoSpaceDN w:val="0"/>
        <w:adjustRightInd w:val="0"/>
        <w:spacing w:line="360" w:lineRule="exact"/>
        <w:jc w:val="both"/>
        <w:rPr>
          <w:b/>
          <w:sz w:val="28"/>
          <w:szCs w:val="28"/>
        </w:rPr>
      </w:pPr>
      <w:r w:rsidRPr="00D2221B">
        <w:rPr>
          <w:b/>
          <w:sz w:val="28"/>
          <w:szCs w:val="28"/>
        </w:rPr>
        <w:t>«</w:t>
      </w:r>
      <w:proofErr w:type="spellStart"/>
      <w:r w:rsidRPr="00D2221B">
        <w:rPr>
          <w:b/>
          <w:sz w:val="28"/>
          <w:szCs w:val="28"/>
        </w:rPr>
        <w:t>Северомуйское</w:t>
      </w:r>
      <w:proofErr w:type="spellEnd"/>
      <w:r w:rsidRPr="00D2221B">
        <w:rPr>
          <w:b/>
          <w:sz w:val="28"/>
          <w:szCs w:val="28"/>
        </w:rPr>
        <w:t xml:space="preserve">»                                                   </w:t>
      </w:r>
      <w:proofErr w:type="spellStart"/>
      <w:r w:rsidRPr="00D2221B">
        <w:rPr>
          <w:b/>
          <w:sz w:val="28"/>
          <w:szCs w:val="28"/>
        </w:rPr>
        <w:t>В.В.Рудич</w:t>
      </w:r>
      <w:proofErr w:type="spellEnd"/>
    </w:p>
    <w:p w:rsidR="003108C9" w:rsidRPr="00D2221B" w:rsidRDefault="003108C9" w:rsidP="003108C9">
      <w:pPr>
        <w:suppressAutoHyphens w:val="0"/>
        <w:autoSpaceDE w:val="0"/>
        <w:autoSpaceDN w:val="0"/>
        <w:adjustRightInd w:val="0"/>
        <w:spacing w:line="360" w:lineRule="exact"/>
        <w:jc w:val="both"/>
        <w:rPr>
          <w:b/>
          <w:sz w:val="28"/>
          <w:szCs w:val="28"/>
        </w:rPr>
      </w:pPr>
      <w:r w:rsidRPr="00D2221B">
        <w:rPr>
          <w:b/>
          <w:sz w:val="28"/>
          <w:szCs w:val="28"/>
        </w:rPr>
        <w:t>Председатель Совета депутатов</w:t>
      </w:r>
    </w:p>
    <w:p w:rsidR="00B41B2E" w:rsidRDefault="003108C9" w:rsidP="003108C9">
      <w:pPr>
        <w:rPr>
          <w:b/>
          <w:sz w:val="28"/>
          <w:szCs w:val="28"/>
        </w:rPr>
      </w:pPr>
      <w:r w:rsidRPr="00D2221B">
        <w:rPr>
          <w:b/>
          <w:sz w:val="28"/>
          <w:szCs w:val="28"/>
        </w:rPr>
        <w:t>МО ГП «</w:t>
      </w:r>
      <w:proofErr w:type="spellStart"/>
      <w:r w:rsidRPr="00D2221B">
        <w:rPr>
          <w:b/>
          <w:sz w:val="28"/>
          <w:szCs w:val="28"/>
        </w:rPr>
        <w:t>Северомуйское</w:t>
      </w:r>
      <w:proofErr w:type="spellEnd"/>
      <w:r w:rsidRPr="00D2221B">
        <w:rPr>
          <w:b/>
          <w:sz w:val="28"/>
          <w:szCs w:val="28"/>
        </w:rPr>
        <w:t xml:space="preserve">»                                      </w:t>
      </w:r>
      <w:proofErr w:type="spellStart"/>
      <w:r w:rsidRPr="00D2221B">
        <w:rPr>
          <w:b/>
          <w:sz w:val="28"/>
          <w:szCs w:val="28"/>
        </w:rPr>
        <w:t>Т.В.Черникова</w:t>
      </w:r>
      <w:proofErr w:type="spellEnd"/>
    </w:p>
    <w:p w:rsidR="003108C9" w:rsidRPr="00954312" w:rsidRDefault="003108C9" w:rsidP="003108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8C9" w:rsidRPr="00285C74" w:rsidRDefault="003108C9" w:rsidP="003108C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5C7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108C9" w:rsidRPr="00285C74" w:rsidRDefault="003108C9" w:rsidP="003108C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5C7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108C9" w:rsidRPr="00285C74" w:rsidRDefault="003108C9" w:rsidP="003108C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5C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3108C9" w:rsidRPr="00285C74" w:rsidRDefault="003108C9" w:rsidP="003108C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5C74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3108C9" w:rsidRPr="00285C74" w:rsidRDefault="003108C9" w:rsidP="003108C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5C7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85C74">
        <w:rPr>
          <w:rFonts w:ascii="Times New Roman" w:hAnsi="Times New Roman" w:cs="Times New Roman"/>
          <w:sz w:val="24"/>
          <w:szCs w:val="24"/>
        </w:rPr>
        <w:t>Северомуйское</w:t>
      </w:r>
      <w:proofErr w:type="spellEnd"/>
      <w:r w:rsidRPr="00285C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108C9" w:rsidRPr="00285C74" w:rsidRDefault="003108C9" w:rsidP="003108C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5C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85C74" w:rsidRPr="00285C74">
        <w:rPr>
          <w:rFonts w:ascii="Times New Roman" w:hAnsi="Times New Roman" w:cs="Times New Roman"/>
          <w:sz w:val="24"/>
          <w:szCs w:val="24"/>
        </w:rPr>
        <w:t xml:space="preserve">             от 14 ноября  2012 года №168</w:t>
      </w:r>
    </w:p>
    <w:p w:rsidR="003108C9" w:rsidRPr="00285C74" w:rsidRDefault="003108C9" w:rsidP="00310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8C9" w:rsidRPr="00954312" w:rsidRDefault="003108C9" w:rsidP="003108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312">
        <w:rPr>
          <w:rFonts w:ascii="Times New Roman" w:hAnsi="Times New Roman" w:cs="Times New Roman"/>
          <w:sz w:val="28"/>
          <w:szCs w:val="28"/>
        </w:rPr>
        <w:t>ПРАВИЛА</w:t>
      </w:r>
    </w:p>
    <w:p w:rsidR="003108C9" w:rsidRPr="00954312" w:rsidRDefault="003108C9" w:rsidP="003108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312">
        <w:rPr>
          <w:rFonts w:ascii="Times New Roman" w:hAnsi="Times New Roman" w:cs="Times New Roman"/>
          <w:sz w:val="28"/>
          <w:szCs w:val="28"/>
        </w:rPr>
        <w:t xml:space="preserve">БЛАГОУСТРОЙСТВА И  ЭКСПЛУАТАЦИИ ОБЪЕКТОВ БЛАГОУСТРОЙСТВА </w:t>
      </w:r>
    </w:p>
    <w:p w:rsidR="003108C9" w:rsidRPr="00954312" w:rsidRDefault="003108C9" w:rsidP="003108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31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ГОРОДСКОГО ПОСЕЛЕНИЯ </w:t>
      </w:r>
    </w:p>
    <w:p w:rsidR="003108C9" w:rsidRPr="00954312" w:rsidRDefault="003108C9" w:rsidP="003108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312">
        <w:rPr>
          <w:rFonts w:ascii="Times New Roman" w:hAnsi="Times New Roman" w:cs="Times New Roman"/>
          <w:sz w:val="28"/>
          <w:szCs w:val="28"/>
        </w:rPr>
        <w:t>«СЕВЕРОМУЙСКОЕ»</w:t>
      </w:r>
    </w:p>
    <w:p w:rsidR="003108C9" w:rsidRPr="00954312" w:rsidRDefault="003108C9" w:rsidP="00310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8C9" w:rsidRPr="00954312" w:rsidRDefault="003108C9" w:rsidP="003108C9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1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108C9" w:rsidRPr="00954312" w:rsidRDefault="003108C9" w:rsidP="003108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54312">
        <w:rPr>
          <w:sz w:val="28"/>
          <w:szCs w:val="28"/>
        </w:rPr>
        <w:t>1.1.  Настоящие Правила применяются для разработки норм и правил благоустройства территорий городского поселения  «</w:t>
      </w:r>
      <w:proofErr w:type="spellStart"/>
      <w:r w:rsidRPr="00954312">
        <w:rPr>
          <w:sz w:val="28"/>
          <w:szCs w:val="28"/>
        </w:rPr>
        <w:t>Северомуйское</w:t>
      </w:r>
      <w:proofErr w:type="spellEnd"/>
      <w:r w:rsidRPr="00954312">
        <w:rPr>
          <w:sz w:val="28"/>
          <w:szCs w:val="28"/>
        </w:rPr>
        <w:t xml:space="preserve">» (далее - поселение)  для применения при проектировании и </w:t>
      </w:r>
      <w:proofErr w:type="gramStart"/>
      <w:r w:rsidRPr="00954312">
        <w:rPr>
          <w:sz w:val="28"/>
          <w:szCs w:val="28"/>
        </w:rPr>
        <w:t>контроле за</w:t>
      </w:r>
      <w:proofErr w:type="gramEnd"/>
      <w:r w:rsidRPr="00954312">
        <w:rPr>
          <w:sz w:val="28"/>
          <w:szCs w:val="28"/>
        </w:rPr>
        <w:t xml:space="preserve">  осуществлением мероприятий по благоустройству территорий, а также при эксплуатации благоустроенных территорий.</w:t>
      </w:r>
    </w:p>
    <w:p w:rsidR="003108C9" w:rsidRPr="00954312" w:rsidRDefault="003108C9" w:rsidP="003108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54312">
        <w:rPr>
          <w:sz w:val="28"/>
          <w:szCs w:val="28"/>
        </w:rPr>
        <w:t xml:space="preserve"> 1.2. Разработка местных норм и правил благоустройства территорий осуществляется с учетом утвержденной градостроительной документации, Методическими рекомендациями по разработке норм и правил по благоустройству территорий муниципальных образований (Приложение к приказу Министерства регионального развития РФ от 27 декабря 2011 года) и другими нормативными правовыми актами.</w:t>
      </w:r>
    </w:p>
    <w:p w:rsidR="003108C9" w:rsidRPr="00954312" w:rsidRDefault="003108C9" w:rsidP="003108C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54312">
        <w:rPr>
          <w:sz w:val="28"/>
          <w:szCs w:val="28"/>
        </w:rPr>
        <w:t xml:space="preserve">  1.3. Настоящие Правила призваны обеспечить проектирование и эксплуатацию элементов благоустройства поселения, обеспечивают требования охраны здоровья человека, исторической и природной среды, создают технические возможности беспрепятственного передвижения </w:t>
      </w:r>
      <w:proofErr w:type="spellStart"/>
      <w:r w:rsidRPr="00954312">
        <w:rPr>
          <w:sz w:val="28"/>
          <w:szCs w:val="28"/>
        </w:rPr>
        <w:t>маломобильных</w:t>
      </w:r>
      <w:proofErr w:type="spellEnd"/>
      <w:r w:rsidRPr="00954312">
        <w:rPr>
          <w:sz w:val="28"/>
          <w:szCs w:val="28"/>
        </w:rPr>
        <w:t xml:space="preserve"> групп населения по территории  поселения.</w:t>
      </w:r>
    </w:p>
    <w:p w:rsidR="003108C9" w:rsidRPr="00954312" w:rsidRDefault="003108C9" w:rsidP="003108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4312">
        <w:rPr>
          <w:rFonts w:ascii="Times New Roman" w:hAnsi="Times New Roman" w:cs="Times New Roman"/>
          <w:sz w:val="28"/>
          <w:szCs w:val="28"/>
        </w:rPr>
        <w:t>1.4. Требования охраны здоровья человека включают: противопожарные, санитарно-гигиенические, конструктивные, технологические, планировочные требования, предотвращающие получение заболеваний и травм.</w:t>
      </w:r>
    </w:p>
    <w:p w:rsidR="003108C9" w:rsidRPr="00954312" w:rsidRDefault="003108C9" w:rsidP="003108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4312">
        <w:rPr>
          <w:rFonts w:ascii="Times New Roman" w:hAnsi="Times New Roman" w:cs="Times New Roman"/>
          <w:sz w:val="28"/>
          <w:szCs w:val="28"/>
        </w:rPr>
        <w:t xml:space="preserve">1.5. Содержание объектов благоустройства  поселения в должном порядке осуществляют своими силами и за счет своих средств их правообладатели.  </w:t>
      </w:r>
    </w:p>
    <w:p w:rsidR="003108C9" w:rsidRPr="00954312" w:rsidRDefault="003108C9" w:rsidP="003108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4312">
        <w:rPr>
          <w:rFonts w:ascii="Times New Roman" w:hAnsi="Times New Roman" w:cs="Times New Roman"/>
          <w:sz w:val="28"/>
          <w:szCs w:val="28"/>
        </w:rPr>
        <w:t>1.6. За всеми расположенными на территории города правообладателями объектов благоустройства закрепляется прилегающая к ним территория.</w:t>
      </w:r>
    </w:p>
    <w:p w:rsidR="003108C9" w:rsidRPr="00954312" w:rsidRDefault="003108C9" w:rsidP="003108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4312">
        <w:rPr>
          <w:rFonts w:ascii="Times New Roman" w:hAnsi="Times New Roman" w:cs="Times New Roman"/>
          <w:sz w:val="28"/>
          <w:szCs w:val="28"/>
        </w:rPr>
        <w:t>1.7.  Для целей настоящих Правил используются следующие термины: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54312">
        <w:rPr>
          <w:b/>
          <w:sz w:val="28"/>
          <w:szCs w:val="28"/>
        </w:rPr>
        <w:t>Благоустройство территории</w:t>
      </w:r>
      <w:r w:rsidRPr="00954312">
        <w:rPr>
          <w:sz w:val="28"/>
          <w:szCs w:val="28"/>
        </w:rPr>
        <w:t xml:space="preserve"> - комплекс мероприятий по инженерной подготовке и обеспечению безопасности, озеленению, устройству покрытий, </w:t>
      </w:r>
      <w:r w:rsidRPr="00954312">
        <w:rPr>
          <w:sz w:val="28"/>
          <w:szCs w:val="28"/>
        </w:rPr>
        <w:lastRenderedPageBreak/>
        <w:t>освещению, размещению малых архитектурных форм и объектов монументального искусства.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54312">
        <w:rPr>
          <w:b/>
          <w:sz w:val="28"/>
          <w:szCs w:val="28"/>
        </w:rPr>
        <w:t>Элементы благоустройства территории</w:t>
      </w:r>
      <w:r w:rsidRPr="00954312">
        <w:rPr>
          <w:sz w:val="28"/>
          <w:szCs w:val="28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54312">
        <w:rPr>
          <w:b/>
          <w:sz w:val="28"/>
          <w:szCs w:val="28"/>
        </w:rPr>
        <w:t>Нормируемый комплекс элементов благоустройства</w:t>
      </w:r>
      <w:r w:rsidRPr="00954312">
        <w:rPr>
          <w:sz w:val="28"/>
          <w:szCs w:val="28"/>
        </w:rPr>
        <w:t xml:space="preserve"> - необходимое минимальное сочетание элементов благоустройства для создания на территории  города безопасной, удобной и привлекательной среды.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54312">
        <w:rPr>
          <w:sz w:val="28"/>
          <w:szCs w:val="28"/>
        </w:rPr>
        <w:t xml:space="preserve">Нормируемый комплекс элементов благоустройства устанавливается в составе местных норм и правил благоустройства территории поселения Советом депутатов. 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954312">
        <w:rPr>
          <w:b/>
          <w:sz w:val="28"/>
          <w:szCs w:val="28"/>
        </w:rPr>
        <w:t>Объекты благоустройства территории</w:t>
      </w:r>
      <w:r w:rsidRPr="00954312">
        <w:rPr>
          <w:sz w:val="28"/>
          <w:szCs w:val="28"/>
        </w:rPr>
        <w:t xml:space="preserve"> - территории  поселения, на которых осуществляется деятельность по благоустройству: площадки, дворы, кварталы, микрорайоны,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поселения.</w:t>
      </w:r>
      <w:proofErr w:type="gramEnd"/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54312">
        <w:rPr>
          <w:b/>
          <w:sz w:val="28"/>
          <w:szCs w:val="28"/>
        </w:rPr>
        <w:t>Объекты нормирования благоустройства территории</w:t>
      </w:r>
      <w:r w:rsidRPr="00954312">
        <w:rPr>
          <w:sz w:val="28"/>
          <w:szCs w:val="28"/>
        </w:rPr>
        <w:t xml:space="preserve"> - территории поселения,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</w:t>
      </w:r>
      <w:proofErr w:type="gramStart"/>
      <w:r w:rsidRPr="00954312">
        <w:rPr>
          <w:sz w:val="28"/>
          <w:szCs w:val="28"/>
        </w:rPr>
        <w:t>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  <w:proofErr w:type="gramEnd"/>
    </w:p>
    <w:p w:rsidR="003108C9" w:rsidRPr="00954312" w:rsidRDefault="003108C9" w:rsidP="00310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12">
        <w:rPr>
          <w:rFonts w:ascii="Times New Roman" w:hAnsi="Times New Roman" w:cs="Times New Roman"/>
          <w:sz w:val="28"/>
          <w:szCs w:val="28"/>
        </w:rPr>
        <w:t xml:space="preserve"> </w:t>
      </w:r>
      <w:r w:rsidRPr="00954312">
        <w:rPr>
          <w:rFonts w:ascii="Times New Roman" w:hAnsi="Times New Roman" w:cs="Times New Roman"/>
          <w:b/>
          <w:sz w:val="28"/>
          <w:szCs w:val="28"/>
        </w:rPr>
        <w:t>Земляные работы</w:t>
      </w:r>
      <w:r w:rsidRPr="00954312">
        <w:rPr>
          <w:rFonts w:ascii="Times New Roman" w:hAnsi="Times New Roman" w:cs="Times New Roman"/>
          <w:sz w:val="28"/>
          <w:szCs w:val="28"/>
        </w:rPr>
        <w:t xml:space="preserve"> – производство работ, связанных со вскрытием грунта, при строительстве и ремонте, а также при производстве аварийно-восстановительных работ.</w:t>
      </w:r>
    </w:p>
    <w:p w:rsidR="003108C9" w:rsidRPr="00954312" w:rsidRDefault="003108C9" w:rsidP="00310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12">
        <w:rPr>
          <w:rFonts w:ascii="Times New Roman" w:hAnsi="Times New Roman" w:cs="Times New Roman"/>
          <w:b/>
          <w:sz w:val="28"/>
          <w:szCs w:val="28"/>
        </w:rPr>
        <w:t>Программа (план) благоустройства</w:t>
      </w:r>
      <w:r w:rsidRPr="00954312">
        <w:rPr>
          <w:rFonts w:ascii="Times New Roman" w:hAnsi="Times New Roman" w:cs="Times New Roman"/>
          <w:sz w:val="28"/>
          <w:szCs w:val="28"/>
        </w:rPr>
        <w:t xml:space="preserve"> – документация, содержащая материалы в текстовой форме и в виде карт (схем) и определяющая архитектурные, функционально-технологические, конструктивные и инженерно-технические решения для выполнения работ по благоустройству на представленной территории.</w:t>
      </w:r>
    </w:p>
    <w:p w:rsidR="003108C9" w:rsidRPr="00954312" w:rsidRDefault="003108C9" w:rsidP="00310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12">
        <w:rPr>
          <w:rFonts w:ascii="Times New Roman" w:hAnsi="Times New Roman" w:cs="Times New Roman"/>
          <w:b/>
          <w:sz w:val="28"/>
          <w:szCs w:val="28"/>
        </w:rPr>
        <w:t xml:space="preserve">Правообладатели (пользователи) </w:t>
      </w:r>
      <w:r w:rsidRPr="00954312">
        <w:rPr>
          <w:rFonts w:ascii="Times New Roman" w:hAnsi="Times New Roman" w:cs="Times New Roman"/>
          <w:sz w:val="28"/>
          <w:szCs w:val="28"/>
        </w:rPr>
        <w:t>- юридические и физические лица, индивидуальные предприниматели, обладающие на праве собственности или ином вещном праве объектами благоустройства.</w:t>
      </w:r>
    </w:p>
    <w:p w:rsidR="003108C9" w:rsidRPr="00954312" w:rsidRDefault="003108C9" w:rsidP="00310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12">
        <w:rPr>
          <w:rFonts w:ascii="Times New Roman" w:hAnsi="Times New Roman" w:cs="Times New Roman"/>
          <w:b/>
          <w:sz w:val="28"/>
          <w:szCs w:val="28"/>
        </w:rPr>
        <w:t xml:space="preserve"> Прилегающая территория</w:t>
      </w:r>
      <w:r w:rsidRPr="00954312">
        <w:rPr>
          <w:rFonts w:ascii="Times New Roman" w:hAnsi="Times New Roman" w:cs="Times New Roman"/>
          <w:sz w:val="28"/>
          <w:szCs w:val="28"/>
        </w:rPr>
        <w:t xml:space="preserve"> -  территория, непосредственно прилегающая к объекту благоустройства.</w:t>
      </w:r>
    </w:p>
    <w:p w:rsidR="003108C9" w:rsidRPr="00954312" w:rsidRDefault="003108C9" w:rsidP="00310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12">
        <w:rPr>
          <w:rFonts w:ascii="Times New Roman" w:hAnsi="Times New Roman" w:cs="Times New Roman"/>
          <w:b/>
          <w:sz w:val="28"/>
          <w:szCs w:val="28"/>
        </w:rPr>
        <w:t xml:space="preserve"> Уборка территорий</w:t>
      </w:r>
      <w:r w:rsidRPr="00954312">
        <w:rPr>
          <w:rFonts w:ascii="Times New Roman" w:hAnsi="Times New Roman" w:cs="Times New Roman"/>
          <w:sz w:val="28"/>
          <w:szCs w:val="28"/>
        </w:rPr>
        <w:t xml:space="preserve"> - вид деятельности, связанный со сбором и вывозом в специально отведенные места отходов производства и </w:t>
      </w:r>
      <w:r w:rsidRPr="00954312">
        <w:rPr>
          <w:rFonts w:ascii="Times New Roman" w:hAnsi="Times New Roman" w:cs="Times New Roman"/>
          <w:sz w:val="28"/>
          <w:szCs w:val="28"/>
        </w:rPr>
        <w:lastRenderedPageBreak/>
        <w:t xml:space="preserve">потребления, другого мусора,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 </w:t>
      </w:r>
    </w:p>
    <w:p w:rsidR="003108C9" w:rsidRPr="00954312" w:rsidRDefault="003108C9" w:rsidP="00310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1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54312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954312">
        <w:rPr>
          <w:rFonts w:ascii="Times New Roman" w:hAnsi="Times New Roman" w:cs="Times New Roman"/>
          <w:sz w:val="28"/>
          <w:szCs w:val="28"/>
        </w:rPr>
        <w:t>Другие понятия, используемые в настоящих Правилах, применяются в тех же значениях, что и в нормативных правовых актах Российской Федерации, Республики Бурятия и муниципальных правовых актах  городского поселения «</w:t>
      </w:r>
      <w:proofErr w:type="spellStart"/>
      <w:r w:rsidRPr="00954312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Pr="0095431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108C9" w:rsidRPr="00954312" w:rsidRDefault="003108C9" w:rsidP="003108C9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08C9" w:rsidRPr="00285C74" w:rsidRDefault="003108C9" w:rsidP="003108C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C74">
        <w:rPr>
          <w:rFonts w:ascii="Times New Roman" w:hAnsi="Times New Roman" w:cs="Times New Roman"/>
          <w:b/>
          <w:sz w:val="28"/>
          <w:szCs w:val="28"/>
        </w:rPr>
        <w:t xml:space="preserve">                                2.ЭЛЕМЕНТЫ БЛАГОУСТРОЙСТВА ТЕРРИТОРИИ</w:t>
      </w:r>
    </w:p>
    <w:p w:rsidR="003108C9" w:rsidRPr="00285C74" w:rsidRDefault="003108C9" w:rsidP="003108C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54312">
        <w:rPr>
          <w:sz w:val="28"/>
          <w:szCs w:val="28"/>
        </w:rPr>
        <w:t xml:space="preserve">                Проектирование элементов благоустройства, а также их устройство должно </w:t>
      </w:r>
      <w:proofErr w:type="gramStart"/>
      <w:r w:rsidRPr="00954312">
        <w:rPr>
          <w:sz w:val="28"/>
          <w:szCs w:val="28"/>
        </w:rPr>
        <w:t>производится</w:t>
      </w:r>
      <w:proofErr w:type="gramEnd"/>
      <w:r w:rsidRPr="00954312">
        <w:rPr>
          <w:sz w:val="28"/>
          <w:szCs w:val="28"/>
        </w:rPr>
        <w:t xml:space="preserve"> в соответствии с </w:t>
      </w:r>
      <w:r w:rsidRPr="00954312">
        <w:rPr>
          <w:b/>
          <w:sz w:val="28"/>
          <w:szCs w:val="28"/>
        </w:rPr>
        <w:t>«Методическими рекомендациями по разработке норм и правил по благоустройству территорий муниципальных образований»</w:t>
      </w:r>
      <w:r w:rsidRPr="00954312">
        <w:rPr>
          <w:sz w:val="28"/>
          <w:szCs w:val="28"/>
        </w:rPr>
        <w:t xml:space="preserve"> (Приложение к приказу Министерства регионального развития Российской Федерации от 27 декабря 2011 года) (далее - Рекомендации).</w:t>
      </w:r>
    </w:p>
    <w:p w:rsidR="003108C9" w:rsidRPr="00954312" w:rsidRDefault="003108C9" w:rsidP="003108C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954312">
        <w:rPr>
          <w:sz w:val="28"/>
          <w:szCs w:val="28"/>
        </w:rPr>
        <w:t xml:space="preserve">             </w:t>
      </w:r>
      <w:r w:rsidRPr="00954312">
        <w:rPr>
          <w:b/>
          <w:sz w:val="28"/>
          <w:szCs w:val="28"/>
        </w:rPr>
        <w:t xml:space="preserve">Настоящими Правилами предусматриваются следующие элементы благоустройства территорий  поселения.  </w:t>
      </w:r>
    </w:p>
    <w:p w:rsidR="003108C9" w:rsidRPr="00954312" w:rsidRDefault="003108C9" w:rsidP="003108C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954312">
        <w:rPr>
          <w:b/>
          <w:sz w:val="28"/>
          <w:szCs w:val="28"/>
        </w:rPr>
        <w:t xml:space="preserve"> </w:t>
      </w: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2.1. Элементы инженерной подготовки и защиты территории</w:t>
      </w: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3108C9" w:rsidRPr="00954312" w:rsidRDefault="003108C9" w:rsidP="003108C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2.1.2.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реконструкции.                                                                                                                                              </w:t>
      </w:r>
      <w:r w:rsidRPr="00954312">
        <w:rPr>
          <w:sz w:val="28"/>
          <w:szCs w:val="28"/>
        </w:rPr>
        <w:tab/>
        <w:t>Организацию рельефа реконструируемой территории, как правило, следует ориентировать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</w:t>
      </w:r>
    </w:p>
    <w:p w:rsidR="003108C9" w:rsidRPr="00384219" w:rsidRDefault="003108C9" w:rsidP="003108C9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2.2. Озеленение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954312">
        <w:rPr>
          <w:sz w:val="28"/>
          <w:szCs w:val="28"/>
        </w:rPr>
        <w:t xml:space="preserve">2.2.1. </w:t>
      </w:r>
      <w:r w:rsidRPr="00954312">
        <w:rPr>
          <w:b/>
          <w:sz w:val="28"/>
          <w:szCs w:val="28"/>
        </w:rPr>
        <w:t>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lastRenderedPageBreak/>
        <w:t xml:space="preserve">2.2.2. </w:t>
      </w:r>
      <w:proofErr w:type="gramStart"/>
      <w:r w:rsidRPr="00954312">
        <w:rPr>
          <w:sz w:val="28"/>
          <w:szCs w:val="28"/>
        </w:rPr>
        <w:t>Основными типами насаждений и озеленения могут являться: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  <w:r w:rsidRPr="00954312">
        <w:rPr>
          <w:sz w:val="28"/>
          <w:szCs w:val="28"/>
        </w:rPr>
        <w:t xml:space="preserve"> В зависимости от выбора типов насаждений определяется объемно-пространственная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 поселения.</w:t>
      </w:r>
    </w:p>
    <w:p w:rsidR="003108C9" w:rsidRPr="00954312" w:rsidRDefault="003108C9" w:rsidP="003108C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2.2.3. На территории поселения 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p w:rsidR="003108C9" w:rsidRPr="00954312" w:rsidRDefault="003108C9" w:rsidP="003108C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            Стационарное и мобильное озеленение используются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Pr="00954312">
        <w:rPr>
          <w:sz w:val="28"/>
          <w:szCs w:val="28"/>
        </w:rPr>
        <w:t>крышное</w:t>
      </w:r>
      <w:proofErr w:type="spellEnd"/>
      <w:r w:rsidRPr="00954312">
        <w:rPr>
          <w:sz w:val="28"/>
          <w:szCs w:val="28"/>
        </w:rPr>
        <w:t xml:space="preserve"> озеленение), фасадах (вертикальное озеленение) зданий и сооружений.</w:t>
      </w:r>
    </w:p>
    <w:p w:rsidR="003108C9" w:rsidRPr="00954312" w:rsidRDefault="003108C9" w:rsidP="003108C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2.2.4. Проектирование озеленения и формирование системы зеленых насаждений на территории  поселения  следует вести с учетом факторов потери (в той или иной степени) способности городских экосистем к </w:t>
      </w:r>
      <w:proofErr w:type="spellStart"/>
      <w:r w:rsidRPr="00954312">
        <w:rPr>
          <w:sz w:val="28"/>
          <w:szCs w:val="28"/>
        </w:rPr>
        <w:t>саморегуляции</w:t>
      </w:r>
      <w:proofErr w:type="spellEnd"/>
      <w:r w:rsidRPr="00954312">
        <w:rPr>
          <w:sz w:val="28"/>
          <w:szCs w:val="28"/>
        </w:rPr>
        <w:t>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Для обеспечения жизнеспособности насаждений и озеленяемых территорий поселения необходимо: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- учитывать степень техногенных нагрузок от прилегающих территорий;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3108C9" w:rsidRPr="00954312" w:rsidRDefault="003108C9" w:rsidP="003108C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2.2.5. На территории  поселения следует проводить исследования состава почвы (грунтов) на физико-химическую, санитарно-эпидемиологическую и радиологическую безопасность, предусматривать ее рекультивацию в случае превышения допустимых параметров загрязнения.</w:t>
      </w:r>
    </w:p>
    <w:p w:rsidR="003108C9" w:rsidRPr="00954312" w:rsidRDefault="003108C9" w:rsidP="003108C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2.2.6. При воздействии неблагоприятных техногенных и климатических факторов на различные территории  поселения  формируются защитные насаждения:</w:t>
      </w:r>
    </w:p>
    <w:p w:rsidR="003108C9" w:rsidRPr="00954312" w:rsidRDefault="003108C9" w:rsidP="003108C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          - для защиты от ветра;  </w:t>
      </w:r>
    </w:p>
    <w:p w:rsidR="003108C9" w:rsidRPr="00954312" w:rsidRDefault="003108C9" w:rsidP="003108C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          - </w:t>
      </w:r>
      <w:proofErr w:type="spellStart"/>
      <w:r w:rsidRPr="00954312">
        <w:rPr>
          <w:sz w:val="28"/>
          <w:szCs w:val="28"/>
        </w:rPr>
        <w:t>шумозащитные</w:t>
      </w:r>
      <w:proofErr w:type="spellEnd"/>
      <w:r w:rsidRPr="00954312">
        <w:rPr>
          <w:sz w:val="28"/>
          <w:szCs w:val="28"/>
        </w:rPr>
        <w:t xml:space="preserve"> насаждения;  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в условиях высокого уровня загрязнения воздуха.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2.3. Виды покрытий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2.3.1. Покрытия поверхности обеспечивают на территории  поселения условия безопасного и комфортного передвижения, а также формируют архитектурно-художественный облик среды.   Для целей благоустройства территории применяются следующие виды покрытий: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954312">
        <w:rPr>
          <w:sz w:val="28"/>
          <w:szCs w:val="28"/>
        </w:rPr>
        <w:t>цементобетона</w:t>
      </w:r>
      <w:proofErr w:type="spellEnd"/>
      <w:r w:rsidRPr="00954312">
        <w:rPr>
          <w:sz w:val="28"/>
          <w:szCs w:val="28"/>
        </w:rPr>
        <w:t>, природного камня и т.п. материалов;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lastRenderedPageBreak/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2.3.2. На территории поселения не допускается наличие участков почвы без перечисленных видов покрытий, за исключением </w:t>
      </w:r>
      <w:proofErr w:type="spellStart"/>
      <w:r w:rsidRPr="00954312">
        <w:rPr>
          <w:sz w:val="28"/>
          <w:szCs w:val="28"/>
        </w:rPr>
        <w:t>дорожно-тропиночной</w:t>
      </w:r>
      <w:proofErr w:type="spellEnd"/>
      <w:r w:rsidRPr="00954312">
        <w:rPr>
          <w:sz w:val="28"/>
          <w:szCs w:val="28"/>
        </w:rPr>
        <w:t xml:space="preserve"> сети на особо охраняемых территориях зон особо охраняемых природных территорий и участков территории в процессе реконструкции и строительства.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</w:t>
      </w: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2.4. Сопряжения поверхностей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2.4.1. К элементам сопряжения поверхностей обычно относят различные виды бортовых камней, пандусы, ступени, лестницы.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 </w:t>
      </w: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2.5. Ограждения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2.5.1. В целях благоустройства на территории поселения необходимо предусматривать применение различных видов ограждений, которые различаются: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по  назначению (декоративные, защитные, их сочетание),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 высоте (низкие - 0,3 - 1,0 м, средние - 1,1 - 1,7 м, высокие - 1,8 - 3,0 м),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 виду материала (</w:t>
      </w:r>
      <w:proofErr w:type="gramStart"/>
      <w:r w:rsidRPr="00954312">
        <w:rPr>
          <w:sz w:val="28"/>
          <w:szCs w:val="28"/>
        </w:rPr>
        <w:t>металлические</w:t>
      </w:r>
      <w:proofErr w:type="gramEnd"/>
      <w:r w:rsidRPr="00954312">
        <w:rPr>
          <w:sz w:val="28"/>
          <w:szCs w:val="28"/>
        </w:rPr>
        <w:t>, железобетонные и др.),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 степени проницаемости для взгляда (прозрачные, глухие),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 степени стационарности (постоянные, временные, передвижные).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</w:t>
      </w: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2.6. Малые архитектурные формы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2.6.1. К малым архитектурным формам (МАФ) относятся: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 элементы монументально-декоративного оформления,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 устройства для оформления мобильного и вертикального озеленения,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 водные устройства, городская мебель,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-  коммунально-бытовое и техническое оборудование. 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При проектировании и выборе малых архитектурных форм необходимо пользоваться каталогами сертифицированных изделий.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Для зон исторической застройки, городских многофункциональных центров и зон малые архитектурные формы необходимо проектировать на основании индивидуальных проектных разработок.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lastRenderedPageBreak/>
        <w:t>Устройства для оформления озеленения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2.6.2. 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Pr="00954312">
        <w:rPr>
          <w:sz w:val="28"/>
          <w:szCs w:val="28"/>
        </w:rPr>
        <w:t>перголы</w:t>
      </w:r>
      <w:proofErr w:type="spellEnd"/>
      <w:r w:rsidRPr="00954312">
        <w:rPr>
          <w:sz w:val="28"/>
          <w:szCs w:val="28"/>
        </w:rPr>
        <w:t>, цветочницы, вазоны.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 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Водные устройства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>2.6.3. 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функцию, улучшают микроклимат, воздушную и акустическую среду.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 </w:t>
      </w: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 xml:space="preserve">Городская мебель 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>2.6.4. К городской мебели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 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>2.6.5. Количество размещаемой городской мебели устанавливается в зависимости от функционального назначения территории и количества посетителей на этой территории.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Уличное коммунально-бытовое оборудование</w:t>
      </w: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>2.6.6. Уличное коммунально-бытовое оборудование представлено различными видами мусоросборников - контейнеров и урн.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 Основными требованиями при выборе того или иного вида коммунально-бытового оборудования являются: </w:t>
      </w:r>
      <w:proofErr w:type="spellStart"/>
      <w:r w:rsidRPr="00954312">
        <w:rPr>
          <w:sz w:val="28"/>
          <w:szCs w:val="28"/>
        </w:rPr>
        <w:t>экологичность</w:t>
      </w:r>
      <w:proofErr w:type="spellEnd"/>
      <w:r w:rsidRPr="00954312">
        <w:rPr>
          <w:sz w:val="28"/>
          <w:szCs w:val="28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 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Уличное техническое оборудование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2.6.7. 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954312">
        <w:rPr>
          <w:sz w:val="28"/>
          <w:szCs w:val="28"/>
        </w:rPr>
        <w:t>дождеприемных</w:t>
      </w:r>
      <w:proofErr w:type="spellEnd"/>
      <w:r w:rsidRPr="00954312">
        <w:rPr>
          <w:sz w:val="28"/>
          <w:szCs w:val="28"/>
        </w:rPr>
        <w:t xml:space="preserve"> колодцев, </w:t>
      </w:r>
      <w:r w:rsidRPr="00954312">
        <w:rPr>
          <w:sz w:val="28"/>
          <w:szCs w:val="28"/>
        </w:rPr>
        <w:lastRenderedPageBreak/>
        <w:t>вентиляционные шахты подземных коммуникаций, шкафы телефонной связи и т.п.).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 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2.6.8. Оформление элементов инженерного оборудования не должно нарушать уровень благоустройства формируемой среды, ухудшать условия передвижения, противоречить техническим условиям. 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2.7. Игровое и спортивное оборудование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2.7.1. Игровое и спортивное оборудование на территории муниципального образования представлено игровыми, физкультурно-оздоровительными устройствами, сооружениями и (или) их комплексами. 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Игровое оборудование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>2.7.2.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 Рекомендуется применение модульного оборудования, обеспечивающего вариантность сочетаний элементов.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 </w:t>
      </w: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Спортивное оборудование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>2.7.3. 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   При размещении следует руководствоваться каталогами сертифицированного оборудования.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2.8. Освещение и осветительное оборудование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2.8.1. Для освещения различных территорий поселения предусматривается функциональное, архитектурное и информационное освещение с целью решения утилитарных, </w:t>
      </w:r>
      <w:proofErr w:type="spellStart"/>
      <w:r w:rsidRPr="00954312">
        <w:rPr>
          <w:sz w:val="28"/>
          <w:szCs w:val="28"/>
        </w:rPr>
        <w:t>светопланировочных</w:t>
      </w:r>
      <w:proofErr w:type="spellEnd"/>
      <w:r w:rsidRPr="00954312">
        <w:rPr>
          <w:sz w:val="28"/>
          <w:szCs w:val="28"/>
        </w:rPr>
        <w:t xml:space="preserve"> и </w:t>
      </w:r>
      <w:proofErr w:type="spellStart"/>
      <w:r w:rsidRPr="00954312">
        <w:rPr>
          <w:sz w:val="28"/>
          <w:szCs w:val="28"/>
        </w:rPr>
        <w:t>светокомпозиционных</w:t>
      </w:r>
      <w:proofErr w:type="spellEnd"/>
      <w:r w:rsidRPr="00954312">
        <w:rPr>
          <w:sz w:val="28"/>
          <w:szCs w:val="28"/>
        </w:rPr>
        <w:t xml:space="preserve"> задач, в том числе и при необходимости светоцветового зонирования территорий поселения и формирования системы </w:t>
      </w:r>
      <w:proofErr w:type="spellStart"/>
      <w:r w:rsidRPr="00954312">
        <w:rPr>
          <w:sz w:val="28"/>
          <w:szCs w:val="28"/>
        </w:rPr>
        <w:t>светопространственных</w:t>
      </w:r>
      <w:proofErr w:type="spellEnd"/>
      <w:r w:rsidRPr="00954312">
        <w:rPr>
          <w:sz w:val="28"/>
          <w:szCs w:val="28"/>
        </w:rPr>
        <w:t xml:space="preserve"> ансамблей.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lastRenderedPageBreak/>
        <w:t>2.8.2. При проектировании каждой из трех основных групп осветительных установок (функционального, архитектурного освещения, световой информации) необходимо обеспечивать: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- экономичность и </w:t>
      </w:r>
      <w:proofErr w:type="spellStart"/>
      <w:r w:rsidRPr="00954312">
        <w:rPr>
          <w:sz w:val="28"/>
          <w:szCs w:val="28"/>
        </w:rPr>
        <w:t>энергоэффективность</w:t>
      </w:r>
      <w:proofErr w:type="spellEnd"/>
      <w:r w:rsidRPr="00954312">
        <w:rPr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удобство обслуживания и управления при разных режимах работы установок.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Функциональное освещение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>2.8.3.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Pr="00954312">
        <w:rPr>
          <w:sz w:val="28"/>
          <w:szCs w:val="28"/>
        </w:rPr>
        <w:t>ств в тр</w:t>
      </w:r>
      <w:proofErr w:type="gramEnd"/>
      <w:r w:rsidRPr="00954312">
        <w:rPr>
          <w:sz w:val="28"/>
          <w:szCs w:val="28"/>
        </w:rPr>
        <w:t>анспортных и пешеходных зонах.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 Установки ФО подразделяют </w:t>
      </w:r>
      <w:proofErr w:type="gramStart"/>
      <w:r w:rsidRPr="00954312">
        <w:rPr>
          <w:sz w:val="28"/>
          <w:szCs w:val="28"/>
        </w:rPr>
        <w:t>на</w:t>
      </w:r>
      <w:proofErr w:type="gramEnd"/>
      <w:r w:rsidRPr="00954312">
        <w:rPr>
          <w:sz w:val="28"/>
          <w:szCs w:val="28"/>
        </w:rPr>
        <w:t xml:space="preserve"> обычные, </w:t>
      </w:r>
      <w:proofErr w:type="spellStart"/>
      <w:r w:rsidRPr="00954312">
        <w:rPr>
          <w:sz w:val="28"/>
          <w:szCs w:val="28"/>
        </w:rPr>
        <w:t>высокомачтовые</w:t>
      </w:r>
      <w:proofErr w:type="spellEnd"/>
      <w:r w:rsidRPr="00954312">
        <w:rPr>
          <w:sz w:val="28"/>
          <w:szCs w:val="28"/>
        </w:rPr>
        <w:t>, парапетные, газонные и встроенные.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 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Архитектурное освещение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>2.8.4. Архитектурное освещение (АО) применяется для формирования художественно выразительной визуальной среды в вечернем поселении,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 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Световая информация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2.8.5. Световая информация (СИ), в том числе, световая реклама должна помогать ориентации пешеходов и водителей автотранспорта в городском пространстве и участвовать в решении </w:t>
      </w:r>
      <w:proofErr w:type="spellStart"/>
      <w:r w:rsidRPr="00954312">
        <w:rPr>
          <w:sz w:val="28"/>
          <w:szCs w:val="28"/>
        </w:rPr>
        <w:t>светокомпозиционных</w:t>
      </w:r>
      <w:proofErr w:type="spellEnd"/>
      <w:r w:rsidRPr="00954312">
        <w:rPr>
          <w:sz w:val="28"/>
          <w:szCs w:val="28"/>
        </w:rPr>
        <w:t xml:space="preserve"> задач.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lastRenderedPageBreak/>
        <w:t>При этом необходимо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Источники света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2.8.6. В стационарных установках ФО и АО должны применяться </w:t>
      </w:r>
      <w:proofErr w:type="spellStart"/>
      <w:r w:rsidRPr="00954312">
        <w:rPr>
          <w:sz w:val="28"/>
          <w:szCs w:val="28"/>
        </w:rPr>
        <w:t>энергоэффективные</w:t>
      </w:r>
      <w:proofErr w:type="spellEnd"/>
      <w:r w:rsidRPr="00954312">
        <w:rPr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>2.8.7. Источники света в установках ФО необходимо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>2.8.8. В установках АО и СИ применяются к использованию источники белого или цветного света с учетом формируемых условия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поселения или световом ансамбле.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 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Режимы работы осветительных установок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>2.8.9.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работы: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>- 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администрации поселения;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>- праздничный режим, когда функционируют все стационарные и временные осветительные установки трех групп в часы суток и дни недели, определяемые администрацией населенного пункта;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2.8.10. Включение всех групп осветительных установок независимо от их ведомственной принадлежности может производиться вечером при </w:t>
      </w:r>
      <w:r w:rsidRPr="00954312">
        <w:rPr>
          <w:sz w:val="28"/>
          <w:szCs w:val="28"/>
        </w:rPr>
        <w:lastRenderedPageBreak/>
        <w:t>снижении уровня естественной освещенности до 20 лк. Отключение рекомендуется производить: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proofErr w:type="gramStart"/>
      <w:r w:rsidRPr="00954312">
        <w:rPr>
          <w:sz w:val="28"/>
          <w:szCs w:val="28"/>
        </w:rPr>
        <w:t>- установок ФО -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населенного пункта, переключение освещения пешеходных тоннелей с дневного на вечерний и ночной режим, а также с ночного на дневной следует производить одновременно с включением и отключением уличного освещения;</w:t>
      </w:r>
      <w:proofErr w:type="gramEnd"/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>- установок АО - в соответствии с решением  администрации поселения, которая для большинства освещаемых объектов назначает вечерний режим в зимнее и летнее полугодие до полуночи и до часу ночи соответственно, а на ряде объектов  установки АО могут функционировать от заката до рассвета;</w:t>
      </w:r>
    </w:p>
    <w:p w:rsidR="003108C9" w:rsidRPr="00954312" w:rsidRDefault="003108C9" w:rsidP="0038421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>- установок СИ - по решению соответствующих ведомств или владельцев.</w:t>
      </w:r>
      <w:r w:rsidR="00384219" w:rsidRPr="00954312">
        <w:rPr>
          <w:sz w:val="28"/>
          <w:szCs w:val="28"/>
        </w:rPr>
        <w:t xml:space="preserve"> 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2.9. Средства наружной рекламы и информации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2.9.1. Размещение средств наружной рекламы и информации на территории поселения  производится согласно </w:t>
      </w:r>
      <w:hyperlink r:id="rId5" w:history="1">
        <w:r w:rsidRPr="00954312">
          <w:rPr>
            <w:color w:val="0000FF"/>
            <w:sz w:val="28"/>
            <w:szCs w:val="28"/>
          </w:rPr>
          <w:t xml:space="preserve">ГОСТ </w:t>
        </w:r>
        <w:proofErr w:type="gramStart"/>
        <w:r w:rsidRPr="00954312">
          <w:rPr>
            <w:color w:val="0000FF"/>
            <w:sz w:val="28"/>
            <w:szCs w:val="28"/>
          </w:rPr>
          <w:t>Р</w:t>
        </w:r>
        <w:proofErr w:type="gramEnd"/>
        <w:r w:rsidRPr="00954312">
          <w:rPr>
            <w:color w:val="0000FF"/>
            <w:sz w:val="28"/>
            <w:szCs w:val="28"/>
          </w:rPr>
          <w:t xml:space="preserve"> 52044</w:t>
        </w:r>
      </w:hyperlink>
      <w:r w:rsidRPr="00954312">
        <w:rPr>
          <w:sz w:val="28"/>
          <w:szCs w:val="28"/>
        </w:rPr>
        <w:t>.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2.10. Некапитальные нестационарные сооружения</w:t>
      </w: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2.10.1.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2.11. Оформление и оборудование зданий и сооружений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2.11.1. Проектирование оформления и оборудования зданий и сооружений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954312">
        <w:rPr>
          <w:sz w:val="28"/>
          <w:szCs w:val="28"/>
        </w:rPr>
        <w:t>отмостки</w:t>
      </w:r>
      <w:proofErr w:type="spellEnd"/>
      <w:r w:rsidRPr="00954312">
        <w:rPr>
          <w:sz w:val="28"/>
          <w:szCs w:val="28"/>
        </w:rPr>
        <w:t>, домовых знаков, защитных сеток и т.п.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2.12. Площадки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lastRenderedPageBreak/>
        <w:t>2.12.1. На территории поселения  предусматривается проектирование следующих видов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Размещение площадок в границах охранных зон зарегистрированных памятников культурного наследия и </w:t>
      </w:r>
      <w:proofErr w:type="gramStart"/>
      <w:r w:rsidRPr="00954312">
        <w:rPr>
          <w:sz w:val="28"/>
          <w:szCs w:val="28"/>
        </w:rPr>
        <w:t>зон</w:t>
      </w:r>
      <w:proofErr w:type="gramEnd"/>
      <w:r w:rsidRPr="00954312">
        <w:rPr>
          <w:sz w:val="28"/>
          <w:szCs w:val="28"/>
        </w:rPr>
        <w:t xml:space="preserve"> особо охраняемых природных территорий необходимо согласовывать с уполномоченными органами охраны памятников, природопользования и охраны окружающей среды.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Детские площадки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2.12.2. Детские площадки обычно предназначены для игр и активного отдыха детей разных возрастов: </w:t>
      </w:r>
      <w:proofErr w:type="spellStart"/>
      <w:r w:rsidRPr="00954312">
        <w:rPr>
          <w:sz w:val="28"/>
          <w:szCs w:val="28"/>
        </w:rPr>
        <w:t>преддошкольного</w:t>
      </w:r>
      <w:proofErr w:type="spellEnd"/>
      <w:r w:rsidRPr="00954312">
        <w:rPr>
          <w:sz w:val="28"/>
          <w:szCs w:val="28"/>
        </w:rPr>
        <w:t xml:space="preserve"> (до 3 лет), дошкольного (до 7 лет), младшего и среднего школьного возраста (7 - 12 лет).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>Для детей и подростков (12 - 16 лет) предусматривается устройство спортивно-игровых комплексов (</w:t>
      </w:r>
      <w:proofErr w:type="spellStart"/>
      <w:r w:rsidRPr="00954312">
        <w:rPr>
          <w:sz w:val="28"/>
          <w:szCs w:val="28"/>
        </w:rPr>
        <w:t>микро-скалодромы</w:t>
      </w:r>
      <w:proofErr w:type="spellEnd"/>
      <w:r w:rsidRPr="00954312">
        <w:rPr>
          <w:sz w:val="28"/>
          <w:szCs w:val="28"/>
        </w:rPr>
        <w:t>, велодромы и т.п.) и оборудование специальных мест для катания на самокатах, роликовых досках и коньках.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 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 </w:t>
      </w: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Площадки отдыха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2.12.3. Площадки отдыха предназначены для тихого отдыха и настольных игр взрослого населения, их следует размещать на участках жилой застройки, на озелененных территориях жилой группы и микрорайона, в парках и лесопарках.  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 </w:t>
      </w: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Спортивные площадки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>2.12.4. Спортивные площадки, предназначены для занятий физкультурой и спортом всех возрастных групп населения.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 Их необходимо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рекомендуется вести в зависимости от вида специализации площадки.  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 </w:t>
      </w: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Площадки для установки мусоросборников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>2.12.5. Площадки для установки мусоросборников - специально оборудованные места, предназначенные для сбора твердых бытовых отходов (ТБО).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lastRenderedPageBreak/>
        <w:t>Такие площадки предусматриваются в составе территорий и участков любого функционального назначения, где могут накапливаться ТБО.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 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Площадки для выгула собак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>2.12.6. Площадки для выгула собак предусматривается размещать на территориях общего пользования микрорайона и жилого района, свободных от зеленых насаждений, в технических зонах общегородских магистралей 1-го класса, под линиями электропередач с напряжением не более 110 кВт, за пределами санитарной зоны источников водоснабжения первого и второго поясов.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 </w:t>
      </w: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Площадки для дрессировки собак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2.12.7. Площадки для дрессировки собак рекомендуется размещать на удалении от застройки жилого и общественного назначения 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Площадки автостоянок</w:t>
      </w: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            2.12.8. На территории  поселения  предусматриваются следующие виды автостоянок:</w:t>
      </w:r>
    </w:p>
    <w:p w:rsidR="003108C9" w:rsidRPr="00954312" w:rsidRDefault="003108C9" w:rsidP="003108C9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>- кратковременного хранения автомобилей,</w:t>
      </w:r>
    </w:p>
    <w:p w:rsidR="003108C9" w:rsidRPr="00954312" w:rsidRDefault="003108C9" w:rsidP="003108C9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>-  уличных (в виде парковок на проезжей части, обозначенных разметкой),</w:t>
      </w:r>
    </w:p>
    <w:p w:rsidR="003108C9" w:rsidRPr="00954312" w:rsidRDefault="003108C9" w:rsidP="003108C9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 - внеуличных (в виде "карманов" и отступов от проезжей части),</w:t>
      </w:r>
    </w:p>
    <w:p w:rsidR="003108C9" w:rsidRPr="00954312" w:rsidRDefault="003108C9" w:rsidP="003108C9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 - </w:t>
      </w:r>
      <w:proofErr w:type="gramStart"/>
      <w:r w:rsidRPr="00954312">
        <w:rPr>
          <w:sz w:val="28"/>
          <w:szCs w:val="28"/>
        </w:rPr>
        <w:t>гостевых</w:t>
      </w:r>
      <w:proofErr w:type="gramEnd"/>
      <w:r w:rsidRPr="00954312">
        <w:rPr>
          <w:sz w:val="28"/>
          <w:szCs w:val="28"/>
        </w:rPr>
        <w:t xml:space="preserve"> (на участке жилой застройки),</w:t>
      </w:r>
    </w:p>
    <w:p w:rsidR="003108C9" w:rsidRPr="00954312" w:rsidRDefault="003108C9" w:rsidP="003108C9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 - для хранения автомобилей населения (</w:t>
      </w:r>
      <w:proofErr w:type="spellStart"/>
      <w:r w:rsidRPr="00954312">
        <w:rPr>
          <w:sz w:val="28"/>
          <w:szCs w:val="28"/>
        </w:rPr>
        <w:t>микрорайонные</w:t>
      </w:r>
      <w:proofErr w:type="spellEnd"/>
      <w:r w:rsidRPr="00954312">
        <w:rPr>
          <w:sz w:val="28"/>
          <w:szCs w:val="28"/>
        </w:rPr>
        <w:t>, районные),</w:t>
      </w:r>
    </w:p>
    <w:p w:rsidR="003108C9" w:rsidRPr="00954312" w:rsidRDefault="003108C9" w:rsidP="003108C9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 - </w:t>
      </w:r>
      <w:proofErr w:type="spellStart"/>
      <w:r w:rsidRPr="00954312">
        <w:rPr>
          <w:sz w:val="28"/>
          <w:szCs w:val="28"/>
        </w:rPr>
        <w:t>приобъектных</w:t>
      </w:r>
      <w:proofErr w:type="spellEnd"/>
      <w:r w:rsidRPr="00954312">
        <w:rPr>
          <w:sz w:val="28"/>
          <w:szCs w:val="28"/>
        </w:rPr>
        <w:t xml:space="preserve"> (у объекта или группы объектов),</w:t>
      </w:r>
    </w:p>
    <w:p w:rsidR="003108C9" w:rsidRPr="00954312" w:rsidRDefault="003108C9" w:rsidP="003108C9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 - прочих (грузовых, перехватывающих и др.).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 </w:t>
      </w: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2.13. Пешеходные коммуникации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2.13.1. Пешеходные коммуникации обеспечивают пешеходные связи и передвижения на территории муниципального образования.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К пешеходным коммуникациям относят: тротуары, аллеи, дорожки, тропинки.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При проектировании пешеходных коммуникаций на территории населенного пункта необходимо обеспечивать: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 минимальное количество пересечений с транспортными коммуникациями,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непрерывность системы пешеходных коммуникаций,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-  возможность безопасного, беспрепятственного и удобного передвижения людей, включая инвалидов и </w:t>
      </w:r>
      <w:proofErr w:type="spellStart"/>
      <w:r w:rsidRPr="00954312">
        <w:rPr>
          <w:sz w:val="28"/>
          <w:szCs w:val="28"/>
        </w:rPr>
        <w:t>маломобильные</w:t>
      </w:r>
      <w:proofErr w:type="spellEnd"/>
      <w:r w:rsidRPr="00954312">
        <w:rPr>
          <w:sz w:val="28"/>
          <w:szCs w:val="28"/>
        </w:rPr>
        <w:t xml:space="preserve"> группы населения.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lastRenderedPageBreak/>
        <w:t xml:space="preserve"> В системе пешеходных коммуникаций  выделяются основные и второстепенные пешеходные связи.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Основные пешеходные коммуникации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>2.13.2.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 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Второстепенные пешеходные коммуникации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2.13.3. 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лесопарк).  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2.14. Транспортные проезды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2.14.1. Транспортные проезды - элементы системы транспортных коммуникаций,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населенного пункта.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2.14.2. Проектирование транспортных проездов следует вести с учетом </w:t>
      </w:r>
      <w:hyperlink r:id="rId6" w:history="1">
        <w:proofErr w:type="spellStart"/>
        <w:r w:rsidRPr="00954312">
          <w:rPr>
            <w:color w:val="0000FF"/>
            <w:sz w:val="28"/>
            <w:szCs w:val="28"/>
          </w:rPr>
          <w:t>СНиП</w:t>
        </w:r>
        <w:proofErr w:type="spellEnd"/>
        <w:r w:rsidRPr="00954312">
          <w:rPr>
            <w:color w:val="0000FF"/>
            <w:sz w:val="28"/>
            <w:szCs w:val="28"/>
          </w:rPr>
          <w:t xml:space="preserve"> 2.05.02</w:t>
        </w:r>
      </w:hyperlink>
      <w:r w:rsidRPr="00954312">
        <w:rPr>
          <w:sz w:val="28"/>
          <w:szCs w:val="28"/>
        </w:rPr>
        <w:t>. и  Рекомендаций.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При проектировании проездов следует обеспечивать сохранение или улучшение ландшафта и экологического состояния прилегающих территорий.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</w:t>
      </w: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3. ОБЪЕКТЫ БЛАГОУСТРОЙСТВА НА ТЕРРИТОРИЯХ</w:t>
      </w: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ОБЩЕСТВЕННОГО НАЗНАЧЕНИЯ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3.1. Общие положения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954312">
        <w:rPr>
          <w:sz w:val="28"/>
          <w:szCs w:val="28"/>
        </w:rPr>
        <w:t>3.1.1</w:t>
      </w:r>
      <w:r w:rsidRPr="00954312">
        <w:rPr>
          <w:b/>
          <w:sz w:val="28"/>
          <w:szCs w:val="28"/>
        </w:rPr>
        <w:t xml:space="preserve">. Объектами нормирования благоустройства на территориях общественного назначения являются: 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общественные пространства поселения;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lastRenderedPageBreak/>
        <w:t xml:space="preserve">-  участки и зоны общественной застройки, которые в различных сочетаниях формируют все разновидности общественных территорий поселения: центры общегородского и локального значения, многофункциональные, </w:t>
      </w:r>
      <w:proofErr w:type="spellStart"/>
      <w:r w:rsidRPr="00954312">
        <w:rPr>
          <w:sz w:val="28"/>
          <w:szCs w:val="28"/>
        </w:rPr>
        <w:t>примагистральные</w:t>
      </w:r>
      <w:proofErr w:type="spellEnd"/>
      <w:r w:rsidRPr="00954312">
        <w:rPr>
          <w:sz w:val="28"/>
          <w:szCs w:val="28"/>
        </w:rPr>
        <w:t xml:space="preserve"> и специализированные общественные зоны поселения.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3.1.2. На территориях общественного назначения при благоустройстве обеспечиваются: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-  открытость и проницаемость территорий для визуального восприятия (отсутствие глухих оград); 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- условия беспрепятственного передвижения населения (включая </w:t>
      </w:r>
      <w:proofErr w:type="spellStart"/>
      <w:r w:rsidRPr="00954312">
        <w:rPr>
          <w:sz w:val="28"/>
          <w:szCs w:val="28"/>
        </w:rPr>
        <w:t>маломобильные</w:t>
      </w:r>
      <w:proofErr w:type="spellEnd"/>
      <w:r w:rsidRPr="00954312">
        <w:rPr>
          <w:sz w:val="28"/>
          <w:szCs w:val="28"/>
        </w:rPr>
        <w:t xml:space="preserve"> группы);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приемы поддержки исторически сложившейся планировочной структуры и масштаба застройки;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 достижение стилевого единства элементов благоустройства с окружающей средой.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3.2. Общественные пространства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3.2.1.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поселения, </w:t>
      </w:r>
      <w:proofErr w:type="spellStart"/>
      <w:r w:rsidRPr="00954312">
        <w:rPr>
          <w:sz w:val="28"/>
          <w:szCs w:val="28"/>
        </w:rPr>
        <w:t>примагистральных</w:t>
      </w:r>
      <w:proofErr w:type="spellEnd"/>
      <w:r w:rsidRPr="00954312">
        <w:rPr>
          <w:sz w:val="28"/>
          <w:szCs w:val="28"/>
        </w:rPr>
        <w:t xml:space="preserve"> и многофункциональных зон, центров общегородского и локального значения.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3.2.1.1. Пешеходные коммуникации и пешеходные  зоны обеспечивают пешеходные связи и передвижения по территории населенного пункта (</w:t>
      </w:r>
      <w:hyperlink r:id="rId7" w:history="1">
        <w:r w:rsidRPr="00954312">
          <w:rPr>
            <w:color w:val="0000FF"/>
            <w:sz w:val="28"/>
            <w:szCs w:val="28"/>
          </w:rPr>
          <w:t>пункты 2.13</w:t>
        </w:r>
      </w:hyperlink>
      <w:r w:rsidRPr="00954312">
        <w:rPr>
          <w:sz w:val="28"/>
          <w:szCs w:val="28"/>
        </w:rPr>
        <w:t xml:space="preserve">, </w:t>
      </w:r>
      <w:hyperlink r:id="rId8" w:history="1">
        <w:r w:rsidRPr="00954312">
          <w:rPr>
            <w:color w:val="0000FF"/>
            <w:sz w:val="28"/>
            <w:szCs w:val="28"/>
          </w:rPr>
          <w:t>7.2</w:t>
        </w:r>
      </w:hyperlink>
      <w:r w:rsidRPr="00954312">
        <w:rPr>
          <w:sz w:val="28"/>
          <w:szCs w:val="28"/>
        </w:rPr>
        <w:t xml:space="preserve"> и </w:t>
      </w:r>
      <w:hyperlink r:id="rId9" w:history="1">
        <w:r w:rsidRPr="00954312">
          <w:rPr>
            <w:color w:val="0000FF"/>
            <w:sz w:val="28"/>
            <w:szCs w:val="28"/>
          </w:rPr>
          <w:t>7.3</w:t>
        </w:r>
      </w:hyperlink>
      <w:r w:rsidRPr="00954312">
        <w:rPr>
          <w:sz w:val="28"/>
          <w:szCs w:val="28"/>
        </w:rPr>
        <w:t xml:space="preserve"> настоящих Правил).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3.2.1.2. Участки общественной застройки с активным режимом посещения - это учреждения торговли, культуры, искусства, образования и т.п. объекты городского значения; они могут быть организованы с выделением прилегающей территории, либо без нее, в этом случае границы участка следует устанавливать совпадающими с внешним контуром подошвы застройки зданий и сооружений.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3.2.1.3. Участки озеленения на территории общественных пространств  поселения необходимо </w:t>
      </w:r>
      <w:r w:rsidRPr="00954312">
        <w:rPr>
          <w:b/>
          <w:sz w:val="28"/>
          <w:szCs w:val="28"/>
        </w:rPr>
        <w:t>проектировать</w:t>
      </w:r>
      <w:r w:rsidRPr="00954312">
        <w:rPr>
          <w:sz w:val="28"/>
          <w:szCs w:val="28"/>
        </w:rPr>
        <w:t xml:space="preserve"> в виде цветников, газонов, одиночных, групповых, рядовых посадок, вертикальных, многоярусных, мобильных форм озеленения.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3.2.2. Обязательный перечень элементов благоустройства на территории общественных пространств поселения: твердые виды покрытия в виде плиточного мощения,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 информации, элементы защиты участков озеленения (металлические ограждения, специальные виды покрытий и т.п.).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lastRenderedPageBreak/>
        <w:t>3.2.2.1. Необходимым на территории общественных пространств является размещение произведений декоративно-прикладного искусства, декоративных водных устройств.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3.2.2.2. Возможно на территории пешеходных зон и коммуникаций размещение средств наружной рекламы, некапитальных нестационарных сооружений мелкорозничной торговли, бытового обслуживания и питания, остановочных павильонов, туалетных кабин.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3.2.2.3. Возможно на территории участков общественной застройки (при наличии прилегающих территорий) размещение ограждений и средств наружной рекламы. При размещении участков в составе исторической, сложившейся застройки, общественных центров муниципального образования возможно отсутствие стационарного озеленения.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3.3. Участки и специализированные зоны</w:t>
      </w: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общественной застройки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3.3.1. Участки общественной застройки (за исключением рассмотренных в </w:t>
      </w:r>
      <w:hyperlink r:id="rId10" w:history="1">
        <w:r w:rsidRPr="00954312">
          <w:rPr>
            <w:color w:val="0000FF"/>
            <w:sz w:val="28"/>
            <w:szCs w:val="28"/>
          </w:rPr>
          <w:t>пункте 4.2.1.</w:t>
        </w:r>
      </w:hyperlink>
      <w:r w:rsidRPr="00954312">
        <w:rPr>
          <w:sz w:val="28"/>
          <w:szCs w:val="28"/>
        </w:rPr>
        <w:t xml:space="preserve"> настоящих Правил) - это участки общественных учреждений с ограниченным или закрытым режимом посещения: органы власти и управления, больницы и т.п. объекты. Они могут быть организованы с выделением прилегающей территории, либо без нее - в этом случае границы участка следует устанавливать совпадающими с внешним контуром подошвы застройки зданий и сооружений.  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3.3.1.1. Благоустройство участков общественной застройки следует </w:t>
      </w:r>
      <w:r w:rsidRPr="00954312">
        <w:rPr>
          <w:b/>
          <w:sz w:val="28"/>
          <w:szCs w:val="28"/>
        </w:rPr>
        <w:t>проектировать</w:t>
      </w:r>
      <w:r w:rsidRPr="00954312">
        <w:rPr>
          <w:sz w:val="28"/>
          <w:szCs w:val="28"/>
        </w:rPr>
        <w:t xml:space="preserve"> в соответствии с заданием на проектирование и отраслевой специализацией.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3.3.2. Обязательный перечень элементов благоустройства территории на участках общественной застройки (при наличии прилегающих территорий)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посетителей, необходимо предусматривать обязательное размещение скамей.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4. ОБЪЕКТЫ БЛАГОУСТРОЙСТВА НА ТЕРРИТОРИЯХ ЖИЛОГО НАЗНАЧЕНИЯ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4.1. Общие положения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4.1.1. Объектами нормирования благоустройства на территориях жилого назначения  являются: общественные пространства, участки жилой застройки, детских садов, школ, постоянного и временного хранения </w:t>
      </w:r>
      <w:r w:rsidRPr="00954312">
        <w:rPr>
          <w:sz w:val="28"/>
          <w:szCs w:val="28"/>
        </w:rPr>
        <w:lastRenderedPageBreak/>
        <w:t>автотранспортных средств, которые в различных сочетаниях формируют жилые группы, микрорайоны, жилые районы.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4.2. Общественные пространства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4.2.1. Общественные пространства на территориях жилого назначения следует формировать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4.2.2. Учреждения обслуживания жилых групп, микрорайонов, жилых районов необходимо оборудовать площадками при входах. Для учреждений обслуживания с большим количеством посетителей (торговые центры, рынки, поликлиники, отделения милиции) следует предусматривать устройство </w:t>
      </w:r>
      <w:proofErr w:type="spellStart"/>
      <w:r w:rsidRPr="00954312">
        <w:rPr>
          <w:sz w:val="28"/>
          <w:szCs w:val="28"/>
        </w:rPr>
        <w:t>приобъектных</w:t>
      </w:r>
      <w:proofErr w:type="spellEnd"/>
      <w:r w:rsidRPr="00954312">
        <w:rPr>
          <w:sz w:val="28"/>
          <w:szCs w:val="28"/>
        </w:rPr>
        <w:t xml:space="preserve"> автостоянок. На участках отделения милиции, пожарных депо, подстанций скорой помощи, рынков, объектов городского значения, расположенных на территориях жилого назначения, допускается устройство различных по высоте металлических ограждений.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4.2.3.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4.2.3.1. Допускается предусматривать твердые виды покрытия в виде плиточного мощения, а также размещение мобильного озеленения, уличного технического оборудования, скамей.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4.2.3.2. Возможно размещение средств наружной рекламы, некапитальных нестационарных сооружений.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4.2.4. Озелененные территории общего пользования необходимо формировать в виде единой системы озеленения жилых групп, микрорайонов, жилых районов.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спортивно-игровые, для выгула собак и др.), объекты рекреации (скверы, парки жилого района).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4.3. Участки жилой застройки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4.3.1. </w:t>
      </w:r>
      <w:r w:rsidRPr="00954312">
        <w:rPr>
          <w:b/>
          <w:sz w:val="28"/>
          <w:szCs w:val="28"/>
        </w:rPr>
        <w:t>Проектирование</w:t>
      </w:r>
      <w:r w:rsidRPr="00954312">
        <w:rPr>
          <w:sz w:val="28"/>
          <w:szCs w:val="28"/>
        </w:rPr>
        <w:t xml:space="preserve">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на территориях высокой плотности застройки, вдоль магистралей, на реконструируемых территориях.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4.3.2. </w:t>
      </w:r>
      <w:proofErr w:type="gramStart"/>
      <w:r w:rsidRPr="00954312">
        <w:rPr>
          <w:sz w:val="28"/>
          <w:szCs w:val="28"/>
        </w:rPr>
        <w:t xml:space="preserve">На территории  участка жилой застройки с коллективным пользованием придомовой территорией (многоквартирная застройка) следует </w:t>
      </w:r>
      <w:r w:rsidRPr="00954312">
        <w:rPr>
          <w:sz w:val="28"/>
          <w:szCs w:val="28"/>
        </w:rPr>
        <w:lastRenderedPageBreak/>
        <w:t>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автостоянок), озелененные территории.</w:t>
      </w:r>
      <w:proofErr w:type="gramEnd"/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Если размеры территории участка позволяют, следует в границах участка размещение спортивных площадок и площадок для игр детей школьного возраста, площадок для выгула собак.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4.3.3. 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4.3.3.1. Озеленение жилого участка следует формировать между </w:t>
      </w:r>
      <w:proofErr w:type="spellStart"/>
      <w:r w:rsidRPr="00954312">
        <w:rPr>
          <w:sz w:val="28"/>
          <w:szCs w:val="28"/>
        </w:rPr>
        <w:t>отмосткой</w:t>
      </w:r>
      <w:proofErr w:type="spellEnd"/>
      <w:r w:rsidRPr="00954312">
        <w:rPr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4.3.3.2. Возможно ограждение участка жилой застройки, если оно не противоречит условиям размещения жилых участков вдоль магистральных улиц согласно </w:t>
      </w:r>
      <w:hyperlink r:id="rId11" w:history="1">
        <w:r w:rsidRPr="00954312">
          <w:rPr>
            <w:color w:val="0000FF"/>
            <w:sz w:val="28"/>
            <w:szCs w:val="28"/>
          </w:rPr>
          <w:t>пункту 4.3.4.</w:t>
        </w:r>
      </w:hyperlink>
      <w:r w:rsidRPr="00954312">
        <w:rPr>
          <w:sz w:val="28"/>
          <w:szCs w:val="28"/>
        </w:rPr>
        <w:t>2. настоящих Правил.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4.3.4. Благоустройство жилых участков, расположенных на территориях высокой плотности застройки, вдоль магистралей, на реконструируемых территориях следует </w:t>
      </w:r>
      <w:r w:rsidRPr="00954312">
        <w:rPr>
          <w:b/>
          <w:sz w:val="28"/>
          <w:szCs w:val="28"/>
        </w:rPr>
        <w:t xml:space="preserve">проектировать </w:t>
      </w:r>
      <w:r w:rsidRPr="00954312">
        <w:rPr>
          <w:sz w:val="28"/>
          <w:szCs w:val="28"/>
        </w:rPr>
        <w:t>с учетом градостроительных условий и требований их размещения.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4.3.4.1. На территориях охранных зон памятников </w:t>
      </w:r>
      <w:r w:rsidRPr="00954312">
        <w:rPr>
          <w:b/>
          <w:sz w:val="28"/>
          <w:szCs w:val="28"/>
        </w:rPr>
        <w:t>проектирование</w:t>
      </w:r>
      <w:r w:rsidRPr="00954312">
        <w:rPr>
          <w:sz w:val="28"/>
          <w:szCs w:val="28"/>
        </w:rPr>
        <w:t xml:space="preserve"> благоустройства следует вести в соответствии с режимами зон охраны и типологическими характеристиками застройки.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4.3.4.2. При размещении жилых участков вдоль магистральных улиц не допускается со стороны улицы их сплошное ограждение и размещение площадок (детских, спортивных, для установки мусоросборников).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4.3.4.3. На реконструируемых территориях участков жилой застройки следует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гаражей), следует выполнять замену морально и физически устаревших элементов благоустройства.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4.4. Участки детских садов и школ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4.4.1. </w:t>
      </w:r>
      <w:proofErr w:type="gramStart"/>
      <w:r w:rsidRPr="00954312">
        <w:rPr>
          <w:sz w:val="28"/>
          <w:szCs w:val="28"/>
        </w:rPr>
        <w:t>На территории участков детских садов и школ следует предусматривать: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– спортивное ядро), озелененные и другие территории и сооружения.</w:t>
      </w:r>
      <w:proofErr w:type="gramEnd"/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lastRenderedPageBreak/>
        <w:t>4.4.2.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4.4.2.1. В качестве твердых видов покрытий рекомендуется применение </w:t>
      </w:r>
      <w:proofErr w:type="spellStart"/>
      <w:r w:rsidRPr="00954312">
        <w:rPr>
          <w:sz w:val="28"/>
          <w:szCs w:val="28"/>
        </w:rPr>
        <w:t>цементобетона</w:t>
      </w:r>
      <w:proofErr w:type="spellEnd"/>
      <w:r w:rsidRPr="00954312">
        <w:rPr>
          <w:sz w:val="28"/>
          <w:szCs w:val="28"/>
        </w:rPr>
        <w:t xml:space="preserve"> и плиточного мощения.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4.4.2.2. При озеленении территории детских садов и школ не допускается применение растений с ядовитыми плодами.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4.4.3. При </w:t>
      </w:r>
      <w:r w:rsidRPr="00954312">
        <w:rPr>
          <w:b/>
          <w:sz w:val="28"/>
          <w:szCs w:val="28"/>
        </w:rPr>
        <w:t>проектировании</w:t>
      </w:r>
      <w:r w:rsidRPr="00954312">
        <w:rPr>
          <w:sz w:val="28"/>
          <w:szCs w:val="28"/>
        </w:rPr>
        <w:t xml:space="preserve"> инженерных коммуникаций квартала не допускается их трассировка через территорию детского сада и школы, уже существующие сети при реконструкции территории квартала рекомендуется переложить.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Собственные инженерные сети детского сада и школы следует </w:t>
      </w:r>
      <w:r w:rsidRPr="00954312">
        <w:rPr>
          <w:b/>
          <w:sz w:val="28"/>
          <w:szCs w:val="28"/>
        </w:rPr>
        <w:t>проектировать</w:t>
      </w:r>
      <w:r w:rsidRPr="00954312">
        <w:rPr>
          <w:sz w:val="28"/>
          <w:szCs w:val="28"/>
        </w:rPr>
        <w:t xml:space="preserve"> по кратчайшим расстояниям от подводящих инженерных сетей до здания, исключая прохождение под игровыми и спортивными площадками (рекомендуется прокладка со стороны хозяйственной зоны).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Не допускается устройство смотровых колодцев на территориях площадок, проездов, проходов.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4.5. Участки кратковременного хранения</w:t>
      </w: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автотранспортных средств</w:t>
      </w: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4.5.1. На участке кратковременного хранения автотранспортных сре</w:t>
      </w:r>
      <w:proofErr w:type="gramStart"/>
      <w:r w:rsidRPr="00954312">
        <w:rPr>
          <w:sz w:val="28"/>
          <w:szCs w:val="28"/>
        </w:rPr>
        <w:t>дств сл</w:t>
      </w:r>
      <w:proofErr w:type="gramEnd"/>
      <w:r w:rsidRPr="00954312">
        <w:rPr>
          <w:sz w:val="28"/>
          <w:szCs w:val="28"/>
        </w:rPr>
        <w:t>едует предусматривать: сооружение стоянки, площадку (накопительную), выезды и въезды, пешеходные дорожки.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</w:t>
      </w:r>
      <w:proofErr w:type="gramStart"/>
      <w:r w:rsidRPr="00954312">
        <w:rPr>
          <w:sz w:val="28"/>
          <w:szCs w:val="28"/>
        </w:rPr>
        <w:t>Подъездные пути к участкам кратковременного хранения автотранспортных средств следует устанавливать не пересекающимися с основными направлениями пешеходных путей.</w:t>
      </w:r>
      <w:proofErr w:type="gramEnd"/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Не допускается организация транзитных пешеходных путей через участок  кратковременного хранения автотранспортных средств. 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Участок 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м. Въезды и выезды должны иметь закругления бортов тротуаров и газонов радиусом не менее 8 м.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4.5.2. Обязательный перечень элементов благоустройства на участке кратковременного хранения автотранспортных сре</w:t>
      </w:r>
      <w:proofErr w:type="gramStart"/>
      <w:r w:rsidRPr="00954312">
        <w:rPr>
          <w:sz w:val="28"/>
          <w:szCs w:val="28"/>
        </w:rPr>
        <w:t>дств вкл</w:t>
      </w:r>
      <w:proofErr w:type="gramEnd"/>
      <w:r w:rsidRPr="00954312">
        <w:rPr>
          <w:sz w:val="28"/>
          <w:szCs w:val="28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lastRenderedPageBreak/>
        <w:t>4.5.2.1. На пешеходных дорожках следует предусматривать съезд - бордюрный пандус - на уровень проезда (не менее одного на участок).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4.5.2.2. Рекомендуется формировать посадки густого высокорастущего кустарника с высокой степенью </w:t>
      </w:r>
      <w:proofErr w:type="spellStart"/>
      <w:r w:rsidRPr="00954312">
        <w:rPr>
          <w:sz w:val="28"/>
          <w:szCs w:val="28"/>
        </w:rPr>
        <w:t>фитонцидности</w:t>
      </w:r>
      <w:proofErr w:type="spellEnd"/>
      <w:r w:rsidRPr="00954312">
        <w:rPr>
          <w:sz w:val="28"/>
          <w:szCs w:val="28"/>
        </w:rPr>
        <w:t xml:space="preserve"> и посадки деревьев вдоль границ участка.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5. ОБЪЕКТЫ БЛАГОУСТРОЙСТВА НА ТЕРРИТОРИЯХ</w:t>
      </w: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РЕКРЕАЦИОННОГО НАЗНАЧЕНИЯ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5.1. Общие положения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5.1.1. Объектами нормирования благоустройства на территориях рекреационного назначения  являются объекты рекреации - части территорий зон особо охраняемых природных территорий: зоны отдыха, парки, сады, бульвары, скверы.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</w:t>
      </w:r>
      <w:r w:rsidRPr="00954312">
        <w:rPr>
          <w:b/>
          <w:sz w:val="28"/>
          <w:szCs w:val="28"/>
        </w:rPr>
        <w:t>Проектирование</w:t>
      </w:r>
      <w:r w:rsidRPr="00954312">
        <w:rPr>
          <w:sz w:val="28"/>
          <w:szCs w:val="28"/>
        </w:rPr>
        <w:t xml:space="preserve">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территорий. 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5.1.2. Планировочная структура объектов рекреации должна соответствовать градостроительным, функциональным и природным особенностям территории.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При </w:t>
      </w:r>
      <w:r w:rsidRPr="00954312">
        <w:rPr>
          <w:b/>
          <w:sz w:val="28"/>
          <w:szCs w:val="28"/>
        </w:rPr>
        <w:t xml:space="preserve">проектировании </w:t>
      </w:r>
      <w:r w:rsidRPr="00954312">
        <w:rPr>
          <w:sz w:val="28"/>
          <w:szCs w:val="28"/>
        </w:rPr>
        <w:t xml:space="preserve">благоустройства следует обеспечивать приоритет природоохранных факторов: для крупных объектов рекреации - </w:t>
      </w:r>
      <w:proofErr w:type="spellStart"/>
      <w:r w:rsidRPr="00954312">
        <w:rPr>
          <w:sz w:val="28"/>
          <w:szCs w:val="28"/>
        </w:rPr>
        <w:t>ненарушение</w:t>
      </w:r>
      <w:proofErr w:type="spellEnd"/>
      <w:r w:rsidRPr="00954312">
        <w:rPr>
          <w:sz w:val="28"/>
          <w:szCs w:val="28"/>
        </w:rPr>
        <w:t xml:space="preserve"> природного, естественного характера ландшафта; для малых объектов рекреации (скверы, бульвары, сады) - активный уход за насаждениями; для всех объектов рекреации - защита от высоких техногенных и рекреационных нагрузок населенного пункта.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5.1.3. При реконструкции объектов рекреации необходимо предусматривать: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- для парков и садов: реконструкция планировочной структуры (например, изменение плотности </w:t>
      </w:r>
      <w:proofErr w:type="spellStart"/>
      <w:r w:rsidRPr="00954312">
        <w:rPr>
          <w:sz w:val="28"/>
          <w:szCs w:val="28"/>
        </w:rPr>
        <w:t>дорожно-тропиночной</w:t>
      </w:r>
      <w:proofErr w:type="spellEnd"/>
      <w:r w:rsidRPr="00954312">
        <w:rPr>
          <w:sz w:val="28"/>
          <w:szCs w:val="28"/>
        </w:rPr>
        <w:t xml:space="preserve"> сети), </w:t>
      </w:r>
      <w:proofErr w:type="spellStart"/>
      <w:r w:rsidRPr="00954312">
        <w:rPr>
          <w:sz w:val="28"/>
          <w:szCs w:val="28"/>
        </w:rPr>
        <w:t>разреживание</w:t>
      </w:r>
      <w:proofErr w:type="spellEnd"/>
      <w:r w:rsidRPr="00954312">
        <w:rPr>
          <w:sz w:val="28"/>
          <w:szCs w:val="28"/>
        </w:rPr>
        <w:t xml:space="preserve">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- для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</w:t>
      </w:r>
      <w:r w:rsidRPr="00954312">
        <w:rPr>
          <w:sz w:val="28"/>
          <w:szCs w:val="28"/>
        </w:rPr>
        <w:lastRenderedPageBreak/>
        <w:t>посадочного материала с использованием специальных технологий посадки и содержания.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5.1.4. </w:t>
      </w:r>
      <w:r w:rsidRPr="00954312">
        <w:rPr>
          <w:b/>
          <w:sz w:val="28"/>
          <w:szCs w:val="28"/>
        </w:rPr>
        <w:t xml:space="preserve">Проектирование </w:t>
      </w:r>
      <w:r w:rsidRPr="00954312">
        <w:rPr>
          <w:sz w:val="28"/>
          <w:szCs w:val="28"/>
        </w:rPr>
        <w:t>инженерных коммуникаций на территориях рекреационного назначения необходимо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5.2. Зоны отдыха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5.2.1. Зоны отдыха - территории, предназначенные и обустроенные для организации активного массового отдыха, купания и рекреации.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5.2.2. При </w:t>
      </w:r>
      <w:r w:rsidRPr="00954312">
        <w:rPr>
          <w:b/>
          <w:sz w:val="28"/>
          <w:szCs w:val="28"/>
        </w:rPr>
        <w:t xml:space="preserve">проектировании </w:t>
      </w:r>
      <w:r w:rsidRPr="00954312">
        <w:rPr>
          <w:sz w:val="28"/>
          <w:szCs w:val="28"/>
        </w:rPr>
        <w:t xml:space="preserve">зон отдыха в прибрежной части водоемов площадь </w:t>
      </w:r>
      <w:proofErr w:type="gramStart"/>
      <w:r w:rsidRPr="00954312">
        <w:rPr>
          <w:sz w:val="28"/>
          <w:szCs w:val="28"/>
        </w:rPr>
        <w:t>пляжа</w:t>
      </w:r>
      <w:proofErr w:type="gramEnd"/>
      <w:r w:rsidRPr="00954312">
        <w:rPr>
          <w:sz w:val="28"/>
          <w:szCs w:val="28"/>
        </w:rPr>
        <w:t xml:space="preserve"> и протяженность береговой линии пляжей принимаются по расчету количества посетителей.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5.2.3. На территории зоны отдыха следует размещать: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 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Медицинский пункт обычно располагают рядом со спасательной станцией и оснащают надписью "Медпункт" или изображением красного креста на белом фоне, а также - местом парковки санитарного транспорта с возможностью беспрепятственного подъезда машины скорой помощи. Помещение медпункта рекомендуется устанавливать площадью не менее 12 кв. м, </w:t>
      </w:r>
      <w:proofErr w:type="gramStart"/>
      <w:r w:rsidRPr="00954312">
        <w:rPr>
          <w:sz w:val="28"/>
          <w:szCs w:val="28"/>
        </w:rPr>
        <w:t>имеющим</w:t>
      </w:r>
      <w:proofErr w:type="gramEnd"/>
      <w:r w:rsidRPr="00954312">
        <w:rPr>
          <w:sz w:val="28"/>
          <w:szCs w:val="28"/>
        </w:rPr>
        <w:t xml:space="preserve"> естественное и искусственное освещение, водопровод и туалет.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5.2.4. </w:t>
      </w:r>
      <w:proofErr w:type="gramStart"/>
      <w:r w:rsidRPr="00954312">
        <w:rPr>
          <w:sz w:val="28"/>
          <w:szCs w:val="28"/>
        </w:rPr>
        <w:t>Обязательный перечень элементов благоустройства на территории зоны отдыха включает: твердые виды  покрытия 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  <w:proofErr w:type="gramEnd"/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5.2.4.1. При </w:t>
      </w:r>
      <w:r w:rsidRPr="00954312">
        <w:rPr>
          <w:b/>
          <w:sz w:val="28"/>
          <w:szCs w:val="28"/>
        </w:rPr>
        <w:t>проектировании</w:t>
      </w:r>
      <w:r w:rsidRPr="00954312">
        <w:rPr>
          <w:sz w:val="28"/>
          <w:szCs w:val="28"/>
        </w:rPr>
        <w:t xml:space="preserve"> озеленения рекомендуется обеспечивать: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сохранение травяного покрова, древесно-кустарниковой и прибрежной растительности не менее</w:t>
      </w:r>
      <w:proofErr w:type="gramStart"/>
      <w:r w:rsidRPr="00954312">
        <w:rPr>
          <w:sz w:val="28"/>
          <w:szCs w:val="28"/>
        </w:rPr>
        <w:t>,</w:t>
      </w:r>
      <w:proofErr w:type="gramEnd"/>
      <w:r w:rsidRPr="00954312">
        <w:rPr>
          <w:sz w:val="28"/>
          <w:szCs w:val="28"/>
        </w:rPr>
        <w:t xml:space="preserve"> чем на 80 % общей площади зоны отдыха;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5.2.4.2. Допускается размещение ограждения, уличного технического оборудования (торговые тележки "вода", "мороженое").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5.3. Парки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lastRenderedPageBreak/>
        <w:t xml:space="preserve">5.3.1. На территории поселения </w:t>
      </w:r>
      <w:r w:rsidRPr="00954312">
        <w:rPr>
          <w:b/>
          <w:sz w:val="28"/>
          <w:szCs w:val="28"/>
        </w:rPr>
        <w:t>проектируются</w:t>
      </w:r>
      <w:r w:rsidRPr="00954312">
        <w:rPr>
          <w:sz w:val="28"/>
          <w:szCs w:val="28"/>
        </w:rPr>
        <w:t xml:space="preserve"> следующие виды парков: многофункциональные, специализированные, парки жилых районов.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</w:t>
      </w:r>
      <w:r w:rsidRPr="00954312">
        <w:rPr>
          <w:b/>
          <w:sz w:val="28"/>
          <w:szCs w:val="28"/>
        </w:rPr>
        <w:t xml:space="preserve">Проектирование </w:t>
      </w:r>
      <w:r w:rsidRPr="00954312">
        <w:rPr>
          <w:sz w:val="28"/>
          <w:szCs w:val="28"/>
        </w:rPr>
        <w:t xml:space="preserve">благоустройства парка зависит от его функционального назначения.  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Многофункциональный парк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>5.3.2. Многофункциональный парк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>5.3.3. На территории многофункционального парка следует предусматривать: систему аллей, дорожек и площадок, парковые сооружения (аттракционы, беседки, павильоны, туалеты и др.).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 Мероприятия благоустройства и плотность дорожек в различных зонах парка должны соответствовать допустимой рекреационной нагрузке (</w:t>
      </w:r>
      <w:hyperlink r:id="rId12" w:history="1">
        <w:r w:rsidRPr="00954312">
          <w:rPr>
            <w:color w:val="0000FF"/>
            <w:sz w:val="28"/>
            <w:szCs w:val="28"/>
          </w:rPr>
          <w:t>таблицы 10</w:t>
        </w:r>
      </w:hyperlink>
      <w:r w:rsidRPr="00954312">
        <w:rPr>
          <w:sz w:val="28"/>
          <w:szCs w:val="28"/>
        </w:rPr>
        <w:t xml:space="preserve">, </w:t>
      </w:r>
      <w:hyperlink r:id="rId13" w:history="1">
        <w:r w:rsidRPr="00954312">
          <w:rPr>
            <w:color w:val="0000FF"/>
            <w:sz w:val="28"/>
            <w:szCs w:val="28"/>
          </w:rPr>
          <w:t>11</w:t>
        </w:r>
      </w:hyperlink>
      <w:r w:rsidRPr="00954312">
        <w:rPr>
          <w:sz w:val="28"/>
          <w:szCs w:val="28"/>
        </w:rPr>
        <w:t xml:space="preserve"> Приложения N 2 к Рекомендациям).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 Назначение и размеры площадок, вместимость парковых сооружений необходимо </w:t>
      </w:r>
      <w:r w:rsidRPr="00954312">
        <w:rPr>
          <w:b/>
          <w:sz w:val="28"/>
          <w:szCs w:val="28"/>
        </w:rPr>
        <w:t>проектировать</w:t>
      </w:r>
      <w:r w:rsidRPr="00954312">
        <w:rPr>
          <w:sz w:val="28"/>
          <w:szCs w:val="28"/>
        </w:rPr>
        <w:t xml:space="preserve"> с учетом </w:t>
      </w:r>
      <w:hyperlink r:id="rId14" w:history="1">
        <w:r w:rsidRPr="00954312">
          <w:rPr>
            <w:color w:val="0000FF"/>
            <w:sz w:val="28"/>
            <w:szCs w:val="28"/>
          </w:rPr>
          <w:t>Приложения 5</w:t>
        </w:r>
      </w:hyperlink>
      <w:r w:rsidRPr="00954312">
        <w:rPr>
          <w:sz w:val="28"/>
          <w:szCs w:val="28"/>
        </w:rPr>
        <w:t xml:space="preserve"> к Рекомендациям.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5.3.4. </w:t>
      </w:r>
      <w:proofErr w:type="gramStart"/>
      <w:r w:rsidRPr="00954312">
        <w:rPr>
          <w:sz w:val="28"/>
          <w:szCs w:val="28"/>
        </w:rPr>
        <w:t>Обязательный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площадок (кроме спортивных и детских), элементы сопряжения поверхностей, озеленение, элементы декоративно-прикладного оформления, водные устройства (водоемы, фонтаны), скамьи, урны и малые контейнеры для мусора, ограждение (парка в целом, зон аттракционов, отдельных площадок или насаждений), оборудование площадок, уличное  техническое оборудование (тележки "вода", "мороженое"), осветительное оборудование</w:t>
      </w:r>
      <w:proofErr w:type="gramEnd"/>
      <w:r w:rsidRPr="00954312">
        <w:rPr>
          <w:sz w:val="28"/>
          <w:szCs w:val="28"/>
        </w:rPr>
        <w:t>, оборудование архитектурно-декоративного освещения, носители информации о зоне парка или о парке в целом.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5.3.4.1. </w:t>
      </w:r>
      <w:proofErr w:type="gramStart"/>
      <w:r w:rsidRPr="00954312">
        <w:rPr>
          <w:sz w:val="28"/>
          <w:szCs w:val="28"/>
        </w:rPr>
        <w:t>Рекомендуется применение различных видов и приемов озеленения: вертикального (</w:t>
      </w:r>
      <w:proofErr w:type="spellStart"/>
      <w:r w:rsidRPr="00954312">
        <w:rPr>
          <w:sz w:val="28"/>
          <w:szCs w:val="28"/>
        </w:rPr>
        <w:t>перголы</w:t>
      </w:r>
      <w:proofErr w:type="spellEnd"/>
      <w:r w:rsidRPr="00954312">
        <w:rPr>
          <w:sz w:val="28"/>
          <w:szCs w:val="28"/>
        </w:rPr>
        <w:t>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  <w:proofErr w:type="gramEnd"/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>5.3.4.2. Допускается размещение некапитальных нестационарных сооружений мелкорозничной торговли и питания, туалетных кабин.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Специализированные парки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>5.3.5. Специализированные парки муниципального образования предназначены для организации специализированных видов отдыха.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 Состав и количество парковых сооружений, элементы благоустройства зависят от тематической направленности парка, определяются заданием на проектирование и проектным решением.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5.3.6. Обязательный перечень элементов благоустройства на территории специализированных парков включает: твердые виды покрытия основных </w:t>
      </w:r>
      <w:r w:rsidRPr="00954312">
        <w:rPr>
          <w:sz w:val="28"/>
          <w:szCs w:val="28"/>
        </w:rPr>
        <w:lastRenderedPageBreak/>
        <w:t>дорожек, элементы сопряжения поверхностей, скамьи, урны, информационное оборудование (схема парка). Допускается размещение ограждения, туалетных кабин.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Парк жилого района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>5.3.7. Парк жилого района предназначен для организации активного и тихого отдыха населения жилого района. На территории парка следует предусматривать: систему аллей и дорожек, площадки (детские, тихого и активного отдыха, спортивные).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 xml:space="preserve">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>5.3.8. Обязательный перечень элементов благоустройства на территории парка жилого района включает: твердые виды покрытия основных дорожек, элементы сопряжения поверхностей, озеленение, скамьи, урны и малые контейнеры для мусора, оборудование площадок, осветительное оборудование.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>5.3.8.1. При озеленении парка жилого района рекомендуется предусматривать цветочное оформление с использованием видов растений, характерных для данной климатической зоны.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54312">
        <w:rPr>
          <w:sz w:val="28"/>
          <w:szCs w:val="28"/>
        </w:rPr>
        <w:t>5.3.8.2. Допускается предусматривать ограждение территории парка, размещение уличного технического оборудования (торговые тележки "вода", "мороженое") и некапитальных нестационарных сооружений питания (летние кафе).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5.4. Скверы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5.4.1. Скверы предназначены для организации кратковременного отдыха, прогулок, транзитных пешеходных передвижений.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5.4.2. Обязательный перечень элементов благоустройства на территории 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5.4.2.1. Следует </w:t>
      </w:r>
      <w:r w:rsidRPr="00954312">
        <w:rPr>
          <w:b/>
          <w:sz w:val="28"/>
          <w:szCs w:val="28"/>
        </w:rPr>
        <w:t>проектировать</w:t>
      </w:r>
      <w:r w:rsidRPr="00954312">
        <w:rPr>
          <w:sz w:val="28"/>
          <w:szCs w:val="28"/>
        </w:rPr>
        <w:t xml:space="preserve"> покрытие дорожек преимущественно в виде плиточного мощения, предусматривать колористическое решение покрытия, размещение элементов декоративно-прикладного оформления, низких декоративных ограждений.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5.4.2.2. При озеленении бульваров рекомендуется предусматривать полосы насаждений, изолирующих внутренние территории бульвара от улиц, перед крупными общественными зданиями - широкие видовые разрывы с разбивкой цветников. При озеленении скверов рекомендуется использовать приемы зрительного расширения озеленяемого пространства.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lastRenderedPageBreak/>
        <w:t>5.4.2.3. Допускается размещение технического оборудования (тележки "вода", "мороженое").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 xml:space="preserve"> 6. ОБЪЕКТЫ БЛАГОУСТРОЙСТВО НА ТЕРРИТОРИЯХ</w:t>
      </w: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ПРОИЗВОДСТВЕННОГО НАЗНАЧЕНИЯ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6.1. Общие положения</w:t>
      </w: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6.1.1. Требования к </w:t>
      </w:r>
      <w:r w:rsidRPr="00954312">
        <w:rPr>
          <w:b/>
          <w:sz w:val="28"/>
          <w:szCs w:val="28"/>
        </w:rPr>
        <w:t xml:space="preserve">проектированию </w:t>
      </w:r>
      <w:r w:rsidRPr="00954312">
        <w:rPr>
          <w:sz w:val="28"/>
          <w:szCs w:val="28"/>
        </w:rPr>
        <w:t>благоустройства на территориях производственного назначения определяются ведомственными нормативами.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санитарно-защитных зон.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Приемы благоустройства и озеленения в зависимости от отраслевой направленности производства рекомендуется применять в соответствии с </w:t>
      </w:r>
      <w:hyperlink r:id="rId15" w:history="1">
        <w:r w:rsidRPr="00954312">
          <w:rPr>
            <w:color w:val="0000FF"/>
            <w:sz w:val="28"/>
            <w:szCs w:val="28"/>
          </w:rPr>
          <w:t>Приложением 6</w:t>
        </w:r>
      </w:hyperlink>
      <w:r w:rsidRPr="00954312">
        <w:rPr>
          <w:sz w:val="28"/>
          <w:szCs w:val="28"/>
        </w:rPr>
        <w:t xml:space="preserve"> к Рекомендациям.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6.2. Озелененные территории санитарно-защитных зон</w:t>
      </w:r>
    </w:p>
    <w:p w:rsidR="003108C9" w:rsidRPr="00384219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6.2.1. Площадь озеленения санитарно-защитных зон (СЗЗ) территорий производственного назначения должна определяться проектным решением в соответствии с требованиями </w:t>
      </w:r>
      <w:hyperlink r:id="rId16" w:history="1">
        <w:proofErr w:type="spellStart"/>
        <w:r w:rsidRPr="00954312">
          <w:rPr>
            <w:color w:val="0000FF"/>
            <w:sz w:val="28"/>
            <w:szCs w:val="28"/>
          </w:rPr>
          <w:t>СанПиН</w:t>
        </w:r>
        <w:proofErr w:type="spellEnd"/>
        <w:r w:rsidRPr="00954312">
          <w:rPr>
            <w:color w:val="0000FF"/>
            <w:sz w:val="28"/>
            <w:szCs w:val="28"/>
          </w:rPr>
          <w:t xml:space="preserve"> 2.2.1/2.1.1.1200</w:t>
        </w:r>
      </w:hyperlink>
      <w:r w:rsidRPr="00954312">
        <w:rPr>
          <w:sz w:val="28"/>
          <w:szCs w:val="28"/>
        </w:rPr>
        <w:t>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6.2.2. Обязательный перечень элементов благоустройства озелененных территорий СЗЗ включает: элементы сопряжения озелененного участка с прилегающими территориями (бортовой камень, подпорные стенки, др.), элементы защиты насаждений и участков озеленения.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6.2.2.1. Озеленение рекомендуется формировать в виде живописных композиций, исключающих однообразие и монотонность.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 xml:space="preserve"> 7. ОБЪЕКТЫ БЛАГОУСТРОЙСТВА</w:t>
      </w: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НА ТЕРРИТОРИЯХ ТРАНСПОРТНЫХ И ИНЖЕНЕРНЫХ КОММУНИКАЦИЙ</w:t>
      </w: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7.1. Общие положения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7.1.1. Объектами нормирования благоустройства на территориях транспортных коммуникаций  поселения является улично-дорожная сеть (УДС)  поселения в границах красных линий, пешеходные переходы различных типов.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</w:t>
      </w:r>
      <w:r w:rsidRPr="00954312">
        <w:rPr>
          <w:b/>
          <w:sz w:val="28"/>
          <w:szCs w:val="28"/>
        </w:rPr>
        <w:t>Проектирование</w:t>
      </w:r>
      <w:r w:rsidRPr="00954312">
        <w:rPr>
          <w:sz w:val="28"/>
          <w:szCs w:val="28"/>
        </w:rPr>
        <w:t xml:space="preserve"> благоустройства допускается производить на сеть улиц определенной категории, отдельную улицу или площадь, часть улицы или площади, транспортное сооружение.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lastRenderedPageBreak/>
        <w:t>7.1.2. Объектами нормирования благоустройства на территориях инженерных коммуникаций являются охранно-эксплуатационные зоны магистральных сетей, инженерных коммуникаций.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7.1.3. </w:t>
      </w:r>
      <w:r w:rsidRPr="00954312">
        <w:rPr>
          <w:b/>
          <w:sz w:val="28"/>
          <w:szCs w:val="28"/>
        </w:rPr>
        <w:t>Проектирование</w:t>
      </w:r>
      <w:r w:rsidRPr="00954312">
        <w:rPr>
          <w:sz w:val="28"/>
          <w:szCs w:val="28"/>
        </w:rPr>
        <w:t xml:space="preserve"> комплексного благоустройства на территориях транспортных и инженерных коммуникаций поселения следует вести с учетом </w:t>
      </w:r>
      <w:hyperlink r:id="rId17" w:history="1">
        <w:proofErr w:type="spellStart"/>
        <w:r w:rsidRPr="00954312">
          <w:rPr>
            <w:color w:val="0000FF"/>
            <w:sz w:val="28"/>
            <w:szCs w:val="28"/>
          </w:rPr>
          <w:t>СНиП</w:t>
        </w:r>
        <w:proofErr w:type="spellEnd"/>
        <w:r w:rsidRPr="00954312">
          <w:rPr>
            <w:color w:val="0000FF"/>
            <w:sz w:val="28"/>
            <w:szCs w:val="28"/>
          </w:rPr>
          <w:t xml:space="preserve"> 35-01</w:t>
        </w:r>
      </w:hyperlink>
      <w:r w:rsidRPr="00954312">
        <w:rPr>
          <w:sz w:val="28"/>
          <w:szCs w:val="28"/>
        </w:rPr>
        <w:t xml:space="preserve">, </w:t>
      </w:r>
      <w:hyperlink r:id="rId18" w:history="1">
        <w:proofErr w:type="spellStart"/>
        <w:r w:rsidRPr="00954312">
          <w:rPr>
            <w:color w:val="0000FF"/>
            <w:sz w:val="28"/>
            <w:szCs w:val="28"/>
          </w:rPr>
          <w:t>СНиП</w:t>
        </w:r>
        <w:proofErr w:type="spellEnd"/>
        <w:r w:rsidRPr="00954312">
          <w:rPr>
            <w:color w:val="0000FF"/>
            <w:sz w:val="28"/>
            <w:szCs w:val="28"/>
          </w:rPr>
          <w:t xml:space="preserve"> 2.05.02</w:t>
        </w:r>
      </w:hyperlink>
      <w:r w:rsidRPr="00954312">
        <w:rPr>
          <w:sz w:val="28"/>
          <w:szCs w:val="28"/>
        </w:rPr>
        <w:t xml:space="preserve">, </w:t>
      </w:r>
      <w:hyperlink r:id="rId19" w:history="1">
        <w:r w:rsidRPr="00954312">
          <w:rPr>
            <w:color w:val="0000FF"/>
            <w:sz w:val="28"/>
            <w:szCs w:val="28"/>
          </w:rPr>
          <w:t xml:space="preserve">ГОСТ </w:t>
        </w:r>
        <w:proofErr w:type="gramStart"/>
        <w:r w:rsidRPr="00954312">
          <w:rPr>
            <w:color w:val="0000FF"/>
            <w:sz w:val="28"/>
            <w:szCs w:val="28"/>
          </w:rPr>
          <w:t>Р</w:t>
        </w:r>
        <w:proofErr w:type="gramEnd"/>
        <w:r w:rsidRPr="00954312">
          <w:rPr>
            <w:color w:val="0000FF"/>
            <w:sz w:val="28"/>
            <w:szCs w:val="28"/>
          </w:rPr>
          <w:t xml:space="preserve"> 52289</w:t>
        </w:r>
      </w:hyperlink>
      <w:r w:rsidRPr="00954312">
        <w:rPr>
          <w:sz w:val="28"/>
          <w:szCs w:val="28"/>
        </w:rPr>
        <w:t xml:space="preserve">, </w:t>
      </w:r>
      <w:hyperlink r:id="rId20" w:history="1">
        <w:r w:rsidRPr="00954312">
          <w:rPr>
            <w:color w:val="0000FF"/>
            <w:sz w:val="28"/>
            <w:szCs w:val="28"/>
          </w:rPr>
          <w:t>ГОСТ Р 52290-2004</w:t>
        </w:r>
      </w:hyperlink>
      <w:r w:rsidRPr="00954312">
        <w:rPr>
          <w:sz w:val="28"/>
          <w:szCs w:val="28"/>
        </w:rPr>
        <w:t xml:space="preserve">, </w:t>
      </w:r>
      <w:hyperlink r:id="rId21" w:history="1">
        <w:r w:rsidRPr="00954312">
          <w:rPr>
            <w:color w:val="0000FF"/>
            <w:sz w:val="28"/>
            <w:szCs w:val="28"/>
          </w:rPr>
          <w:t>ГОСТ Р 51256</w:t>
        </w:r>
      </w:hyperlink>
      <w:r w:rsidRPr="00954312">
        <w:rPr>
          <w:sz w:val="28"/>
          <w:szCs w:val="28"/>
        </w:rPr>
        <w:t>, обеспечивая условия безопасности населения и защиту прилегающих территорий от воздействия транспорта и инженерных коммуникаций.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Размещение подземных инженерных сетей поселения в границах УДС следует вести преимущественно в проходных коллекторах.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7.2. Улицы и дороги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7.2.1. Улицы и дороги на территории населенного пункта по назначению и транспортным характеристикам подразделяются на магистральные улицы общегородского значения, улицы и дороги местного значения.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7.2.2.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7.2.2.1. Виды и конструкции дорожного покрытия </w:t>
      </w:r>
      <w:r w:rsidRPr="00954312">
        <w:rPr>
          <w:b/>
          <w:sz w:val="28"/>
          <w:szCs w:val="28"/>
        </w:rPr>
        <w:t>проектируются</w:t>
      </w:r>
      <w:r w:rsidRPr="00954312">
        <w:rPr>
          <w:sz w:val="28"/>
          <w:szCs w:val="28"/>
        </w:rPr>
        <w:t xml:space="preserve"> с учетом категории улицы и обеспечением безопасности движения.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Рекомендуемые материалы для покрытий улиц и дорог приведены в </w:t>
      </w:r>
      <w:hyperlink r:id="rId22" w:history="1">
        <w:r w:rsidRPr="00954312">
          <w:rPr>
            <w:color w:val="0000FF"/>
            <w:sz w:val="28"/>
            <w:szCs w:val="28"/>
          </w:rPr>
          <w:t>Приложении 7</w:t>
        </w:r>
      </w:hyperlink>
      <w:r w:rsidRPr="00954312">
        <w:rPr>
          <w:sz w:val="28"/>
          <w:szCs w:val="28"/>
        </w:rPr>
        <w:t xml:space="preserve"> к Рекомендациям.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7.2.2.2. Для </w:t>
      </w:r>
      <w:r w:rsidRPr="00954312">
        <w:rPr>
          <w:b/>
          <w:sz w:val="28"/>
          <w:szCs w:val="28"/>
        </w:rPr>
        <w:t>проектирования</w:t>
      </w:r>
      <w:r w:rsidRPr="00954312">
        <w:rPr>
          <w:sz w:val="28"/>
          <w:szCs w:val="28"/>
        </w:rPr>
        <w:t xml:space="preserve"> озеленения улиц и дорог  следует устанавливать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Pr="00954312">
        <w:rPr>
          <w:sz w:val="28"/>
          <w:szCs w:val="28"/>
        </w:rPr>
        <w:t>СНиПами</w:t>
      </w:r>
      <w:proofErr w:type="spellEnd"/>
      <w:r w:rsidRPr="00954312">
        <w:rPr>
          <w:sz w:val="28"/>
          <w:szCs w:val="28"/>
        </w:rPr>
        <w:t>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Возможно размещение деревьев в мощении. Размещение зеленых насаждений у поворотов и остановок при нерегулируемом движении  следует проектировать согласно </w:t>
      </w:r>
      <w:hyperlink r:id="rId23" w:history="1">
        <w:r w:rsidRPr="00954312">
          <w:rPr>
            <w:color w:val="0000FF"/>
            <w:sz w:val="28"/>
            <w:szCs w:val="28"/>
          </w:rPr>
          <w:t>пункту 7.4.2</w:t>
        </w:r>
      </w:hyperlink>
      <w:r w:rsidRPr="00954312">
        <w:rPr>
          <w:sz w:val="28"/>
          <w:szCs w:val="28"/>
        </w:rPr>
        <w:t xml:space="preserve"> настоящих Правил. Рекомендуется предусматривать увеличение буферных зон между краем проезжей части и ближайшим рядом деревьев - за пределами зоны риска  следует высаживать специально выращиваемые для таких объектов растения (</w:t>
      </w:r>
      <w:hyperlink r:id="rId24" w:history="1">
        <w:r w:rsidRPr="00954312">
          <w:rPr>
            <w:color w:val="0000FF"/>
            <w:sz w:val="28"/>
            <w:szCs w:val="28"/>
          </w:rPr>
          <w:t>таблица 16</w:t>
        </w:r>
      </w:hyperlink>
      <w:r w:rsidRPr="00954312">
        <w:rPr>
          <w:sz w:val="28"/>
          <w:szCs w:val="28"/>
        </w:rPr>
        <w:t xml:space="preserve"> Приложения N 2 к Рекомендациям).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7.2.2.3. Ограждения на территории транспортных коммуникаций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следует проектировать в соответствии с </w:t>
      </w:r>
      <w:hyperlink r:id="rId25" w:history="1">
        <w:r w:rsidRPr="00954312">
          <w:rPr>
            <w:color w:val="0000FF"/>
            <w:sz w:val="28"/>
            <w:szCs w:val="28"/>
          </w:rPr>
          <w:t xml:space="preserve">ГОСТ </w:t>
        </w:r>
        <w:proofErr w:type="gramStart"/>
        <w:r w:rsidRPr="00954312">
          <w:rPr>
            <w:color w:val="0000FF"/>
            <w:sz w:val="28"/>
            <w:szCs w:val="28"/>
          </w:rPr>
          <w:t>Р</w:t>
        </w:r>
        <w:proofErr w:type="gramEnd"/>
        <w:r w:rsidRPr="00954312">
          <w:rPr>
            <w:color w:val="0000FF"/>
            <w:sz w:val="28"/>
            <w:szCs w:val="28"/>
          </w:rPr>
          <w:t xml:space="preserve"> 52289</w:t>
        </w:r>
      </w:hyperlink>
      <w:r w:rsidRPr="00954312">
        <w:rPr>
          <w:sz w:val="28"/>
          <w:szCs w:val="28"/>
        </w:rPr>
        <w:t xml:space="preserve">, </w:t>
      </w:r>
      <w:hyperlink r:id="rId26" w:history="1">
        <w:r w:rsidRPr="00954312">
          <w:rPr>
            <w:color w:val="0000FF"/>
            <w:sz w:val="28"/>
            <w:szCs w:val="28"/>
          </w:rPr>
          <w:t>ГОСТ 26804</w:t>
        </w:r>
      </w:hyperlink>
      <w:r w:rsidRPr="00954312">
        <w:rPr>
          <w:sz w:val="28"/>
          <w:szCs w:val="28"/>
        </w:rPr>
        <w:t>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7.2.2.4. Для освещения магистральных улиц на участках между пересечениями, на эстакадах, мостах и путепроводах опоры светильников </w:t>
      </w:r>
      <w:r w:rsidRPr="00954312">
        <w:rPr>
          <w:sz w:val="28"/>
          <w:szCs w:val="28"/>
        </w:rPr>
        <w:lastRenderedPageBreak/>
        <w:t>рекомендуется располагать с двухсторонней расстановкой (симметрично или в шахматном порядке), по оси разделительной полосы, то же - с подвеской светильников между высокими опорами на тросах. Расстояние между опорами рекомендуется устанавливать в зависимости от типа светильников, источников света и высоты их установки, но не более 50 м. Возможно размещение оборудования декоративно-художественного (праздничного) освещения.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7.3. Площади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7.3.1. </w:t>
      </w:r>
      <w:proofErr w:type="gramStart"/>
      <w:r w:rsidRPr="00954312">
        <w:rPr>
          <w:sz w:val="28"/>
          <w:szCs w:val="28"/>
        </w:rPr>
        <w:t xml:space="preserve">По функциональному назначению площади подразделяются на: главные (у зданий органов власти, общественных организаций), </w:t>
      </w:r>
      <w:proofErr w:type="spellStart"/>
      <w:r w:rsidRPr="00954312">
        <w:rPr>
          <w:sz w:val="28"/>
          <w:szCs w:val="28"/>
        </w:rPr>
        <w:t>приобъектные</w:t>
      </w:r>
      <w:proofErr w:type="spellEnd"/>
      <w:r w:rsidRPr="00954312">
        <w:rPr>
          <w:sz w:val="28"/>
          <w:szCs w:val="28"/>
        </w:rPr>
        <w:t xml:space="preserve"> (у памятников, торговых центров, стадионов, парков, рынков и др.), общественно-транспортные (у вокзалов, на въездах в город), мемориальные (у памятных объектов или мест), площади  транспортных  развязок.</w:t>
      </w:r>
      <w:proofErr w:type="gramEnd"/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При </w:t>
      </w:r>
      <w:r w:rsidRPr="00954312">
        <w:rPr>
          <w:b/>
          <w:sz w:val="28"/>
          <w:szCs w:val="28"/>
        </w:rPr>
        <w:t>проектировании</w:t>
      </w:r>
      <w:r w:rsidRPr="00954312">
        <w:rPr>
          <w:sz w:val="28"/>
          <w:szCs w:val="28"/>
        </w:rPr>
        <w:t xml:space="preserve"> благоустройства следует обеспечивать максимально возможное разделение пешеходного и транспортного движения, основных и местных транспортных потоков.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7.3.2. Территории площади, как правило, включают: проезжую часть, пешеходную часть, участки и территории озеленения.  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7.3.3. Обязательный перечень элементов благоустройства на территории площади следует принимать в соответствии с </w:t>
      </w:r>
      <w:hyperlink r:id="rId27" w:history="1">
        <w:r w:rsidRPr="00954312">
          <w:rPr>
            <w:color w:val="0000FF"/>
            <w:sz w:val="28"/>
            <w:szCs w:val="28"/>
          </w:rPr>
          <w:t>пунктом 7.2.2</w:t>
        </w:r>
      </w:hyperlink>
      <w:r w:rsidRPr="00954312">
        <w:rPr>
          <w:sz w:val="28"/>
          <w:szCs w:val="28"/>
        </w:rPr>
        <w:t xml:space="preserve"> настоящих Правил.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В зависимости от функционального назначения площади рекомендуется размещать следующие дополнительные элементы благоустройства: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- на главных, </w:t>
      </w:r>
      <w:proofErr w:type="spellStart"/>
      <w:r w:rsidRPr="00954312">
        <w:rPr>
          <w:sz w:val="28"/>
          <w:szCs w:val="28"/>
        </w:rPr>
        <w:t>приобъектных</w:t>
      </w:r>
      <w:proofErr w:type="spellEnd"/>
      <w:r w:rsidRPr="00954312">
        <w:rPr>
          <w:sz w:val="28"/>
          <w:szCs w:val="28"/>
        </w:rPr>
        <w:t>, мемориальных площадях - произведения монументально-декоративного искусства, водные устройства (фонтаны);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на общественно-транспортных площадях - остановочные павильоны, некапитальные нестационарные сооружения мелкорозничной торговли, питания, бытового обслуживания, средства наружной рекламы и информации.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7.3.3.1. Места возможного проезда и временной парковки автомобилей на пешеходной части площади  следует выделять цветом или фактурой покрытия, мобильным озеленением (контейнеры, вазоны), переносными ограждениями. Ширину прохода следует проектировать в соответствии с </w:t>
      </w:r>
      <w:hyperlink r:id="rId28" w:history="1">
        <w:r w:rsidRPr="00954312">
          <w:rPr>
            <w:color w:val="0000FF"/>
            <w:sz w:val="28"/>
            <w:szCs w:val="28"/>
          </w:rPr>
          <w:t>Приложением N 3</w:t>
        </w:r>
      </w:hyperlink>
      <w:r w:rsidRPr="00954312">
        <w:rPr>
          <w:sz w:val="28"/>
          <w:szCs w:val="28"/>
        </w:rPr>
        <w:t xml:space="preserve"> к Рекомендациям.</w:t>
      </w:r>
    </w:p>
    <w:p w:rsidR="003108C9" w:rsidRPr="00954312" w:rsidRDefault="003108C9" w:rsidP="0038421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7.3.3.2. При озеленении площади  следует использовать </w:t>
      </w:r>
      <w:proofErr w:type="spellStart"/>
      <w:r w:rsidRPr="00954312">
        <w:rPr>
          <w:sz w:val="28"/>
          <w:szCs w:val="28"/>
        </w:rPr>
        <w:t>периметральное</w:t>
      </w:r>
      <w:proofErr w:type="spellEnd"/>
      <w:r w:rsidRPr="00954312">
        <w:rPr>
          <w:sz w:val="28"/>
          <w:szCs w:val="28"/>
        </w:rPr>
        <w:t xml:space="preserve"> озеленение, насаждения в центре площади (цветник или островок безопасности), а также совмещение этих приемов. В условиях сложившейся застройки рекомендуется применение компактных и (или) мобильных приемов озеленения.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</w:t>
      </w:r>
      <w:hyperlink r:id="rId29" w:history="1">
        <w:r w:rsidRPr="00954312">
          <w:rPr>
            <w:color w:val="0000FF"/>
            <w:sz w:val="28"/>
            <w:szCs w:val="28"/>
          </w:rPr>
          <w:t>пункту 9.4.2</w:t>
        </w:r>
      </w:hyperlink>
      <w:r w:rsidRPr="00954312">
        <w:rPr>
          <w:sz w:val="28"/>
          <w:szCs w:val="28"/>
        </w:rPr>
        <w:t xml:space="preserve"> настоящих  Правил.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7.4. Пешеходные переходы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7.4.1. Пешеходные переходы рекомендуется размещать в местах пересечения основных пешеходных коммуникаций с городскими улицами и дорогами. Пешеходные переходы </w:t>
      </w:r>
      <w:r w:rsidRPr="00954312">
        <w:rPr>
          <w:b/>
          <w:sz w:val="28"/>
          <w:szCs w:val="28"/>
        </w:rPr>
        <w:t>проектируются</w:t>
      </w:r>
      <w:r w:rsidRPr="00954312">
        <w:rPr>
          <w:sz w:val="28"/>
          <w:szCs w:val="28"/>
        </w:rPr>
        <w:t xml:space="preserve"> в одном уровне с проезжей частью улицы (наземные), либо вне уровня проезжей части улицы - внеуличные (надземные и подземные).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7.4.2. </w:t>
      </w:r>
      <w:proofErr w:type="gramStart"/>
      <w:r w:rsidRPr="00954312">
        <w:rPr>
          <w:sz w:val="28"/>
          <w:szCs w:val="28"/>
        </w:rPr>
        <w:t xml:space="preserve">При размещении наземного  пешеходного перехода на улицах нерегулируемого движения рекомендуется обеспечивать треугольник видимости, в зоне которого не следует допускать размещение строений, некапитальных нестационарных сооружений, рекламных щитов, зеленых насаждений высотой более 0,5 м. Стороны треугольника рекомендуется принимать: 8 </w:t>
      </w:r>
      <w:proofErr w:type="spellStart"/>
      <w:r w:rsidRPr="00954312">
        <w:rPr>
          <w:sz w:val="28"/>
          <w:szCs w:val="28"/>
        </w:rPr>
        <w:t>x</w:t>
      </w:r>
      <w:proofErr w:type="spellEnd"/>
      <w:r w:rsidRPr="00954312">
        <w:rPr>
          <w:sz w:val="28"/>
          <w:szCs w:val="28"/>
        </w:rPr>
        <w:t xml:space="preserve"> 40 м при разрешенной скорости движения транспорта 40 км/ч; 10 </w:t>
      </w:r>
      <w:proofErr w:type="spellStart"/>
      <w:r w:rsidRPr="00954312">
        <w:rPr>
          <w:sz w:val="28"/>
          <w:szCs w:val="28"/>
        </w:rPr>
        <w:t>x</w:t>
      </w:r>
      <w:proofErr w:type="spellEnd"/>
      <w:r w:rsidRPr="00954312">
        <w:rPr>
          <w:sz w:val="28"/>
          <w:szCs w:val="28"/>
        </w:rPr>
        <w:t xml:space="preserve"> 50 м - при скорости 60 км/ч.</w:t>
      </w:r>
      <w:proofErr w:type="gramEnd"/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7.4.3. Обязательный перечень элементов благоустройства наземных пешеходных переходов обычно включает: дорожную разметку, пандусы для съезда с уровня тротуара на уровень проезжей части, осветительное оборудование.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7.4.3.1. Если в составе наземного пешеходного перехода расположен "островок безопасности", приподнятый над уровнем дорожного полотна, в нем рекомендуется предусматривать проезд шириной не менее 0,9 м в уровне транспортного полотна для беспрепятственного передвижения колясок (детских, инвалидных, хозяйственных).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 xml:space="preserve">7.5. Технические зоны </w:t>
      </w:r>
      <w:proofErr w:type="gramStart"/>
      <w:r w:rsidRPr="00384219">
        <w:rPr>
          <w:b/>
          <w:sz w:val="28"/>
          <w:szCs w:val="28"/>
        </w:rPr>
        <w:t>транспортных</w:t>
      </w:r>
      <w:proofErr w:type="gramEnd"/>
      <w:r w:rsidRPr="00384219">
        <w:rPr>
          <w:b/>
          <w:sz w:val="28"/>
          <w:szCs w:val="28"/>
        </w:rPr>
        <w:t>, инженерных</w:t>
      </w: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 xml:space="preserve">коммуникаций, </w:t>
      </w:r>
      <w:proofErr w:type="spellStart"/>
      <w:r w:rsidRPr="00384219">
        <w:rPr>
          <w:b/>
          <w:sz w:val="28"/>
          <w:szCs w:val="28"/>
        </w:rPr>
        <w:t>водоохранные</w:t>
      </w:r>
      <w:proofErr w:type="spellEnd"/>
      <w:r w:rsidRPr="00384219">
        <w:rPr>
          <w:b/>
          <w:sz w:val="28"/>
          <w:szCs w:val="28"/>
        </w:rPr>
        <w:t xml:space="preserve"> зоны</w:t>
      </w:r>
    </w:p>
    <w:p w:rsidR="003108C9" w:rsidRPr="00384219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7.5.1. На территории поселения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7.5.2. </w:t>
      </w:r>
      <w:proofErr w:type="gramStart"/>
      <w:r w:rsidRPr="00954312">
        <w:rPr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Pr="00954312">
        <w:rPr>
          <w:sz w:val="28"/>
          <w:szCs w:val="28"/>
        </w:rPr>
        <w:t xml:space="preserve"> и эксплуатации проходящих в технической зоне коммуникаций.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lastRenderedPageBreak/>
        <w:t xml:space="preserve">7.5.3. В зоне линий высоковольтных передач напряжением менее 110 кВт возможно размещение площадок для выгула и дрессировки собак. Озеленение следует проектировать в виде цветников и газонов по внешнему краю зоны, далее - посадок кустарника и групп </w:t>
      </w:r>
      <w:proofErr w:type="spellStart"/>
      <w:r w:rsidRPr="00954312">
        <w:rPr>
          <w:sz w:val="28"/>
          <w:szCs w:val="28"/>
        </w:rPr>
        <w:t>низкорастущих</w:t>
      </w:r>
      <w:proofErr w:type="spellEnd"/>
      <w:r w:rsidRPr="00954312">
        <w:rPr>
          <w:sz w:val="28"/>
          <w:szCs w:val="28"/>
        </w:rPr>
        <w:t xml:space="preserve"> деревьев с поверхностной (неглубокой) корневой системой.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7.5.4. Благоустройство полосы отвода железной дороги следует проектировать с учетом </w:t>
      </w:r>
      <w:hyperlink r:id="rId30" w:history="1">
        <w:proofErr w:type="spellStart"/>
        <w:r w:rsidRPr="00954312">
          <w:rPr>
            <w:color w:val="0000FF"/>
            <w:sz w:val="28"/>
            <w:szCs w:val="28"/>
          </w:rPr>
          <w:t>СНиП</w:t>
        </w:r>
        <w:proofErr w:type="spellEnd"/>
        <w:r w:rsidRPr="00954312">
          <w:rPr>
            <w:color w:val="0000FF"/>
            <w:sz w:val="28"/>
            <w:szCs w:val="28"/>
          </w:rPr>
          <w:t xml:space="preserve"> 32-01</w:t>
        </w:r>
      </w:hyperlink>
      <w:r w:rsidRPr="00954312">
        <w:rPr>
          <w:sz w:val="28"/>
          <w:szCs w:val="28"/>
        </w:rPr>
        <w:t>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7.5.5. Благоустройство территорий </w:t>
      </w:r>
      <w:proofErr w:type="spellStart"/>
      <w:r w:rsidRPr="00954312">
        <w:rPr>
          <w:sz w:val="28"/>
          <w:szCs w:val="28"/>
        </w:rPr>
        <w:t>водоохранных</w:t>
      </w:r>
      <w:proofErr w:type="spellEnd"/>
      <w:r w:rsidRPr="00954312">
        <w:rPr>
          <w:sz w:val="28"/>
          <w:szCs w:val="28"/>
        </w:rPr>
        <w:t xml:space="preserve"> зон следует </w:t>
      </w:r>
      <w:r w:rsidRPr="00954312">
        <w:rPr>
          <w:b/>
          <w:sz w:val="28"/>
          <w:szCs w:val="28"/>
        </w:rPr>
        <w:t xml:space="preserve">проектировать </w:t>
      </w:r>
      <w:r w:rsidRPr="00954312">
        <w:rPr>
          <w:sz w:val="28"/>
          <w:szCs w:val="28"/>
        </w:rPr>
        <w:t>в соответствии с водным законодательством.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 xml:space="preserve"> 8. ПРАВИЛА ЭКСПЛУАТАЦИИ ОБЪЕКТОВ БЛАГОУСТРОЙСТВА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8.1. Общие положения</w:t>
      </w:r>
    </w:p>
    <w:p w:rsidR="003108C9" w:rsidRPr="00954312" w:rsidRDefault="003108C9" w:rsidP="003108C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8.1.1. </w:t>
      </w:r>
      <w:proofErr w:type="gramStart"/>
      <w:r w:rsidRPr="00954312">
        <w:rPr>
          <w:sz w:val="28"/>
          <w:szCs w:val="28"/>
        </w:rPr>
        <w:t>Правила  эксплуатации объектов благоустройства поселения  включают следующие подразделы: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особые требования к доступности городской среды, праздничное оформление населенного пункта, основные положения о контроле за эксплуатацией объектов  благоустройства.</w:t>
      </w:r>
      <w:proofErr w:type="gramEnd"/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8.2. Уборка территории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954312">
        <w:rPr>
          <w:sz w:val="28"/>
          <w:szCs w:val="28"/>
        </w:rPr>
        <w:t xml:space="preserve">8.2.1. </w:t>
      </w:r>
      <w:proofErr w:type="gramStart"/>
      <w:r w:rsidRPr="00954312">
        <w:rPr>
          <w:sz w:val="28"/>
          <w:szCs w:val="28"/>
        </w:rPr>
        <w:t xml:space="preserve">Физические и юридические лица (правообладатели), независимо от их организационно-правовых форм, обязаны обеспечивать своевременную и качественную очистку и уборку земельных участков и прилегающих территорий в соответствии с действующим законодательством, </w:t>
      </w:r>
      <w:hyperlink r:id="rId31" w:history="1">
        <w:r w:rsidRPr="00954312">
          <w:rPr>
            <w:b/>
            <w:color w:val="0000FF"/>
            <w:sz w:val="28"/>
            <w:szCs w:val="28"/>
          </w:rPr>
          <w:t xml:space="preserve">разделом </w:t>
        </w:r>
      </w:hyperlink>
      <w:r w:rsidRPr="00954312">
        <w:rPr>
          <w:b/>
          <w:sz w:val="28"/>
          <w:szCs w:val="28"/>
        </w:rPr>
        <w:t>8 настоящих Правил и Порядком организации сбора и вывоза бытовых отходов и другого мусора (отходов производства и потребления) на территории  городского поселения «</w:t>
      </w:r>
      <w:proofErr w:type="spellStart"/>
      <w:r w:rsidRPr="00954312">
        <w:rPr>
          <w:b/>
          <w:sz w:val="28"/>
          <w:szCs w:val="28"/>
        </w:rPr>
        <w:t>Северомуйское</w:t>
      </w:r>
      <w:proofErr w:type="spellEnd"/>
      <w:r w:rsidRPr="00954312">
        <w:rPr>
          <w:b/>
          <w:sz w:val="28"/>
          <w:szCs w:val="28"/>
        </w:rPr>
        <w:t>», принятым Решением Совета депутатов городского поселения.</w:t>
      </w:r>
      <w:proofErr w:type="gramEnd"/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Организация уборки иных территорий осуществляется Администрацией городского поселения  по соглашению со специализированной организацией</w:t>
      </w:r>
      <w:proofErr w:type="gramStart"/>
      <w:r w:rsidRPr="00954312">
        <w:rPr>
          <w:sz w:val="28"/>
          <w:szCs w:val="28"/>
        </w:rPr>
        <w:t xml:space="preserve"> .</w:t>
      </w:r>
      <w:proofErr w:type="gramEnd"/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8.2.2.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8.2.3. На территории городского поселения  запрещается накапливать и размещать отходы производства и потребления в несанкционированных местах.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lastRenderedPageBreak/>
        <w:t>Лиц, разместивших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данных территорий в соответствии с </w:t>
      </w:r>
      <w:hyperlink r:id="rId32" w:history="1">
        <w:r w:rsidRPr="00954312">
          <w:rPr>
            <w:color w:val="0000FF"/>
            <w:sz w:val="28"/>
            <w:szCs w:val="28"/>
          </w:rPr>
          <w:t>пунктом 8.2.1</w:t>
        </w:r>
      </w:hyperlink>
      <w:r w:rsidRPr="00954312">
        <w:rPr>
          <w:sz w:val="28"/>
          <w:szCs w:val="28"/>
        </w:rPr>
        <w:t xml:space="preserve"> настоящих Правил.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8.2.4. Сбор и вывоз отходов производства и потребления должно осуществляться по контейнерной или бестарной системе в установленном порядке.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8.2.5. На территориях общего пользования городского поселения запрещается сжигание отходов производства и потребления.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8.2.6. Организация уборки территорий городского поселения осуществляется на основании </w:t>
      </w:r>
      <w:proofErr w:type="gramStart"/>
      <w:r w:rsidRPr="00954312">
        <w:rPr>
          <w:sz w:val="28"/>
          <w:szCs w:val="28"/>
        </w:rPr>
        <w:t>использования  показателей нормативных объемов образования отходов</w:t>
      </w:r>
      <w:proofErr w:type="gramEnd"/>
      <w:r w:rsidRPr="00954312">
        <w:rPr>
          <w:sz w:val="28"/>
          <w:szCs w:val="28"/>
        </w:rPr>
        <w:t xml:space="preserve"> у их производителей.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8.2.7.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рекомендуется осуществлять указанным организациям и домовладельцам, а также иным производителям отходов производства и потребления самостоятельно либо на основании договоров со специализированными организациями.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Вывоз отходов, образовавшихся во время ремонта, осуществляется в специально отведенные для этого места лицами, производившими этот ремонт, самостоятельно.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Запрещается складирование отходов, образовавшихся во время ремонта, в местах временного хранения отходов.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8.2.8. Для сбора отходов производства и потребления правообладателям, указанным в </w:t>
      </w:r>
      <w:hyperlink r:id="rId33" w:history="1">
        <w:r w:rsidRPr="00954312">
          <w:rPr>
            <w:color w:val="0000FF"/>
            <w:sz w:val="28"/>
            <w:szCs w:val="28"/>
          </w:rPr>
          <w:t>пункте 8.2.1</w:t>
        </w:r>
      </w:hyperlink>
      <w:r w:rsidRPr="00954312">
        <w:rPr>
          <w:sz w:val="28"/>
          <w:szCs w:val="28"/>
        </w:rPr>
        <w:t xml:space="preserve"> настоящих Правил, необходимо организовать места временного хранения отходов и осуществлять его уборку и техническое обслуживание.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Разрешение на размещение мест временного хранения отходов дает Администрация городского поселения.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8.2.9. </w:t>
      </w:r>
      <w:proofErr w:type="gramStart"/>
      <w:r w:rsidRPr="00954312">
        <w:rPr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 договора аренды или иного соглашения с собственником, не организовал сбор и вывоз отходов самостоятельно, обязанности по сбору и вывозу отходов данного производителя отходов следует возлагать на собственника вышеперечисленных объектов недвижимости, ответственного за уборку территорий  в соответствии с </w:t>
      </w:r>
      <w:hyperlink r:id="rId34" w:history="1">
        <w:r w:rsidRPr="00954312">
          <w:rPr>
            <w:color w:val="0000FF"/>
            <w:sz w:val="28"/>
            <w:szCs w:val="28"/>
          </w:rPr>
          <w:t>разделом 8</w:t>
        </w:r>
        <w:proofErr w:type="gramEnd"/>
      </w:hyperlink>
      <w:r w:rsidRPr="00954312">
        <w:rPr>
          <w:sz w:val="28"/>
          <w:szCs w:val="28"/>
        </w:rPr>
        <w:t xml:space="preserve"> настоящих Правил.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8.2.10. Для предотвращения засорения улиц, площадей, скверов и других общественных мест отходами производства и потребления устанавливаются </w:t>
      </w:r>
      <w:r w:rsidRPr="00954312">
        <w:rPr>
          <w:sz w:val="28"/>
          <w:szCs w:val="28"/>
        </w:rPr>
        <w:lastRenderedPageBreak/>
        <w:t>специально предназначенные для временного хранения отходов емкости малого размера (урны, баки).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Установку емкостей для временного хранения отходов производства и потребления и их очистку осуществляют лица, ответственные за уборку соответствующих территорий в соответствии с </w:t>
      </w:r>
      <w:hyperlink r:id="rId35" w:history="1">
        <w:r w:rsidRPr="00954312">
          <w:rPr>
            <w:color w:val="0000FF"/>
            <w:sz w:val="28"/>
            <w:szCs w:val="28"/>
          </w:rPr>
          <w:t>пунктом 8.2.1</w:t>
        </w:r>
      </w:hyperlink>
      <w:r w:rsidRPr="00954312">
        <w:rPr>
          <w:sz w:val="28"/>
          <w:szCs w:val="28"/>
        </w:rPr>
        <w:t xml:space="preserve"> настоящих Правил.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Урны (баки) должны содержаться в исправном и опрятном состоянии, очищаться по мере накопления мусора и не реже одного раза в месяц  промываться и дезинфицироваться.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8.2.11.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954312">
        <w:rPr>
          <w:sz w:val="28"/>
          <w:szCs w:val="28"/>
        </w:rPr>
        <w:t>мусоровозный</w:t>
      </w:r>
      <w:proofErr w:type="spellEnd"/>
      <w:r w:rsidRPr="00954312">
        <w:rPr>
          <w:sz w:val="28"/>
          <w:szCs w:val="28"/>
        </w:rPr>
        <w:t xml:space="preserve"> транспорт, должны производиться работниками организации, осуществляющей вывоз отходов.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8.2.12. Вывоз отходов должно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Вывоз опасных отходов осуществляется организациями, </w:t>
      </w:r>
      <w:proofErr w:type="gramStart"/>
      <w:r w:rsidRPr="00954312">
        <w:rPr>
          <w:sz w:val="28"/>
          <w:szCs w:val="28"/>
        </w:rPr>
        <w:t>имеющим</w:t>
      </w:r>
      <w:proofErr w:type="gramEnd"/>
      <w:r w:rsidRPr="00954312">
        <w:rPr>
          <w:sz w:val="28"/>
          <w:szCs w:val="28"/>
        </w:rPr>
        <w:t xml:space="preserve"> лицензию, в соответствии с требованиями законодательства Российской Федерации.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8.2.13. При уборке в ночное время следует принимать меры, предупреждающие шум.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8.2.14.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Уборку и очистку остановок, на которых расположены некапитальные объекты торговли, осуществляют владельцы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954312">
        <w:rPr>
          <w:b/>
          <w:sz w:val="28"/>
          <w:szCs w:val="28"/>
        </w:rPr>
        <w:t>Нормативы определения границ прилегающих территорий: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на строительных площадках - территория не менее 15 метров от ограждения стройки по всему периметру;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lastRenderedPageBreak/>
        <w:t>8.2.16.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возлагается на организации, в чьем ведении находятся колонки. Запрещается помывка транспортных и иных средств в местах расположения водоразборных колонок.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8.2.17.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8.2.18. Содержание и уборка скверов и прилегающих к ним тротуаров, проездов и газонов осуществляется специализированной организацией по озеленению городского поселения по соглашению с Администрацией городского поселения  за счет средств, предусмотренных в бюджете городского поселения  на соответствующий финансовый год на эти цели.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8.2.19. Содержание и уборка садов, скверов, парков, зеленых насаждений, находящихся в ведении организаций, правообладателей помещений либо на прилегающих территориях, производится силами и средствами этих организаций, правообладателей помещений самостоятельно или по договорам со специализированными организациями под контролем Администрации городского поселения 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8.2.20. Уборка мостов,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 w:rsidRPr="00954312">
        <w:rPr>
          <w:sz w:val="28"/>
          <w:szCs w:val="28"/>
        </w:rPr>
        <w:t>дождеприемных</w:t>
      </w:r>
      <w:proofErr w:type="spellEnd"/>
      <w:r w:rsidRPr="00954312">
        <w:rPr>
          <w:sz w:val="28"/>
          <w:szCs w:val="28"/>
        </w:rPr>
        <w:t xml:space="preserve"> колодцев производится организациями, обслуживающими данные объекты.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8.2.21. В жилых зданиях, не имеющих канализации, должно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8.2.22. Жидкие нечистоты  вывозятся  по договорам или разовым заявкам организациями, имеющими специальный транспорт.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8.2.23. Правообладатели помещений должны обеспечивать подъезды непосредственно к мусоросборникам и выгребным ямам.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8.2.24. Очистка и уборка водосточных канав, лотков, труб, дренажей, предназначенных для отвода поверхностных и грунтовых вод из дворов, производится лицами, указанными в </w:t>
      </w:r>
      <w:hyperlink r:id="rId36" w:history="1">
        <w:r w:rsidRPr="00954312">
          <w:rPr>
            <w:color w:val="0000FF"/>
            <w:sz w:val="28"/>
            <w:szCs w:val="28"/>
          </w:rPr>
          <w:t>пункте 8.2.1</w:t>
        </w:r>
      </w:hyperlink>
      <w:r w:rsidRPr="00954312">
        <w:rPr>
          <w:sz w:val="28"/>
          <w:szCs w:val="28"/>
        </w:rPr>
        <w:t xml:space="preserve"> настоящих Правил.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8.2.25.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правообладателями </w:t>
      </w:r>
      <w:r w:rsidRPr="00954312">
        <w:rPr>
          <w:sz w:val="28"/>
          <w:szCs w:val="28"/>
        </w:rPr>
        <w:lastRenderedPageBreak/>
        <w:t>коммуникаций и с возмещением затрат на работы по водоотведению сброшенных стоков.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8.2.26. Вывоз пищевых отходов должен осуществляться с территории ежедневно. Остальной мусор должен вывозиться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8.2.27. Содержание и эксплуатация санкционированных мест хранения отходов производства и потребления должно осуществляться в установленном порядке.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8.2.28.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в чьем ведении находятся указанные сети и линии электропередач.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В случае</w:t>
      </w:r>
      <w:proofErr w:type="gramStart"/>
      <w:r w:rsidRPr="00954312">
        <w:rPr>
          <w:sz w:val="28"/>
          <w:szCs w:val="28"/>
        </w:rPr>
        <w:t>,</w:t>
      </w:r>
      <w:proofErr w:type="gramEnd"/>
      <w:r w:rsidRPr="00954312">
        <w:rPr>
          <w:sz w:val="28"/>
          <w:szCs w:val="28"/>
        </w:rPr>
        <w:t xml:space="preserve"> если указанные в данном пункте сети являются бесхозяйными, уборку и очистку территорий осуществляют организации, с которой заключен договор об обеспечении сохранности и эксплуатации бесхозяйного имущества.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8.2.29.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Складирование нечистот на проезжую часть улиц, тротуары и газоны запрещается.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8.2.30.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8.2.31. Администрация городского поселения  может на добровольной основе привлекать граждан для выполнения работ по уборке, благоустройству и озеленению территории городского поселения.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Привлечение граждан к выполнению работ по уборке, благоустройству и озеленению территории города осуществляется на основании постановления Администрации городского поселения.</w:t>
      </w:r>
    </w:p>
    <w:p w:rsidR="003108C9" w:rsidRPr="00954312" w:rsidRDefault="003108C9" w:rsidP="00310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12">
        <w:rPr>
          <w:rFonts w:ascii="Times New Roman" w:hAnsi="Times New Roman" w:cs="Times New Roman"/>
          <w:sz w:val="28"/>
          <w:szCs w:val="28"/>
        </w:rPr>
        <w:t>8.2.32. Для защиты водоемов от загрязнения на территории городского поселения  запрещается:</w:t>
      </w:r>
    </w:p>
    <w:p w:rsidR="003108C9" w:rsidRPr="00954312" w:rsidRDefault="003108C9" w:rsidP="00310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12">
        <w:rPr>
          <w:rFonts w:ascii="Times New Roman" w:hAnsi="Times New Roman" w:cs="Times New Roman"/>
          <w:sz w:val="28"/>
          <w:szCs w:val="28"/>
        </w:rPr>
        <w:t xml:space="preserve">- при уборке территорий сбрасывать мусор и прочие нечистоты в реки, озера и другие водоемы </w:t>
      </w:r>
      <w:proofErr w:type="gramStart"/>
      <w:r w:rsidRPr="009543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54312">
        <w:rPr>
          <w:rFonts w:ascii="Times New Roman" w:hAnsi="Times New Roman" w:cs="Times New Roman"/>
          <w:sz w:val="28"/>
          <w:szCs w:val="28"/>
        </w:rPr>
        <w:t>в зимнее время на ледовый покров), на откосы берегов;</w:t>
      </w:r>
    </w:p>
    <w:p w:rsidR="003108C9" w:rsidRPr="00954312" w:rsidRDefault="003108C9" w:rsidP="00310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12">
        <w:rPr>
          <w:rFonts w:ascii="Times New Roman" w:hAnsi="Times New Roman" w:cs="Times New Roman"/>
          <w:sz w:val="28"/>
          <w:szCs w:val="28"/>
        </w:rPr>
        <w:t>- стирать белье и купать животных в открытых водоемах (реках, озерах);</w:t>
      </w:r>
    </w:p>
    <w:p w:rsidR="003108C9" w:rsidRPr="00954312" w:rsidRDefault="003108C9" w:rsidP="003108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312">
        <w:rPr>
          <w:rFonts w:ascii="Times New Roman" w:hAnsi="Times New Roman" w:cs="Times New Roman"/>
          <w:sz w:val="28"/>
          <w:szCs w:val="28"/>
        </w:rPr>
        <w:t xml:space="preserve">         -  мыть посуду и автотранспорт (велосипеды, мотоциклы) на открытых водоемах (реках, озерах);</w:t>
      </w:r>
    </w:p>
    <w:p w:rsidR="003108C9" w:rsidRPr="00954312" w:rsidRDefault="003108C9" w:rsidP="00310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12">
        <w:rPr>
          <w:rFonts w:ascii="Times New Roman" w:hAnsi="Times New Roman" w:cs="Times New Roman"/>
          <w:sz w:val="28"/>
          <w:szCs w:val="28"/>
        </w:rPr>
        <w:t>- проезжать на транспорте (кроме велосипедов) в пределах прибрежной зоны в радиусе не менее 30 метров;</w:t>
      </w:r>
    </w:p>
    <w:p w:rsidR="003108C9" w:rsidRPr="00954312" w:rsidRDefault="003108C9" w:rsidP="00310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12">
        <w:rPr>
          <w:rFonts w:ascii="Times New Roman" w:hAnsi="Times New Roman" w:cs="Times New Roman"/>
          <w:sz w:val="28"/>
          <w:szCs w:val="28"/>
        </w:rPr>
        <w:t xml:space="preserve">- на территории зон отдыха (места массового отдыха, купания и рекреации) загрязнять и засорять вокруг местность (разжигать костры, </w:t>
      </w:r>
      <w:r w:rsidRPr="00954312">
        <w:rPr>
          <w:rFonts w:ascii="Times New Roman" w:hAnsi="Times New Roman" w:cs="Times New Roman"/>
          <w:sz w:val="28"/>
          <w:szCs w:val="28"/>
        </w:rPr>
        <w:lastRenderedPageBreak/>
        <w:t xml:space="preserve">бросать бутылки, консервные банки, пакеты, пищевые отходы и прочий привезенный с собой потенциальный мусор). 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8.3. Особенности уборки территории в весенне-летний период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8.3.1. Весенне-летняя уборка территорий городского поселения производится с 15 апреля по 15 октября и предусматривает мойку, поливку и подметание проезжей части улиц, тротуаров, площадей.</w:t>
      </w:r>
    </w:p>
    <w:p w:rsidR="003108C9" w:rsidRPr="00954312" w:rsidRDefault="003108C9" w:rsidP="003108C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          8.3.2. Мойке следует подвергать всю ширину проезжей части улиц и площадей.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8.3.3. Уборка лотков и бордюр от песка, пыли, мусора после мойки должна заканчивать к 7 часам утра.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8.3.4. Мойка и поливка тротуаров, дворовых территорий, зеленых насаждений и газонов производится силами организаций и правообладателями помещений.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8.3.5. Мойка дорожных покрытий и тротуаров, а также подметание тротуаров производится с 23 часов до 7 часов утра.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8.4. Особенности уборки территории в осенне-зимний период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8.4.1. Осенне-зимняя уборка территорий городского поселения проводится с 15 октября по 15 апреля и предусматривает уборку и вывоз мусора, снега и льда, грязи, посыпку улиц песком.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8.4.2. Укладка свежевыпавшего снега в валы и кучи разрешается на всех улицах, площадях и скверах с последующей вывозкой.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8.4.4. Посыпку песком следует начинать немедленно с начала снегопада или появления гололеда.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Тротуары посыпаются сухим песком.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8.4.5. 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Снег, сброшенный с крыш, следует немедленно вывозить.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8.4.6. Все тротуары, дворы, лотки проезжей части улиц, площадей, рыночные площади и другие участки с асфальтовым покрытием очищаются от снега и обледенелого наката под скребок и посыпаются песком до 8 часов утра.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8.4.7. Вывоз снега разрешается только на специально отведенные места отвала.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8.4.8. Уборку и вывозку снега и льда с улиц, площадей, мостов и скверов следует  начинать немедленно с начала снегопада и производить, в первую </w:t>
      </w:r>
      <w:r w:rsidRPr="00954312">
        <w:rPr>
          <w:sz w:val="28"/>
          <w:szCs w:val="28"/>
        </w:rPr>
        <w:lastRenderedPageBreak/>
        <w:t>очередь, с магистральных улиц, автобусных трасс, мостов для обеспечения бесперебойного движения транспорта во избежание наката.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8.5. Порядок содержания элементов благоустройства</w:t>
      </w: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8.5.1. Общие требования к содержанию элементов благоустройства.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8.5.1.1. Содержание элементов благоустройства, включая работы по восстановлению и ремонту памятников, мемориалов, осуществляется правообладателями, в чьем ведении находятся соответствующие элементы благоустройства.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Правообладатели также осуществляют организацию содержания элементов благоустройства, расположенных на прилегающих территориях.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Организацию содержания иных элементов благоустройства осуществляет Администрации городского поселения по соглашениям со специализированными организациями в пределах средств, предусмотренных на эти цели в бюджете городского поселения.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8.5.1.2.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Республики Бурятия, нормативными правовыми актами органов местного самоуправления городского поселения.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8.5.1.3. Строительные площадки ограждаются по всему периметру плотным забором установленного образца. В ограждениях предусматривается минимальное количество проездов.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Проезды, как правило, должны выходить на второстепенные улицы и оборудоваться шлагбаумами или воротами.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8.5.2. Световые вывески, реклама и витрины.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8.5.2.1. Установка всякого рода вывесок разрешается только после согласования эскизов с Администрацией городского поселения.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8.5.2.2. Организации, эксплуатирующие световые рекламы и вывески, должны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954312">
        <w:rPr>
          <w:sz w:val="28"/>
          <w:szCs w:val="28"/>
        </w:rPr>
        <w:t>газосветовых</w:t>
      </w:r>
      <w:proofErr w:type="spellEnd"/>
      <w:r w:rsidRPr="00954312">
        <w:rPr>
          <w:sz w:val="28"/>
          <w:szCs w:val="28"/>
        </w:rPr>
        <w:t xml:space="preserve"> трубок и электроламп.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8.5.2.3. Витрины должны быть оборудованы специальными осветительными приборами.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8.5.2.4.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8.5.2.5. Очистка от объявлений опор уличного освещения, цоколя зданий, заборов и других сооружений осуществляется организациями, эксплуатирующими данные объекты.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lastRenderedPageBreak/>
        <w:t>8.5.2.6. Размещение и эксплуатация средств наружной рекламы осуществляется в порядке, установленном решением Совета депутатов городского поселения.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8.5.3. Строительство, установка и содержание малых архитектурных форм.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8.5.3.1. Правообладатели при содержании малых архитектурных форм должны производить их ремонт и окраску, согласовывая колеры с Администрацией городского поселения.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8.5.3.2. </w:t>
      </w:r>
      <w:proofErr w:type="gramStart"/>
      <w:r w:rsidRPr="00954312">
        <w:rPr>
          <w:sz w:val="28"/>
          <w:szCs w:val="28"/>
        </w:rPr>
        <w:t>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производится не реже одного раза в год.</w:t>
      </w:r>
      <w:proofErr w:type="gramEnd"/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8.5.3.3.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8.5.4. Ремонт и содержание зданий и сооружений.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8.5.4.1.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8.5.4.2. Текущий и капитальный ремонт, окраска фасадов зданий и сооружений производится в зависимости от их технического состояния собственниками зданий и сооружений.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8.5.4.3. </w:t>
      </w:r>
      <w:proofErr w:type="gramStart"/>
      <w:r w:rsidRPr="00954312">
        <w:rPr>
          <w:sz w:val="28"/>
          <w:szCs w:val="28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производится по согласованию с Администрацией городского поселения.</w:t>
      </w:r>
      <w:proofErr w:type="gramEnd"/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8.5.4.4.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городского поселения.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8.5.4.5. 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8.5.4.6.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8.5.4.7. Обязательна установка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lastRenderedPageBreak/>
        <w:t>8.6. Работы по озеленению территорий и содержанию</w:t>
      </w: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зеленых насаждений</w:t>
      </w:r>
    </w:p>
    <w:p w:rsidR="003108C9" w:rsidRPr="00384219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8.6.1. Озеленение территории, работы по содержанию и восстановлению парков, скверов, зеленых зон, содержание и охрана городских лесов следует осуществлять специализированными организациями по договорам с Администрацией городского поселения, в пределах средств, предусмотренных в бюджете городского поселения на эти цели.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8.6.2. Правообладатели, в пользовании которых находятся земельные участки, должны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8.6.3.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производится только </w:t>
      </w:r>
      <w:r w:rsidRPr="00954312">
        <w:rPr>
          <w:b/>
          <w:sz w:val="28"/>
          <w:szCs w:val="28"/>
        </w:rPr>
        <w:t>по проектам</w:t>
      </w:r>
      <w:r w:rsidRPr="00954312">
        <w:rPr>
          <w:sz w:val="28"/>
          <w:szCs w:val="28"/>
        </w:rPr>
        <w:t>, согласованным с Администрацией городского поселения.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8.6.4. Лица, указанные в </w:t>
      </w:r>
      <w:hyperlink r:id="rId37" w:history="1">
        <w:r w:rsidRPr="00954312">
          <w:rPr>
            <w:color w:val="0000FF"/>
            <w:sz w:val="28"/>
            <w:szCs w:val="28"/>
          </w:rPr>
          <w:t>пунктах 8.6.1</w:t>
        </w:r>
      </w:hyperlink>
      <w:r w:rsidRPr="00954312">
        <w:rPr>
          <w:sz w:val="28"/>
          <w:szCs w:val="28"/>
        </w:rPr>
        <w:t xml:space="preserve"> и </w:t>
      </w:r>
      <w:hyperlink r:id="rId38" w:history="1">
        <w:r w:rsidRPr="00954312">
          <w:rPr>
            <w:color w:val="0000FF"/>
            <w:sz w:val="28"/>
            <w:szCs w:val="28"/>
          </w:rPr>
          <w:t>8.6.2</w:t>
        </w:r>
      </w:hyperlink>
      <w:r w:rsidRPr="00954312">
        <w:rPr>
          <w:sz w:val="28"/>
          <w:szCs w:val="28"/>
        </w:rPr>
        <w:t xml:space="preserve"> настоящих Правил, должны: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 и представляющих помеху линиям электропередач;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доводить до сведения органов местного самоуправления городского поселения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проводить своевременный ремонт ограждений зеленых насаждений.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8.6.5. На площадях зеленых насаждений запрещается: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ходить и лежать на газонах и в молодых лесных посадках;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разбивать палатки и разводить костры;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засорять газоны, цветники, дорожки и водоемы;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портить скульптуры, скамейки, ограды;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ездить на велосипедах, мотоциклах, лошадях, тракторах и автомашинах;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lastRenderedPageBreak/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парковать автотранспортные средства на газонах;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пасти скот;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добывать растительную землю, песок и производить другие раскопки;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сжигать листву и мусор на территории общего пользования города.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8.6.6. Запрещается самовольная вырубка деревьев и кустарников.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8.6.7.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города, производится только по письменному разрешению Администрации городского поселения.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8.6.8. За вынужденный снос крупномерных деревьев и кустарников, связанных с застройкой или прокладкой подземных коммуникаций, взимается их восстановительная стоимость.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8.6.9. Выдача разрешения на снос деревьев и кустарников производится после оплаты восстановительной стоимости.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Размер восстановительной стоимости зеленых насаждений и место посадок определяются Администрацией городского поселения.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Восстановительная стоимость зеленых насаждений зачисляется в бюджет муниципального образования.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8.6.10.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8.6.11. Оценка стоимости плодово-ягодных насаждений и садов, принадлежащих гражданам и попадающих в зону строительства жилых и </w:t>
      </w:r>
      <w:r w:rsidRPr="00954312">
        <w:rPr>
          <w:sz w:val="28"/>
          <w:szCs w:val="28"/>
        </w:rPr>
        <w:lastRenderedPageBreak/>
        <w:t>промышленных зданий, производится Администрацией городского поселения.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8.6.12. За незаконную вырубку или повреждение деревьев на территории городских лесов виновные лица возмещают убытки.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8.6.13. Учет, содержание, клеймение, снос, обрезка, пересадка деревьев и кустарников производится силами и средствами: специализированной организации - на улицах, по которым проходят маршруты пассажирского транспорта; жилищно-эксплуатационных организаций - на </w:t>
      </w:r>
      <w:proofErr w:type="spellStart"/>
      <w:r w:rsidRPr="00954312">
        <w:rPr>
          <w:sz w:val="28"/>
          <w:szCs w:val="28"/>
        </w:rPr>
        <w:t>внутридворовых</w:t>
      </w:r>
      <w:proofErr w:type="spellEnd"/>
      <w:r w:rsidRPr="00954312">
        <w:rPr>
          <w:sz w:val="28"/>
          <w:szCs w:val="28"/>
        </w:rPr>
        <w:t xml:space="preserve"> территориях многоэтажной жилой застройки; лесхоза или иной специализированной организации - в городских лесах.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8.6.14. При обнаружении признаков повреждения деревьев лицам, ответственные за сохранность зеленых насаждений, должны немедленно поставить в известность Администрацию городского поселения для принятия необходимых мер.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8.6.15. Разрешение на вырубку сухостоя выдается Администрацией городского поселения.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8.6.16. Снос деревьев, кроме ценных пород деревьев,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 xml:space="preserve">8.7. Содержание и эксплуатация </w:t>
      </w:r>
      <w:proofErr w:type="spellStart"/>
      <w:proofErr w:type="gramStart"/>
      <w:r w:rsidRPr="00384219">
        <w:rPr>
          <w:b/>
          <w:sz w:val="28"/>
          <w:szCs w:val="28"/>
        </w:rPr>
        <w:t>улично</w:t>
      </w:r>
      <w:proofErr w:type="spellEnd"/>
      <w:r w:rsidRPr="00384219">
        <w:rPr>
          <w:b/>
          <w:sz w:val="28"/>
          <w:szCs w:val="28"/>
        </w:rPr>
        <w:t xml:space="preserve"> – дорожной</w:t>
      </w:r>
      <w:proofErr w:type="gramEnd"/>
      <w:r w:rsidRPr="00384219">
        <w:rPr>
          <w:b/>
          <w:sz w:val="28"/>
          <w:szCs w:val="28"/>
        </w:rPr>
        <w:t xml:space="preserve"> сети (УДС)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8.7.1. С целью сохранения дорожных покрытий на территории городского поселения  запрещается: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подвоз груза волоком;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движение и стоянка большегрузного транспорта на внутриквартальных пешеходных дорожках, тротуарах.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8.7.2. Специализированные организации должны производить уборку территорий городского поселения  на основании соглашений с лицами, указанными в </w:t>
      </w:r>
      <w:hyperlink r:id="rId39" w:history="1">
        <w:r w:rsidRPr="00954312">
          <w:rPr>
            <w:color w:val="0000FF"/>
            <w:sz w:val="28"/>
            <w:szCs w:val="28"/>
          </w:rPr>
          <w:t>пункте 8.2.1</w:t>
        </w:r>
      </w:hyperlink>
      <w:r w:rsidRPr="00954312">
        <w:rPr>
          <w:sz w:val="28"/>
          <w:szCs w:val="28"/>
        </w:rPr>
        <w:t xml:space="preserve"> настоящих Правил.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8.7.3. </w:t>
      </w:r>
      <w:proofErr w:type="gramStart"/>
      <w:r w:rsidRPr="00954312">
        <w:rPr>
          <w:sz w:val="28"/>
          <w:szCs w:val="28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городского поселения 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</w:t>
      </w:r>
      <w:r w:rsidRPr="00954312">
        <w:rPr>
          <w:sz w:val="28"/>
          <w:szCs w:val="28"/>
        </w:rPr>
        <w:lastRenderedPageBreak/>
        <w:t>организациями по договорам с Администрацией городского поселения  в соответствии с планом капитальных вложений.</w:t>
      </w:r>
      <w:proofErr w:type="gramEnd"/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8.7.4. Эксплуатацию, текущий и капитальный ремонт светофоров, дорожных знаков, разметки и иных объектов обеспечения безопасности уличного движения должны осуществлять специализированные организации по договорам с Администрацией городского поселения.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8.7.5. Организациям, в ведении которых находятся подземные сети, должны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должны немедленно огораживаться и в течение 6 часов должны быть восстановлены организациями, в ведении которых находятся коммуникации.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8.8. Освещение территории городского поселения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8.8.1. Улицы, дороги, площади, мосты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расписанию, утвержденному Администрацией городского поселения.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Обязанность по освещению данных объектов возлагается на их правообладателей.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8.8.2. Освещение территорий городского поселения осуществляется </w:t>
      </w:r>
      <w:proofErr w:type="spellStart"/>
      <w:r w:rsidRPr="00954312">
        <w:rPr>
          <w:sz w:val="28"/>
          <w:szCs w:val="28"/>
        </w:rPr>
        <w:t>энергоснабжающими</w:t>
      </w:r>
      <w:proofErr w:type="spellEnd"/>
      <w:r w:rsidRPr="00954312">
        <w:rPr>
          <w:sz w:val="28"/>
          <w:szCs w:val="28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8.8.3. Строительство, эксплуатация, текущий и капитальный ремонт сетей наружного освещения улиц осуществляется специализированными организациями по договорам с Администрацией городского поселения.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8.9. Проведение работ при строительстве, ремонте,</w:t>
      </w: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реконструкции коммуникаций</w:t>
      </w:r>
    </w:p>
    <w:p w:rsidR="003108C9" w:rsidRPr="00384219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производится только при наличии письменного разрешения (ордера на проведение земляных работ), выданного Администрацией городского поселения.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lastRenderedPageBreak/>
        <w:t>Аварийные работы должны начинаться правообладателями сетей по телефонограмме или по уведомлению Администрации городского поселения с последующим оформлением разрешения в 3-дневный срок.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8.9.2. Разрешение на производство работ по строительству, реконструкции, ремонту коммуникаций выдаются Администрацией городского поселения  при предъявлении: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условий производства работ, согласованных с Администрацией городского поселения;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- календарного графика производства работ, а также соглашения с правообладателем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8.9.3. Прокладка напорных коммуникаций под проезжей частью магистральных улиц не допускается.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8.9.4. При реконструкции действующих подземных коммуникаций следует предусматривать их вынос из-под проезжей части магистральных улиц.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8.9.5. При необходимости прокладки подземных коммуникаций в стесненных условиях должно предусматриваться сооружение переходных коллекторов. Проектирование коллекторов необходимо осуществлять с учетом перспективы развития сетей.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8.9.6. Прокладка подземных коммуникаций под проезжей частью улиц, проездами, а также под тротуарами допускается при условии восстановления проезжей части автодороги (тротуара) на полную ширину, независимо от ширины траншеи.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8.9.7.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должны сообщить в Администрацию городского поселения о намеченных работах по прокладке коммуникаций с указанием предполагаемых сроков производства работ.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8.9.8.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</w:t>
      </w:r>
      <w:r w:rsidRPr="00954312">
        <w:rPr>
          <w:sz w:val="28"/>
          <w:szCs w:val="28"/>
        </w:rPr>
        <w:lastRenderedPageBreak/>
        <w:t>коммуникаций или других видов строительных работ, должны ликвидироваться в полном объеме организациями, получившими разрешение на производство работ, в сроки, согласованные с Администрацией городского поселения.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8.9.9. До начала производства работ по разрытию необходимо: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8.9.9.1. Установить дорожные знаки в соответствии с согласованной схемой;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8.9.9.2.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Ограждение должно содержаться в опрятном виде, при производстве работ вблизи проезжей части необходимо обеспечить его видимость для водителей и пешеходов, а в темное время суток должно быть обозначено красными сигнальными фонарями.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Ограждение выполняется </w:t>
      </w:r>
      <w:proofErr w:type="gramStart"/>
      <w:r w:rsidRPr="00954312">
        <w:rPr>
          <w:sz w:val="28"/>
          <w:szCs w:val="28"/>
        </w:rPr>
        <w:t>сплошным</w:t>
      </w:r>
      <w:proofErr w:type="gramEnd"/>
      <w:r w:rsidRPr="00954312">
        <w:rPr>
          <w:sz w:val="28"/>
          <w:szCs w:val="28"/>
        </w:rPr>
        <w:t xml:space="preserve"> и надежным, предотвращающим попадание посторонних на стройплощадку.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На направлениях массовых пешеходных потоков через траншеи должны быть устроены мостки на расстоянии не менее чем 200 метров друг от друга.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8.9.9.3. В случаях, когда производство работ связано с закрытием или изменением маршрутов пассажирского транспорта, необходимо помещать соответствующие объявления в печати с указанием сроков работ.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8.9.9.4. Оформлять при необходимости в установленном порядке и осуществлять снос или пересадку зеленых насаждений.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 возмещается.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8.9.10. Разрешение на производство работ должно храниться на месте работ и предъявляться по первому требованию лиц, осуществляющих </w:t>
      </w:r>
      <w:proofErr w:type="gramStart"/>
      <w:r w:rsidRPr="00954312">
        <w:rPr>
          <w:sz w:val="28"/>
          <w:szCs w:val="28"/>
        </w:rPr>
        <w:t>контроль за</w:t>
      </w:r>
      <w:proofErr w:type="gramEnd"/>
      <w:r w:rsidRPr="00954312">
        <w:rPr>
          <w:sz w:val="28"/>
          <w:szCs w:val="28"/>
        </w:rPr>
        <w:t xml:space="preserve"> выполнением настоящих Правил.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8.9.11. В разрешении устанавливаются сроки и условия производства работ.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8.9.12. До начала земляных работ строительная организация должна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8.9.13.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топографической основе.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8.9.14.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lastRenderedPageBreak/>
        <w:t>Бордюр разбирается, складируется на месте производства работ для дальнейшей установки.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При производстве работ на улицах, застроенных территориях грунт сразу же вывозится.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8.9.15. Траншеи под проезжей частью и тротуарами должны засыпаться песком и песчаным фунтом с послойным уплотнением и поливкой водой.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8.9.16. 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должна произвести геодезическую съемку.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8.9.17.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8.9.18. Засыпка траншеи некондиционным грунтом без необходимого уплотнения или с иными нарушениями правил производства земляных работ категорически не допускается.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 Если же это произошло, то уполномоченные должностные лица Администрации городского поселения  имеют право составить протокол для привлечения виновных лиц к административной ответственности.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8.9.19. Провалы, просадки грунта или дорожного покрытия, появившиеся как над подземными коммуникациями, так и в других местах, но которые появились в течение 2 лет после проведения ремонтно-восстановительных работ, устраняются организациями, получившими разрешение на производство этих работ, в течение суток.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Наледи, образовавшиеся из-за аварий на подземных коммуникациях, ликвидируются организациями – правообладателями этих коммуникаций.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8.9.20. Проведение работ при строительстве, ремонте, реконструкции коммуникаций по просроченным ордерам признается как самовольное проведение земляных работ со всеми вытекающими последствиями.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8.10. Содержание животных в муниципальном образовании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8.10.1. 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8.10.2.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8.10.3. Запрещается передвижение сельскохозяйственных животных на территории городского поселения  без сопровождающих лиц.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8.10.4. Выпас сельскохозяйственных животных должен осуществляться на специально отведенных   местах выпаса под наблюдением владельца или уполномоченного им лица.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lastRenderedPageBreak/>
        <w:t>8.10.5. Необходимо осуществлять отлов собак и кошек, независимо от породы и назначения (в том числе и имеющие ошейник с номерным знаком), находящихся на улицах или в иных общественных местах без сопровождающего лица.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8.10.6. Отлов бродячих животных необходимо осуществлять специализированными организациями по договорам с Администрацией городского поселения  в пределах средств, предусмотренных в бюджете городского поселения на эти цели.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8.10.7. Порядок содержания домашних животных на территории городского поселения устанавливается решением Совета депутатов.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8.11. Особые требования к доступности городской среды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8.11.1. При </w:t>
      </w:r>
      <w:r w:rsidRPr="00954312">
        <w:rPr>
          <w:b/>
          <w:sz w:val="28"/>
          <w:szCs w:val="28"/>
        </w:rPr>
        <w:t>проектировании</w:t>
      </w:r>
      <w:r w:rsidRPr="00954312">
        <w:rPr>
          <w:sz w:val="28"/>
          <w:szCs w:val="28"/>
        </w:rPr>
        <w:t xml:space="preserve"> объектов благоустройства жилой среды, улиц и дорог, объектов культурно-бытового обслуживания необходимо предусматривать доступность среды города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8.11.2. Проектирование, строительство, установка технических средств и оборудования, способствующих передвижению пожилых лиц и инвалидов, следует осуществлять при новом строительстве заказчиком в соответствии с утвержденной проектной документацией.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8.12. Праздничное оформление территории</w:t>
      </w:r>
    </w:p>
    <w:p w:rsidR="003108C9" w:rsidRPr="00954312" w:rsidRDefault="003108C9" w:rsidP="003108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8.12.1. Праздничное оформление территорий  городского поселения выполняется по решению Администрации городского поселе</w:t>
      </w:r>
      <w:r w:rsidR="00384219">
        <w:rPr>
          <w:sz w:val="28"/>
          <w:szCs w:val="28"/>
        </w:rPr>
        <w:t>н</w:t>
      </w:r>
      <w:r w:rsidRPr="00954312">
        <w:rPr>
          <w:sz w:val="28"/>
          <w:szCs w:val="28"/>
        </w:rPr>
        <w:t>ия на период проведения государственных и городских праздников, мероприятий, связанных со знаменательными событиями.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городского поселения.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>8.12.2. Работы, связанные с проведением общегородских торжественных и праздничных мероприятий, осуществляется организациями самостоятельно за счет собственных средств, а также по договорам с Администрацией городского поселения в пределах средств, предусмотренных на эти цели в бюджете городского поселения.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8.12.3. </w:t>
      </w:r>
      <w:proofErr w:type="gramStart"/>
      <w:r w:rsidRPr="00954312">
        <w:rPr>
          <w:sz w:val="28"/>
          <w:szCs w:val="28"/>
        </w:rPr>
        <w:t>В праздничное оформление необходимо включать: вывеску национальных флагов, лозунгов, гирлянд, панно;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t xml:space="preserve">8.12.4. Концепция праздничного оформления должна определяться программой мероприятий и схемой размещения объектов и элементов праздничного оформления, </w:t>
      </w:r>
      <w:proofErr w:type="gramStart"/>
      <w:r w:rsidRPr="00954312">
        <w:rPr>
          <w:sz w:val="28"/>
          <w:szCs w:val="28"/>
        </w:rPr>
        <w:t>утверждаемыми</w:t>
      </w:r>
      <w:proofErr w:type="gramEnd"/>
      <w:r w:rsidRPr="00954312">
        <w:rPr>
          <w:sz w:val="28"/>
          <w:szCs w:val="28"/>
        </w:rPr>
        <w:t xml:space="preserve"> Администрацией городского поселения.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54312">
        <w:rPr>
          <w:sz w:val="28"/>
          <w:szCs w:val="28"/>
        </w:rPr>
        <w:lastRenderedPageBreak/>
        <w:t>8.12.5. При изготовлении и установке элементов праздничного оформления не допускается снимать, повреждать и ухудшать видимость технических средств регулирования дорожного движения.</w:t>
      </w: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 xml:space="preserve"> 9. </w:t>
      </w:r>
      <w:proofErr w:type="gramStart"/>
      <w:r w:rsidRPr="00384219">
        <w:rPr>
          <w:b/>
          <w:sz w:val="28"/>
          <w:szCs w:val="28"/>
        </w:rPr>
        <w:t>КОНТРОЛЬ</w:t>
      </w:r>
      <w:r w:rsidR="00384219">
        <w:rPr>
          <w:b/>
          <w:sz w:val="28"/>
          <w:szCs w:val="28"/>
        </w:rPr>
        <w:t xml:space="preserve"> </w:t>
      </w:r>
      <w:r w:rsidRPr="00384219">
        <w:rPr>
          <w:b/>
          <w:sz w:val="28"/>
          <w:szCs w:val="28"/>
        </w:rPr>
        <w:t xml:space="preserve"> ЗА</w:t>
      </w:r>
      <w:proofErr w:type="gramEnd"/>
      <w:r w:rsidRPr="00384219">
        <w:rPr>
          <w:b/>
          <w:sz w:val="28"/>
          <w:szCs w:val="28"/>
        </w:rPr>
        <w:t xml:space="preserve"> СОБЛЮДЕНИЕМ НОРМ</w:t>
      </w:r>
    </w:p>
    <w:p w:rsidR="003108C9" w:rsidRPr="00384219" w:rsidRDefault="003108C9" w:rsidP="003108C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84219">
        <w:rPr>
          <w:b/>
          <w:sz w:val="28"/>
          <w:szCs w:val="28"/>
        </w:rPr>
        <w:t>И ПРАВИЛ БЛАГОУСТРОЙСТВА ПРИ ЭКСПЛУАТАЦИИ ОБЪЕКТОВ БЛАГОУСТРОЙСТВА  И ОТВЕТСТВЕННОСТЬ ЗА ИХ НАРУШЕНИЕ</w:t>
      </w:r>
    </w:p>
    <w:p w:rsidR="003108C9" w:rsidRPr="00384219" w:rsidRDefault="003108C9" w:rsidP="003108C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3108C9" w:rsidRPr="00954312" w:rsidRDefault="003108C9" w:rsidP="003108C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54312">
        <w:rPr>
          <w:sz w:val="28"/>
          <w:szCs w:val="28"/>
        </w:rPr>
        <w:t>9.1. Рекомендуется предусмотреть ответственных лиц за осуществление благоустройства территории и порядок их привлечения к ответственности, а также лиц, нарушающих основные нормы и правила благоустройства, в соответствии с законодательством Российской Федерации об административных правонарушениях, законодательством субъекта Российской Федерации и органов местного самоуправления.</w:t>
      </w:r>
    </w:p>
    <w:p w:rsidR="003108C9" w:rsidRPr="00954312" w:rsidRDefault="003108C9" w:rsidP="003108C9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954312">
        <w:rPr>
          <w:sz w:val="28"/>
          <w:szCs w:val="28"/>
        </w:rPr>
        <w:t xml:space="preserve">           10.1. </w:t>
      </w:r>
      <w:proofErr w:type="gramStart"/>
      <w:r w:rsidRPr="00954312">
        <w:rPr>
          <w:sz w:val="28"/>
          <w:szCs w:val="28"/>
        </w:rPr>
        <w:t>Контроль за</w:t>
      </w:r>
      <w:proofErr w:type="gramEnd"/>
      <w:r w:rsidRPr="00954312">
        <w:rPr>
          <w:sz w:val="28"/>
          <w:szCs w:val="28"/>
        </w:rPr>
        <w:t xml:space="preserve"> исполнением настоящих Правил осуществляют:</w:t>
      </w:r>
    </w:p>
    <w:p w:rsidR="003108C9" w:rsidRPr="00954312" w:rsidRDefault="003108C9" w:rsidP="00310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12">
        <w:rPr>
          <w:rFonts w:ascii="Times New Roman" w:hAnsi="Times New Roman" w:cs="Times New Roman"/>
          <w:sz w:val="28"/>
          <w:szCs w:val="28"/>
        </w:rPr>
        <w:t xml:space="preserve"> - уполномоченные должностные лица Администрации городского поселения;</w:t>
      </w:r>
    </w:p>
    <w:p w:rsidR="003108C9" w:rsidRPr="00954312" w:rsidRDefault="003108C9" w:rsidP="00310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12">
        <w:rPr>
          <w:rFonts w:ascii="Times New Roman" w:hAnsi="Times New Roman" w:cs="Times New Roman"/>
          <w:sz w:val="28"/>
          <w:szCs w:val="28"/>
        </w:rPr>
        <w:t xml:space="preserve"> - государственные органы в области охраны окружающей среды;</w:t>
      </w:r>
    </w:p>
    <w:p w:rsidR="003108C9" w:rsidRPr="00954312" w:rsidRDefault="003108C9" w:rsidP="00310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12">
        <w:rPr>
          <w:rFonts w:ascii="Times New Roman" w:hAnsi="Times New Roman" w:cs="Times New Roman"/>
          <w:sz w:val="28"/>
          <w:szCs w:val="28"/>
        </w:rPr>
        <w:t xml:space="preserve"> - государственные органы санитарно-эпидемиологического надзора;</w:t>
      </w:r>
    </w:p>
    <w:p w:rsidR="003108C9" w:rsidRPr="00954312" w:rsidRDefault="003108C9" w:rsidP="00310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12">
        <w:rPr>
          <w:rFonts w:ascii="Times New Roman" w:hAnsi="Times New Roman" w:cs="Times New Roman"/>
          <w:sz w:val="28"/>
          <w:szCs w:val="28"/>
        </w:rPr>
        <w:t xml:space="preserve"> - правоохранительные органы.</w:t>
      </w:r>
    </w:p>
    <w:p w:rsidR="003108C9" w:rsidRPr="00954312" w:rsidRDefault="003108C9" w:rsidP="003108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312">
        <w:rPr>
          <w:rFonts w:ascii="Times New Roman" w:hAnsi="Times New Roman" w:cs="Times New Roman"/>
          <w:sz w:val="28"/>
          <w:szCs w:val="28"/>
        </w:rPr>
        <w:t xml:space="preserve">         10.2. Ответственность за соблюдение настоящих Правил возлагается на правообладателей (физических и юридических лиц), в ведении которых находятся территории с расположенными на них объектами благоустройства.</w:t>
      </w:r>
    </w:p>
    <w:p w:rsidR="003108C9" w:rsidRPr="00954312" w:rsidRDefault="003108C9" w:rsidP="00310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12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954312">
        <w:rPr>
          <w:rFonts w:ascii="Times New Roman" w:hAnsi="Times New Roman" w:cs="Times New Roman"/>
          <w:sz w:val="28"/>
          <w:szCs w:val="28"/>
        </w:rPr>
        <w:t>Привлечение лиц, ответственных за осуществление благоустройства, и лиц, нарушающих основные нормы и правила благоустройства, к ответственности осуществляется в соответствии с Кодексом РФ</w:t>
      </w:r>
      <w:r w:rsidR="00384219">
        <w:rPr>
          <w:rFonts w:ascii="Times New Roman" w:hAnsi="Times New Roman" w:cs="Times New Roman"/>
          <w:sz w:val="28"/>
          <w:szCs w:val="28"/>
        </w:rPr>
        <w:t xml:space="preserve"> </w:t>
      </w:r>
      <w:r w:rsidRPr="00954312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законом Республики Бурятия «Об административных правонарушениях в сфере благоустройства на территории городов и других населенных пунктов Республики Бурятия», другими нормативными правовыми актами России, Республики Бурятия и  МО ГП «</w:t>
      </w:r>
      <w:proofErr w:type="spellStart"/>
      <w:r w:rsidRPr="00954312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Pr="00954312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3108C9" w:rsidRPr="00954312" w:rsidRDefault="003108C9" w:rsidP="00310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12">
        <w:rPr>
          <w:rFonts w:ascii="Times New Roman" w:hAnsi="Times New Roman" w:cs="Times New Roman"/>
          <w:sz w:val="28"/>
          <w:szCs w:val="28"/>
        </w:rPr>
        <w:t>10.4. Ответственные лица, виновные в нарушении настоящих Правил, привлекаются к ответственности в порядке, установленном Кодексом РФ об административных правонарушениях, а также соответствующим нормативно</w:t>
      </w:r>
      <w:r w:rsidR="00384219">
        <w:rPr>
          <w:rFonts w:ascii="Times New Roman" w:hAnsi="Times New Roman" w:cs="Times New Roman"/>
          <w:sz w:val="28"/>
          <w:szCs w:val="28"/>
        </w:rPr>
        <w:t>-</w:t>
      </w:r>
      <w:r w:rsidRPr="00954312">
        <w:rPr>
          <w:rFonts w:ascii="Times New Roman" w:hAnsi="Times New Roman" w:cs="Times New Roman"/>
          <w:sz w:val="28"/>
          <w:szCs w:val="28"/>
        </w:rPr>
        <w:t xml:space="preserve"> правовым актом Республики Бурятия. </w:t>
      </w:r>
    </w:p>
    <w:p w:rsidR="003108C9" w:rsidRPr="00954312" w:rsidRDefault="003108C9" w:rsidP="00310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12">
        <w:rPr>
          <w:rFonts w:ascii="Times New Roman" w:hAnsi="Times New Roman" w:cs="Times New Roman"/>
          <w:sz w:val="28"/>
          <w:szCs w:val="28"/>
        </w:rPr>
        <w:t>10.5. Наложение штрафов и других взысканий не освобождает виновных лиц от устранения допущенных нарушений и возмещения причиненного ущерба.</w:t>
      </w:r>
    </w:p>
    <w:p w:rsidR="003108C9" w:rsidRPr="00954312" w:rsidRDefault="003108C9" w:rsidP="00310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12">
        <w:rPr>
          <w:rFonts w:ascii="Times New Roman" w:hAnsi="Times New Roman" w:cs="Times New Roman"/>
          <w:sz w:val="28"/>
          <w:szCs w:val="28"/>
        </w:rPr>
        <w:t xml:space="preserve">10.6. Должностные лица Администрации городского поселения, уполномоченные составлять протоколы об административных правонарушениях, при выявлении фактов нарушений настоящих Правил обязаны принимать меры к пресечению нарушений и установлению личности правонарушителя с последующим составлением протокола об административном правонарушении. Перечень должностных лиц, </w:t>
      </w:r>
      <w:r w:rsidRPr="00954312">
        <w:rPr>
          <w:rFonts w:ascii="Times New Roman" w:hAnsi="Times New Roman" w:cs="Times New Roman"/>
          <w:sz w:val="28"/>
          <w:szCs w:val="28"/>
        </w:rPr>
        <w:lastRenderedPageBreak/>
        <w:t>уполномоченных составлять протоколы об административных правонарушениях, устанавливается Главой городского поселения</w:t>
      </w:r>
      <w:proofErr w:type="gramStart"/>
      <w:r w:rsidRPr="009543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108C9" w:rsidRPr="00954312" w:rsidRDefault="003108C9" w:rsidP="00310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12">
        <w:rPr>
          <w:rFonts w:ascii="Times New Roman" w:hAnsi="Times New Roman" w:cs="Times New Roman"/>
          <w:sz w:val="28"/>
          <w:szCs w:val="28"/>
        </w:rPr>
        <w:t xml:space="preserve"> Должностные лица, уполномоченные составлять протоколы об административных правонарушениях, вправе также выдавать обязательные для исполнения предписания об устранении нарушений настоящих Правил и сроки исполнения.</w:t>
      </w:r>
    </w:p>
    <w:p w:rsidR="003108C9" w:rsidRPr="00954312" w:rsidRDefault="003108C9" w:rsidP="00310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8C9" w:rsidRPr="00384219" w:rsidRDefault="003108C9" w:rsidP="003108C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4219">
        <w:rPr>
          <w:rFonts w:ascii="Times New Roman" w:hAnsi="Times New Roman" w:cs="Times New Roman"/>
          <w:b/>
          <w:sz w:val="28"/>
          <w:szCs w:val="28"/>
        </w:rPr>
        <w:t xml:space="preserve">          10. ИНЫЕ ВОПРОСЫ В СФЕРЕ БЛАГОУСТРОЙСТВА ТЕРРИТОРИЙ ГОРОДА</w:t>
      </w:r>
    </w:p>
    <w:p w:rsidR="003108C9" w:rsidRPr="00384219" w:rsidRDefault="003108C9" w:rsidP="003108C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8C9" w:rsidRPr="00954312" w:rsidRDefault="003108C9" w:rsidP="00310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12">
        <w:rPr>
          <w:rFonts w:ascii="Times New Roman" w:hAnsi="Times New Roman" w:cs="Times New Roman"/>
          <w:sz w:val="28"/>
          <w:szCs w:val="28"/>
        </w:rPr>
        <w:t>Иные вопросы в сфере благоустройства территорий города, не урегулированные настоящими Правилами, регулируются муниципальными правовыми актами городского поселения «</w:t>
      </w:r>
      <w:proofErr w:type="spellStart"/>
      <w:r w:rsidRPr="00954312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Pr="00954312">
        <w:rPr>
          <w:rFonts w:ascii="Times New Roman" w:hAnsi="Times New Roman" w:cs="Times New Roman"/>
          <w:sz w:val="28"/>
          <w:szCs w:val="28"/>
        </w:rPr>
        <w:t>».</w:t>
      </w:r>
    </w:p>
    <w:p w:rsidR="003108C9" w:rsidRPr="00954312" w:rsidRDefault="003108C9" w:rsidP="003108C9">
      <w:pPr>
        <w:rPr>
          <w:sz w:val="28"/>
          <w:szCs w:val="28"/>
        </w:rPr>
      </w:pPr>
    </w:p>
    <w:p w:rsidR="003108C9" w:rsidRPr="00954312" w:rsidRDefault="003108C9" w:rsidP="003108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08C9" w:rsidRPr="00954312" w:rsidRDefault="003108C9" w:rsidP="003108C9">
      <w:pPr>
        <w:rPr>
          <w:sz w:val="28"/>
          <w:szCs w:val="28"/>
        </w:rPr>
      </w:pPr>
    </w:p>
    <w:p w:rsidR="003108C9" w:rsidRDefault="003108C9" w:rsidP="003108C9"/>
    <w:sectPr w:rsidR="003108C9" w:rsidSect="00B4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1806"/>
    <w:multiLevelType w:val="hybridMultilevel"/>
    <w:tmpl w:val="3AC61942"/>
    <w:lvl w:ilvl="0" w:tplc="1DEA11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C724A86"/>
    <w:multiLevelType w:val="multilevel"/>
    <w:tmpl w:val="B9F8F8A8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76CA6A35"/>
    <w:multiLevelType w:val="multilevel"/>
    <w:tmpl w:val="D8500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8C9"/>
    <w:rsid w:val="000006CE"/>
    <w:rsid w:val="00001735"/>
    <w:rsid w:val="000038E1"/>
    <w:rsid w:val="00003FC8"/>
    <w:rsid w:val="00007D82"/>
    <w:rsid w:val="000119A4"/>
    <w:rsid w:val="0001239B"/>
    <w:rsid w:val="000127EA"/>
    <w:rsid w:val="00012A67"/>
    <w:rsid w:val="000178F3"/>
    <w:rsid w:val="0002107A"/>
    <w:rsid w:val="00023AB8"/>
    <w:rsid w:val="00023EFA"/>
    <w:rsid w:val="00026B1E"/>
    <w:rsid w:val="00033AF3"/>
    <w:rsid w:val="00041ECE"/>
    <w:rsid w:val="00044837"/>
    <w:rsid w:val="000453DD"/>
    <w:rsid w:val="00051471"/>
    <w:rsid w:val="00051BA7"/>
    <w:rsid w:val="000526B3"/>
    <w:rsid w:val="00053377"/>
    <w:rsid w:val="00053EA2"/>
    <w:rsid w:val="000557A0"/>
    <w:rsid w:val="00062FA5"/>
    <w:rsid w:val="00064C91"/>
    <w:rsid w:val="00065994"/>
    <w:rsid w:val="00066947"/>
    <w:rsid w:val="00066C76"/>
    <w:rsid w:val="00070574"/>
    <w:rsid w:val="0007130F"/>
    <w:rsid w:val="000713D9"/>
    <w:rsid w:val="000760BC"/>
    <w:rsid w:val="000848C6"/>
    <w:rsid w:val="0008490E"/>
    <w:rsid w:val="00086104"/>
    <w:rsid w:val="00087BAE"/>
    <w:rsid w:val="0009527D"/>
    <w:rsid w:val="000A2139"/>
    <w:rsid w:val="000B0C7D"/>
    <w:rsid w:val="000B238E"/>
    <w:rsid w:val="000B299B"/>
    <w:rsid w:val="000C10BF"/>
    <w:rsid w:val="000C277A"/>
    <w:rsid w:val="000C3469"/>
    <w:rsid w:val="000C68AE"/>
    <w:rsid w:val="000D018E"/>
    <w:rsid w:val="000D53E7"/>
    <w:rsid w:val="000D62CC"/>
    <w:rsid w:val="000D6390"/>
    <w:rsid w:val="000D78DF"/>
    <w:rsid w:val="000E08A7"/>
    <w:rsid w:val="000E0C8A"/>
    <w:rsid w:val="000E32E1"/>
    <w:rsid w:val="000E495E"/>
    <w:rsid w:val="000E5676"/>
    <w:rsid w:val="000E7789"/>
    <w:rsid w:val="000F0E38"/>
    <w:rsid w:val="000F2D15"/>
    <w:rsid w:val="00100625"/>
    <w:rsid w:val="0010074E"/>
    <w:rsid w:val="00101366"/>
    <w:rsid w:val="00106516"/>
    <w:rsid w:val="00107093"/>
    <w:rsid w:val="001120AA"/>
    <w:rsid w:val="00115793"/>
    <w:rsid w:val="001160F7"/>
    <w:rsid w:val="0012019A"/>
    <w:rsid w:val="001211EB"/>
    <w:rsid w:val="00123125"/>
    <w:rsid w:val="001235BD"/>
    <w:rsid w:val="00123D3D"/>
    <w:rsid w:val="00124F7D"/>
    <w:rsid w:val="00126E35"/>
    <w:rsid w:val="00133C3B"/>
    <w:rsid w:val="0013512C"/>
    <w:rsid w:val="00135A52"/>
    <w:rsid w:val="00141CA0"/>
    <w:rsid w:val="00142602"/>
    <w:rsid w:val="00142996"/>
    <w:rsid w:val="0014503B"/>
    <w:rsid w:val="00153232"/>
    <w:rsid w:val="001553A7"/>
    <w:rsid w:val="001570B7"/>
    <w:rsid w:val="0016059D"/>
    <w:rsid w:val="00160818"/>
    <w:rsid w:val="001619D9"/>
    <w:rsid w:val="0016339D"/>
    <w:rsid w:val="00165710"/>
    <w:rsid w:val="00172800"/>
    <w:rsid w:val="00176E41"/>
    <w:rsid w:val="0017718E"/>
    <w:rsid w:val="001777CA"/>
    <w:rsid w:val="00180B39"/>
    <w:rsid w:val="00181943"/>
    <w:rsid w:val="001827E7"/>
    <w:rsid w:val="00184082"/>
    <w:rsid w:val="001868C6"/>
    <w:rsid w:val="00190883"/>
    <w:rsid w:val="00190F49"/>
    <w:rsid w:val="00193425"/>
    <w:rsid w:val="0019621F"/>
    <w:rsid w:val="001968BF"/>
    <w:rsid w:val="00196E44"/>
    <w:rsid w:val="00196EEE"/>
    <w:rsid w:val="00197861"/>
    <w:rsid w:val="001A5F99"/>
    <w:rsid w:val="001B0B72"/>
    <w:rsid w:val="001B3923"/>
    <w:rsid w:val="001B3FC3"/>
    <w:rsid w:val="001C0C5A"/>
    <w:rsid w:val="001C0ECB"/>
    <w:rsid w:val="001C5890"/>
    <w:rsid w:val="001D1E92"/>
    <w:rsid w:val="001D20DB"/>
    <w:rsid w:val="001D2FBC"/>
    <w:rsid w:val="001D3330"/>
    <w:rsid w:val="001D468A"/>
    <w:rsid w:val="001D6346"/>
    <w:rsid w:val="001D7506"/>
    <w:rsid w:val="001F269C"/>
    <w:rsid w:val="00200751"/>
    <w:rsid w:val="002007F3"/>
    <w:rsid w:val="00201CB2"/>
    <w:rsid w:val="002042A4"/>
    <w:rsid w:val="00205658"/>
    <w:rsid w:val="0021116F"/>
    <w:rsid w:val="002126AF"/>
    <w:rsid w:val="0021359D"/>
    <w:rsid w:val="00216128"/>
    <w:rsid w:val="002175A0"/>
    <w:rsid w:val="00217C4B"/>
    <w:rsid w:val="002272F0"/>
    <w:rsid w:val="00240C9B"/>
    <w:rsid w:val="00242B6B"/>
    <w:rsid w:val="00244060"/>
    <w:rsid w:val="0024517E"/>
    <w:rsid w:val="00246804"/>
    <w:rsid w:val="00246956"/>
    <w:rsid w:val="00246E8C"/>
    <w:rsid w:val="00251391"/>
    <w:rsid w:val="00254479"/>
    <w:rsid w:val="0025467F"/>
    <w:rsid w:val="00256953"/>
    <w:rsid w:val="002619EA"/>
    <w:rsid w:val="00262305"/>
    <w:rsid w:val="00264C48"/>
    <w:rsid w:val="00266CC8"/>
    <w:rsid w:val="002719EF"/>
    <w:rsid w:val="0027599A"/>
    <w:rsid w:val="00277036"/>
    <w:rsid w:val="00277A60"/>
    <w:rsid w:val="00280232"/>
    <w:rsid w:val="00285C74"/>
    <w:rsid w:val="00287BBF"/>
    <w:rsid w:val="002907BC"/>
    <w:rsid w:val="00292F8A"/>
    <w:rsid w:val="00294257"/>
    <w:rsid w:val="00295029"/>
    <w:rsid w:val="00296335"/>
    <w:rsid w:val="002972E0"/>
    <w:rsid w:val="0029787F"/>
    <w:rsid w:val="002978C3"/>
    <w:rsid w:val="002A227B"/>
    <w:rsid w:val="002A35B8"/>
    <w:rsid w:val="002B07A2"/>
    <w:rsid w:val="002B3548"/>
    <w:rsid w:val="002B55D7"/>
    <w:rsid w:val="002C3DD3"/>
    <w:rsid w:val="002D1E75"/>
    <w:rsid w:val="002D21EA"/>
    <w:rsid w:val="002D2293"/>
    <w:rsid w:val="002D5A29"/>
    <w:rsid w:val="002E1DB7"/>
    <w:rsid w:val="002E3ADC"/>
    <w:rsid w:val="002E49BF"/>
    <w:rsid w:val="002E5920"/>
    <w:rsid w:val="002E706B"/>
    <w:rsid w:val="002E7312"/>
    <w:rsid w:val="002E7D01"/>
    <w:rsid w:val="002E7DB2"/>
    <w:rsid w:val="002F0259"/>
    <w:rsid w:val="002F10EF"/>
    <w:rsid w:val="002F160C"/>
    <w:rsid w:val="002F248F"/>
    <w:rsid w:val="002F30F6"/>
    <w:rsid w:val="002F32EF"/>
    <w:rsid w:val="002F4A86"/>
    <w:rsid w:val="003017EA"/>
    <w:rsid w:val="00304A0E"/>
    <w:rsid w:val="0030512E"/>
    <w:rsid w:val="00306D2C"/>
    <w:rsid w:val="0031081F"/>
    <w:rsid w:val="003108C9"/>
    <w:rsid w:val="00311452"/>
    <w:rsid w:val="003121B9"/>
    <w:rsid w:val="00313D51"/>
    <w:rsid w:val="00316C7D"/>
    <w:rsid w:val="003216CA"/>
    <w:rsid w:val="00322C32"/>
    <w:rsid w:val="00323221"/>
    <w:rsid w:val="00325103"/>
    <w:rsid w:val="00326DE7"/>
    <w:rsid w:val="00336F59"/>
    <w:rsid w:val="003373A8"/>
    <w:rsid w:val="0033768E"/>
    <w:rsid w:val="003406AA"/>
    <w:rsid w:val="003431C1"/>
    <w:rsid w:val="0034340B"/>
    <w:rsid w:val="003447F7"/>
    <w:rsid w:val="003467FF"/>
    <w:rsid w:val="00351155"/>
    <w:rsid w:val="00351882"/>
    <w:rsid w:val="0035652C"/>
    <w:rsid w:val="00357C1E"/>
    <w:rsid w:val="00361144"/>
    <w:rsid w:val="00361919"/>
    <w:rsid w:val="003631AF"/>
    <w:rsid w:val="00371314"/>
    <w:rsid w:val="00371726"/>
    <w:rsid w:val="00374AE5"/>
    <w:rsid w:val="00374ED1"/>
    <w:rsid w:val="00377A2F"/>
    <w:rsid w:val="00380BF9"/>
    <w:rsid w:val="00384219"/>
    <w:rsid w:val="00385BA7"/>
    <w:rsid w:val="003860BA"/>
    <w:rsid w:val="00390EC0"/>
    <w:rsid w:val="00392305"/>
    <w:rsid w:val="003930C2"/>
    <w:rsid w:val="00394447"/>
    <w:rsid w:val="003960A0"/>
    <w:rsid w:val="00396D88"/>
    <w:rsid w:val="003A6902"/>
    <w:rsid w:val="003B281C"/>
    <w:rsid w:val="003B4220"/>
    <w:rsid w:val="003B4EC4"/>
    <w:rsid w:val="003C017F"/>
    <w:rsid w:val="003C075B"/>
    <w:rsid w:val="003C0F5C"/>
    <w:rsid w:val="003C1831"/>
    <w:rsid w:val="003C19F9"/>
    <w:rsid w:val="003C3859"/>
    <w:rsid w:val="003D05FB"/>
    <w:rsid w:val="003D3E01"/>
    <w:rsid w:val="003D4D90"/>
    <w:rsid w:val="003D4FA0"/>
    <w:rsid w:val="003D5297"/>
    <w:rsid w:val="003E0BAD"/>
    <w:rsid w:val="003E0E2D"/>
    <w:rsid w:val="003E1FD9"/>
    <w:rsid w:val="003E324B"/>
    <w:rsid w:val="003E42A9"/>
    <w:rsid w:val="003E6431"/>
    <w:rsid w:val="003E6A01"/>
    <w:rsid w:val="003F0CA7"/>
    <w:rsid w:val="003F12D3"/>
    <w:rsid w:val="003F7624"/>
    <w:rsid w:val="003F7E96"/>
    <w:rsid w:val="00401CC6"/>
    <w:rsid w:val="00402344"/>
    <w:rsid w:val="00403227"/>
    <w:rsid w:val="0040581C"/>
    <w:rsid w:val="00406812"/>
    <w:rsid w:val="0041186E"/>
    <w:rsid w:val="0041232A"/>
    <w:rsid w:val="004134C7"/>
    <w:rsid w:val="00413565"/>
    <w:rsid w:val="00417DE6"/>
    <w:rsid w:val="00420CAA"/>
    <w:rsid w:val="0042156B"/>
    <w:rsid w:val="00423268"/>
    <w:rsid w:val="004236C9"/>
    <w:rsid w:val="004237B9"/>
    <w:rsid w:val="00423E6E"/>
    <w:rsid w:val="00424318"/>
    <w:rsid w:val="00426424"/>
    <w:rsid w:val="00426A26"/>
    <w:rsid w:val="00427D98"/>
    <w:rsid w:val="00430987"/>
    <w:rsid w:val="00431D53"/>
    <w:rsid w:val="00432EA4"/>
    <w:rsid w:val="0043365F"/>
    <w:rsid w:val="0043396A"/>
    <w:rsid w:val="00433E09"/>
    <w:rsid w:val="00440E55"/>
    <w:rsid w:val="00442DCA"/>
    <w:rsid w:val="004447E1"/>
    <w:rsid w:val="00445EF6"/>
    <w:rsid w:val="004470C5"/>
    <w:rsid w:val="00447118"/>
    <w:rsid w:val="004471AF"/>
    <w:rsid w:val="004479D6"/>
    <w:rsid w:val="0045323E"/>
    <w:rsid w:val="00453DEC"/>
    <w:rsid w:val="00453F95"/>
    <w:rsid w:val="0045608E"/>
    <w:rsid w:val="00456736"/>
    <w:rsid w:val="004615F4"/>
    <w:rsid w:val="00473512"/>
    <w:rsid w:val="004736E4"/>
    <w:rsid w:val="00484DE3"/>
    <w:rsid w:val="00487098"/>
    <w:rsid w:val="00487483"/>
    <w:rsid w:val="0049274F"/>
    <w:rsid w:val="004A0AAD"/>
    <w:rsid w:val="004A18E9"/>
    <w:rsid w:val="004B1008"/>
    <w:rsid w:val="004B1505"/>
    <w:rsid w:val="004B20C3"/>
    <w:rsid w:val="004B34C9"/>
    <w:rsid w:val="004B4429"/>
    <w:rsid w:val="004B698C"/>
    <w:rsid w:val="004C5967"/>
    <w:rsid w:val="004C61F2"/>
    <w:rsid w:val="004C66F0"/>
    <w:rsid w:val="004C76C1"/>
    <w:rsid w:val="004C7D39"/>
    <w:rsid w:val="004D11BC"/>
    <w:rsid w:val="004D11CB"/>
    <w:rsid w:val="004D1935"/>
    <w:rsid w:val="004D34E5"/>
    <w:rsid w:val="004D40ED"/>
    <w:rsid w:val="004D5943"/>
    <w:rsid w:val="004D77A8"/>
    <w:rsid w:val="004D7EE9"/>
    <w:rsid w:val="004E32AE"/>
    <w:rsid w:val="004E3924"/>
    <w:rsid w:val="004E3F75"/>
    <w:rsid w:val="004E49A9"/>
    <w:rsid w:val="004E6ED0"/>
    <w:rsid w:val="004F04D3"/>
    <w:rsid w:val="004F2D9E"/>
    <w:rsid w:val="00500089"/>
    <w:rsid w:val="005024DE"/>
    <w:rsid w:val="00506D83"/>
    <w:rsid w:val="00506DC9"/>
    <w:rsid w:val="005111FC"/>
    <w:rsid w:val="00512081"/>
    <w:rsid w:val="00512762"/>
    <w:rsid w:val="00516740"/>
    <w:rsid w:val="00517BA9"/>
    <w:rsid w:val="0052220B"/>
    <w:rsid w:val="00522ED2"/>
    <w:rsid w:val="00524CEC"/>
    <w:rsid w:val="0052550B"/>
    <w:rsid w:val="00532401"/>
    <w:rsid w:val="00532A2E"/>
    <w:rsid w:val="00532E9F"/>
    <w:rsid w:val="00533BDA"/>
    <w:rsid w:val="00535111"/>
    <w:rsid w:val="0053544F"/>
    <w:rsid w:val="00536245"/>
    <w:rsid w:val="005367CE"/>
    <w:rsid w:val="00545843"/>
    <w:rsid w:val="005467A4"/>
    <w:rsid w:val="00547A4C"/>
    <w:rsid w:val="00547CCB"/>
    <w:rsid w:val="005505C6"/>
    <w:rsid w:val="005519EB"/>
    <w:rsid w:val="00551CC8"/>
    <w:rsid w:val="00551FC2"/>
    <w:rsid w:val="00552B21"/>
    <w:rsid w:val="00553BA1"/>
    <w:rsid w:val="0055423C"/>
    <w:rsid w:val="005545D8"/>
    <w:rsid w:val="00555DBD"/>
    <w:rsid w:val="00561E65"/>
    <w:rsid w:val="00565620"/>
    <w:rsid w:val="005706FA"/>
    <w:rsid w:val="00570C53"/>
    <w:rsid w:val="005712FD"/>
    <w:rsid w:val="00573658"/>
    <w:rsid w:val="0057425E"/>
    <w:rsid w:val="005756BA"/>
    <w:rsid w:val="005758E5"/>
    <w:rsid w:val="00584B2B"/>
    <w:rsid w:val="00591AE6"/>
    <w:rsid w:val="00592EB4"/>
    <w:rsid w:val="0059543C"/>
    <w:rsid w:val="005A0BCC"/>
    <w:rsid w:val="005A49DA"/>
    <w:rsid w:val="005A5BB7"/>
    <w:rsid w:val="005A6D65"/>
    <w:rsid w:val="005A7241"/>
    <w:rsid w:val="005B19A4"/>
    <w:rsid w:val="005B1AD8"/>
    <w:rsid w:val="005B1CDC"/>
    <w:rsid w:val="005B3F53"/>
    <w:rsid w:val="005B6E4F"/>
    <w:rsid w:val="005C247E"/>
    <w:rsid w:val="005D262A"/>
    <w:rsid w:val="005D4923"/>
    <w:rsid w:val="005D6F5F"/>
    <w:rsid w:val="005D7904"/>
    <w:rsid w:val="005E2345"/>
    <w:rsid w:val="005E738C"/>
    <w:rsid w:val="005F1D17"/>
    <w:rsid w:val="005F1E89"/>
    <w:rsid w:val="005F506A"/>
    <w:rsid w:val="005F64AD"/>
    <w:rsid w:val="005F74D5"/>
    <w:rsid w:val="006010C0"/>
    <w:rsid w:val="00601BD3"/>
    <w:rsid w:val="006020C7"/>
    <w:rsid w:val="006048C4"/>
    <w:rsid w:val="0061065D"/>
    <w:rsid w:val="006169F3"/>
    <w:rsid w:val="00617C95"/>
    <w:rsid w:val="0062009F"/>
    <w:rsid w:val="00622031"/>
    <w:rsid w:val="0062330F"/>
    <w:rsid w:val="00625AC4"/>
    <w:rsid w:val="00626328"/>
    <w:rsid w:val="00630172"/>
    <w:rsid w:val="00630229"/>
    <w:rsid w:val="0063224C"/>
    <w:rsid w:val="006325BF"/>
    <w:rsid w:val="006330B6"/>
    <w:rsid w:val="00637B2F"/>
    <w:rsid w:val="00642A92"/>
    <w:rsid w:val="0064477A"/>
    <w:rsid w:val="006450EE"/>
    <w:rsid w:val="00645AF8"/>
    <w:rsid w:val="006517F3"/>
    <w:rsid w:val="006535DE"/>
    <w:rsid w:val="006544B7"/>
    <w:rsid w:val="00654C9E"/>
    <w:rsid w:val="00655BE3"/>
    <w:rsid w:val="00657D03"/>
    <w:rsid w:val="00660B8F"/>
    <w:rsid w:val="00662D64"/>
    <w:rsid w:val="00663965"/>
    <w:rsid w:val="0066566A"/>
    <w:rsid w:val="00666391"/>
    <w:rsid w:val="0066698A"/>
    <w:rsid w:val="006707D9"/>
    <w:rsid w:val="006717FA"/>
    <w:rsid w:val="0067371D"/>
    <w:rsid w:val="006738A2"/>
    <w:rsid w:val="00676219"/>
    <w:rsid w:val="00676D9C"/>
    <w:rsid w:val="00677108"/>
    <w:rsid w:val="006806B5"/>
    <w:rsid w:val="00683D7A"/>
    <w:rsid w:val="006846C6"/>
    <w:rsid w:val="00686105"/>
    <w:rsid w:val="0068669F"/>
    <w:rsid w:val="00690869"/>
    <w:rsid w:val="00690FFA"/>
    <w:rsid w:val="00692127"/>
    <w:rsid w:val="00692160"/>
    <w:rsid w:val="0069384F"/>
    <w:rsid w:val="00694088"/>
    <w:rsid w:val="00694168"/>
    <w:rsid w:val="00695B65"/>
    <w:rsid w:val="00696CE3"/>
    <w:rsid w:val="00697D0E"/>
    <w:rsid w:val="006A0000"/>
    <w:rsid w:val="006A326C"/>
    <w:rsid w:val="006A4087"/>
    <w:rsid w:val="006A5D6D"/>
    <w:rsid w:val="006A6BC9"/>
    <w:rsid w:val="006B06FA"/>
    <w:rsid w:val="006B24CF"/>
    <w:rsid w:val="006B37A3"/>
    <w:rsid w:val="006B44E6"/>
    <w:rsid w:val="006C0B26"/>
    <w:rsid w:val="006C2698"/>
    <w:rsid w:val="006C2F13"/>
    <w:rsid w:val="006C4A0F"/>
    <w:rsid w:val="006C571C"/>
    <w:rsid w:val="006C6CCA"/>
    <w:rsid w:val="006D264B"/>
    <w:rsid w:val="006D36E4"/>
    <w:rsid w:val="006D4031"/>
    <w:rsid w:val="006D4FC9"/>
    <w:rsid w:val="006D52AB"/>
    <w:rsid w:val="006D72C9"/>
    <w:rsid w:val="006E2684"/>
    <w:rsid w:val="006E31C4"/>
    <w:rsid w:val="006E5A4E"/>
    <w:rsid w:val="006E762F"/>
    <w:rsid w:val="006F4CF4"/>
    <w:rsid w:val="006F699D"/>
    <w:rsid w:val="00706344"/>
    <w:rsid w:val="007109D3"/>
    <w:rsid w:val="00711473"/>
    <w:rsid w:val="00714C1E"/>
    <w:rsid w:val="007164D4"/>
    <w:rsid w:val="00716E6E"/>
    <w:rsid w:val="00717C0E"/>
    <w:rsid w:val="00720016"/>
    <w:rsid w:val="007203BE"/>
    <w:rsid w:val="00720D23"/>
    <w:rsid w:val="0072215D"/>
    <w:rsid w:val="00722FD1"/>
    <w:rsid w:val="007256B6"/>
    <w:rsid w:val="0072753F"/>
    <w:rsid w:val="00731D52"/>
    <w:rsid w:val="0073241E"/>
    <w:rsid w:val="007333E9"/>
    <w:rsid w:val="00733555"/>
    <w:rsid w:val="007355C2"/>
    <w:rsid w:val="00743524"/>
    <w:rsid w:val="00743DB4"/>
    <w:rsid w:val="007463F9"/>
    <w:rsid w:val="00750BE1"/>
    <w:rsid w:val="00750EB2"/>
    <w:rsid w:val="0075296E"/>
    <w:rsid w:val="00753BB6"/>
    <w:rsid w:val="00753CCF"/>
    <w:rsid w:val="0075538E"/>
    <w:rsid w:val="0075721A"/>
    <w:rsid w:val="00757892"/>
    <w:rsid w:val="00762017"/>
    <w:rsid w:val="007622F1"/>
    <w:rsid w:val="00764820"/>
    <w:rsid w:val="00764F43"/>
    <w:rsid w:val="007653E5"/>
    <w:rsid w:val="00775DDD"/>
    <w:rsid w:val="00775E40"/>
    <w:rsid w:val="0078030E"/>
    <w:rsid w:val="00781505"/>
    <w:rsid w:val="00781B0B"/>
    <w:rsid w:val="00784BEB"/>
    <w:rsid w:val="0078543C"/>
    <w:rsid w:val="00787DA9"/>
    <w:rsid w:val="00791A08"/>
    <w:rsid w:val="00794567"/>
    <w:rsid w:val="007958B2"/>
    <w:rsid w:val="007A3EB3"/>
    <w:rsid w:val="007A4A25"/>
    <w:rsid w:val="007A7E57"/>
    <w:rsid w:val="007B23D7"/>
    <w:rsid w:val="007B5F04"/>
    <w:rsid w:val="007C029C"/>
    <w:rsid w:val="007C097C"/>
    <w:rsid w:val="007C1C8F"/>
    <w:rsid w:val="007C3E87"/>
    <w:rsid w:val="007C3FC9"/>
    <w:rsid w:val="007C5EB3"/>
    <w:rsid w:val="007C6725"/>
    <w:rsid w:val="007C78B5"/>
    <w:rsid w:val="007D2F43"/>
    <w:rsid w:val="007D4C61"/>
    <w:rsid w:val="007D6ABE"/>
    <w:rsid w:val="007E1F9A"/>
    <w:rsid w:val="007E39FC"/>
    <w:rsid w:val="007E3BDE"/>
    <w:rsid w:val="007E402A"/>
    <w:rsid w:val="007E5300"/>
    <w:rsid w:val="007E5789"/>
    <w:rsid w:val="007F37FF"/>
    <w:rsid w:val="007F3E20"/>
    <w:rsid w:val="00801181"/>
    <w:rsid w:val="008050C6"/>
    <w:rsid w:val="00810617"/>
    <w:rsid w:val="008115A2"/>
    <w:rsid w:val="00812F6E"/>
    <w:rsid w:val="00814F1E"/>
    <w:rsid w:val="008236B3"/>
    <w:rsid w:val="008253F2"/>
    <w:rsid w:val="0082601A"/>
    <w:rsid w:val="00831035"/>
    <w:rsid w:val="0083465D"/>
    <w:rsid w:val="00836092"/>
    <w:rsid w:val="00837BD5"/>
    <w:rsid w:val="00854DB7"/>
    <w:rsid w:val="00855743"/>
    <w:rsid w:val="00855CD0"/>
    <w:rsid w:val="0086037D"/>
    <w:rsid w:val="00860540"/>
    <w:rsid w:val="00862FA1"/>
    <w:rsid w:val="00864FA4"/>
    <w:rsid w:val="00865850"/>
    <w:rsid w:val="008714B6"/>
    <w:rsid w:val="00873CF6"/>
    <w:rsid w:val="00876F00"/>
    <w:rsid w:val="00881DCE"/>
    <w:rsid w:val="00882A1E"/>
    <w:rsid w:val="008831F6"/>
    <w:rsid w:val="008853AE"/>
    <w:rsid w:val="0088573E"/>
    <w:rsid w:val="0088632D"/>
    <w:rsid w:val="00887220"/>
    <w:rsid w:val="00887C46"/>
    <w:rsid w:val="00890308"/>
    <w:rsid w:val="00891C6C"/>
    <w:rsid w:val="00894790"/>
    <w:rsid w:val="008A1D15"/>
    <w:rsid w:val="008A334E"/>
    <w:rsid w:val="008A380E"/>
    <w:rsid w:val="008A4D94"/>
    <w:rsid w:val="008A79D2"/>
    <w:rsid w:val="008B1BCC"/>
    <w:rsid w:val="008B4167"/>
    <w:rsid w:val="008B4A7A"/>
    <w:rsid w:val="008B6D27"/>
    <w:rsid w:val="008C1C71"/>
    <w:rsid w:val="008C211D"/>
    <w:rsid w:val="008C220D"/>
    <w:rsid w:val="008C2555"/>
    <w:rsid w:val="008C42B3"/>
    <w:rsid w:val="008C4447"/>
    <w:rsid w:val="008C68EE"/>
    <w:rsid w:val="008C7356"/>
    <w:rsid w:val="008D0F94"/>
    <w:rsid w:val="008D5640"/>
    <w:rsid w:val="008E0D21"/>
    <w:rsid w:val="008E1F78"/>
    <w:rsid w:val="008E201A"/>
    <w:rsid w:val="008E4127"/>
    <w:rsid w:val="008F1009"/>
    <w:rsid w:val="008F5462"/>
    <w:rsid w:val="008F6447"/>
    <w:rsid w:val="00900734"/>
    <w:rsid w:val="009008DB"/>
    <w:rsid w:val="009039DB"/>
    <w:rsid w:val="009120FB"/>
    <w:rsid w:val="0091236D"/>
    <w:rsid w:val="009159ED"/>
    <w:rsid w:val="00922515"/>
    <w:rsid w:val="00922E58"/>
    <w:rsid w:val="00923F57"/>
    <w:rsid w:val="009302AD"/>
    <w:rsid w:val="00937378"/>
    <w:rsid w:val="00945CBC"/>
    <w:rsid w:val="00945F6C"/>
    <w:rsid w:val="009503DB"/>
    <w:rsid w:val="00953D60"/>
    <w:rsid w:val="009635D1"/>
    <w:rsid w:val="0096584F"/>
    <w:rsid w:val="00971062"/>
    <w:rsid w:val="00974CB9"/>
    <w:rsid w:val="00974CCC"/>
    <w:rsid w:val="00976C48"/>
    <w:rsid w:val="0098120D"/>
    <w:rsid w:val="009826A7"/>
    <w:rsid w:val="00984803"/>
    <w:rsid w:val="009848C5"/>
    <w:rsid w:val="00984B77"/>
    <w:rsid w:val="00986CDE"/>
    <w:rsid w:val="009900EA"/>
    <w:rsid w:val="00990A7E"/>
    <w:rsid w:val="0099103D"/>
    <w:rsid w:val="0099472A"/>
    <w:rsid w:val="009A4708"/>
    <w:rsid w:val="009A5595"/>
    <w:rsid w:val="009A7B22"/>
    <w:rsid w:val="009B4082"/>
    <w:rsid w:val="009B64AC"/>
    <w:rsid w:val="009C1732"/>
    <w:rsid w:val="009C189C"/>
    <w:rsid w:val="009C45A2"/>
    <w:rsid w:val="009C4CB4"/>
    <w:rsid w:val="009C4E2E"/>
    <w:rsid w:val="009C50B8"/>
    <w:rsid w:val="009C563E"/>
    <w:rsid w:val="009D0F31"/>
    <w:rsid w:val="009D6AC2"/>
    <w:rsid w:val="009D6F12"/>
    <w:rsid w:val="009E0BFB"/>
    <w:rsid w:val="009F0784"/>
    <w:rsid w:val="009F3117"/>
    <w:rsid w:val="009F45DA"/>
    <w:rsid w:val="009F5A4D"/>
    <w:rsid w:val="00A002DE"/>
    <w:rsid w:val="00A03985"/>
    <w:rsid w:val="00A04AF5"/>
    <w:rsid w:val="00A05D10"/>
    <w:rsid w:val="00A05F04"/>
    <w:rsid w:val="00A06818"/>
    <w:rsid w:val="00A079B1"/>
    <w:rsid w:val="00A10C50"/>
    <w:rsid w:val="00A10C82"/>
    <w:rsid w:val="00A13922"/>
    <w:rsid w:val="00A20AF3"/>
    <w:rsid w:val="00A23152"/>
    <w:rsid w:val="00A25F17"/>
    <w:rsid w:val="00A26AE2"/>
    <w:rsid w:val="00A351DA"/>
    <w:rsid w:val="00A35CC0"/>
    <w:rsid w:val="00A37382"/>
    <w:rsid w:val="00A37751"/>
    <w:rsid w:val="00A43DAC"/>
    <w:rsid w:val="00A51F10"/>
    <w:rsid w:val="00A534ED"/>
    <w:rsid w:val="00A5354F"/>
    <w:rsid w:val="00A53E82"/>
    <w:rsid w:val="00A555BE"/>
    <w:rsid w:val="00A56D41"/>
    <w:rsid w:val="00A56F3F"/>
    <w:rsid w:val="00A575B9"/>
    <w:rsid w:val="00A575DF"/>
    <w:rsid w:val="00A609CF"/>
    <w:rsid w:val="00A63E37"/>
    <w:rsid w:val="00A64648"/>
    <w:rsid w:val="00A648AE"/>
    <w:rsid w:val="00A649F0"/>
    <w:rsid w:val="00A71272"/>
    <w:rsid w:val="00A735CB"/>
    <w:rsid w:val="00A76785"/>
    <w:rsid w:val="00A76F76"/>
    <w:rsid w:val="00A77210"/>
    <w:rsid w:val="00A80821"/>
    <w:rsid w:val="00A8251B"/>
    <w:rsid w:val="00A83C24"/>
    <w:rsid w:val="00A83D8B"/>
    <w:rsid w:val="00A854C0"/>
    <w:rsid w:val="00A90B8F"/>
    <w:rsid w:val="00A91B98"/>
    <w:rsid w:val="00A943C0"/>
    <w:rsid w:val="00A94F33"/>
    <w:rsid w:val="00A96EB4"/>
    <w:rsid w:val="00AA2BC6"/>
    <w:rsid w:val="00AA31BA"/>
    <w:rsid w:val="00AA7251"/>
    <w:rsid w:val="00AA73D8"/>
    <w:rsid w:val="00AB0C25"/>
    <w:rsid w:val="00AB4E45"/>
    <w:rsid w:val="00AB531C"/>
    <w:rsid w:val="00AB598A"/>
    <w:rsid w:val="00AC0073"/>
    <w:rsid w:val="00AC3D61"/>
    <w:rsid w:val="00AC594D"/>
    <w:rsid w:val="00AC7C86"/>
    <w:rsid w:val="00AD3345"/>
    <w:rsid w:val="00AD3B72"/>
    <w:rsid w:val="00AD4A0E"/>
    <w:rsid w:val="00AD776B"/>
    <w:rsid w:val="00AE0BE1"/>
    <w:rsid w:val="00AE0D05"/>
    <w:rsid w:val="00AE158F"/>
    <w:rsid w:val="00AE4C08"/>
    <w:rsid w:val="00AF183F"/>
    <w:rsid w:val="00AF3615"/>
    <w:rsid w:val="00AF3F16"/>
    <w:rsid w:val="00AF5252"/>
    <w:rsid w:val="00AF727B"/>
    <w:rsid w:val="00AF7783"/>
    <w:rsid w:val="00AF7C66"/>
    <w:rsid w:val="00B03C2B"/>
    <w:rsid w:val="00B04877"/>
    <w:rsid w:val="00B051AB"/>
    <w:rsid w:val="00B10DF8"/>
    <w:rsid w:val="00B11512"/>
    <w:rsid w:val="00B12097"/>
    <w:rsid w:val="00B135B0"/>
    <w:rsid w:val="00B14E9D"/>
    <w:rsid w:val="00B16161"/>
    <w:rsid w:val="00B161E5"/>
    <w:rsid w:val="00B17CB7"/>
    <w:rsid w:val="00B17F4B"/>
    <w:rsid w:val="00B20341"/>
    <w:rsid w:val="00B222E6"/>
    <w:rsid w:val="00B226DA"/>
    <w:rsid w:val="00B2392E"/>
    <w:rsid w:val="00B2545E"/>
    <w:rsid w:val="00B25B70"/>
    <w:rsid w:val="00B31427"/>
    <w:rsid w:val="00B3201F"/>
    <w:rsid w:val="00B32E7C"/>
    <w:rsid w:val="00B33E2C"/>
    <w:rsid w:val="00B33E4F"/>
    <w:rsid w:val="00B36E3B"/>
    <w:rsid w:val="00B40104"/>
    <w:rsid w:val="00B410CD"/>
    <w:rsid w:val="00B41B2E"/>
    <w:rsid w:val="00B4314C"/>
    <w:rsid w:val="00B45F22"/>
    <w:rsid w:val="00B50B95"/>
    <w:rsid w:val="00B51893"/>
    <w:rsid w:val="00B544D1"/>
    <w:rsid w:val="00B5589C"/>
    <w:rsid w:val="00B63EF3"/>
    <w:rsid w:val="00B70DEB"/>
    <w:rsid w:val="00B71535"/>
    <w:rsid w:val="00B74BF6"/>
    <w:rsid w:val="00B82D6D"/>
    <w:rsid w:val="00B82E4B"/>
    <w:rsid w:val="00B84943"/>
    <w:rsid w:val="00B85FB6"/>
    <w:rsid w:val="00B87080"/>
    <w:rsid w:val="00B87C54"/>
    <w:rsid w:val="00B91C5E"/>
    <w:rsid w:val="00B932B9"/>
    <w:rsid w:val="00B9399F"/>
    <w:rsid w:val="00B939B7"/>
    <w:rsid w:val="00B95FA2"/>
    <w:rsid w:val="00BA1770"/>
    <w:rsid w:val="00BA31F8"/>
    <w:rsid w:val="00BA7D2A"/>
    <w:rsid w:val="00BB3173"/>
    <w:rsid w:val="00BB6180"/>
    <w:rsid w:val="00BC48C0"/>
    <w:rsid w:val="00BC5D27"/>
    <w:rsid w:val="00BC76A3"/>
    <w:rsid w:val="00BD18EE"/>
    <w:rsid w:val="00BD27B4"/>
    <w:rsid w:val="00BD3714"/>
    <w:rsid w:val="00BD4478"/>
    <w:rsid w:val="00BD5236"/>
    <w:rsid w:val="00BE2001"/>
    <w:rsid w:val="00BE346F"/>
    <w:rsid w:val="00BE688F"/>
    <w:rsid w:val="00BE6AE2"/>
    <w:rsid w:val="00BE74A0"/>
    <w:rsid w:val="00BF036A"/>
    <w:rsid w:val="00BF4411"/>
    <w:rsid w:val="00BF4EFD"/>
    <w:rsid w:val="00BF5281"/>
    <w:rsid w:val="00BF6251"/>
    <w:rsid w:val="00BF6AD2"/>
    <w:rsid w:val="00C00124"/>
    <w:rsid w:val="00C012F4"/>
    <w:rsid w:val="00C028BE"/>
    <w:rsid w:val="00C11682"/>
    <w:rsid w:val="00C117B5"/>
    <w:rsid w:val="00C11C8F"/>
    <w:rsid w:val="00C13FDA"/>
    <w:rsid w:val="00C17D80"/>
    <w:rsid w:val="00C2020C"/>
    <w:rsid w:val="00C21137"/>
    <w:rsid w:val="00C22567"/>
    <w:rsid w:val="00C23E39"/>
    <w:rsid w:val="00C2664C"/>
    <w:rsid w:val="00C32A2F"/>
    <w:rsid w:val="00C339A6"/>
    <w:rsid w:val="00C33B46"/>
    <w:rsid w:val="00C33CB0"/>
    <w:rsid w:val="00C400FB"/>
    <w:rsid w:val="00C41137"/>
    <w:rsid w:val="00C415C3"/>
    <w:rsid w:val="00C419A7"/>
    <w:rsid w:val="00C465B5"/>
    <w:rsid w:val="00C518E3"/>
    <w:rsid w:val="00C53187"/>
    <w:rsid w:val="00C53FF9"/>
    <w:rsid w:val="00C55623"/>
    <w:rsid w:val="00C560BC"/>
    <w:rsid w:val="00C5771C"/>
    <w:rsid w:val="00C57814"/>
    <w:rsid w:val="00C60CC5"/>
    <w:rsid w:val="00C621E3"/>
    <w:rsid w:val="00C638C1"/>
    <w:rsid w:val="00C70675"/>
    <w:rsid w:val="00C776E3"/>
    <w:rsid w:val="00C80F55"/>
    <w:rsid w:val="00C81733"/>
    <w:rsid w:val="00C82DDB"/>
    <w:rsid w:val="00C8381A"/>
    <w:rsid w:val="00C83B0D"/>
    <w:rsid w:val="00C847EC"/>
    <w:rsid w:val="00C866AB"/>
    <w:rsid w:val="00C96DEB"/>
    <w:rsid w:val="00CA124D"/>
    <w:rsid w:val="00CA15D8"/>
    <w:rsid w:val="00CA21B7"/>
    <w:rsid w:val="00CA391F"/>
    <w:rsid w:val="00CA4483"/>
    <w:rsid w:val="00CA5198"/>
    <w:rsid w:val="00CA715A"/>
    <w:rsid w:val="00CA734F"/>
    <w:rsid w:val="00CA73B3"/>
    <w:rsid w:val="00CA773F"/>
    <w:rsid w:val="00CB20C1"/>
    <w:rsid w:val="00CB23B6"/>
    <w:rsid w:val="00CB348C"/>
    <w:rsid w:val="00CB7935"/>
    <w:rsid w:val="00CC1C9E"/>
    <w:rsid w:val="00CC293E"/>
    <w:rsid w:val="00CC2EE1"/>
    <w:rsid w:val="00CC3006"/>
    <w:rsid w:val="00CC4C9D"/>
    <w:rsid w:val="00CD1F0E"/>
    <w:rsid w:val="00CE2DEC"/>
    <w:rsid w:val="00CE3DEB"/>
    <w:rsid w:val="00CE4943"/>
    <w:rsid w:val="00CF1048"/>
    <w:rsid w:val="00CF1E15"/>
    <w:rsid w:val="00CF2195"/>
    <w:rsid w:val="00CF35AA"/>
    <w:rsid w:val="00CF474B"/>
    <w:rsid w:val="00CF5D8D"/>
    <w:rsid w:val="00D004C6"/>
    <w:rsid w:val="00D009EB"/>
    <w:rsid w:val="00D0508D"/>
    <w:rsid w:val="00D1208D"/>
    <w:rsid w:val="00D12A83"/>
    <w:rsid w:val="00D14BC6"/>
    <w:rsid w:val="00D23057"/>
    <w:rsid w:val="00D24890"/>
    <w:rsid w:val="00D25EF8"/>
    <w:rsid w:val="00D266BD"/>
    <w:rsid w:val="00D26C98"/>
    <w:rsid w:val="00D31191"/>
    <w:rsid w:val="00D32BA6"/>
    <w:rsid w:val="00D33235"/>
    <w:rsid w:val="00D33974"/>
    <w:rsid w:val="00D41A47"/>
    <w:rsid w:val="00D45BA6"/>
    <w:rsid w:val="00D50743"/>
    <w:rsid w:val="00D50884"/>
    <w:rsid w:val="00D5472A"/>
    <w:rsid w:val="00D5709A"/>
    <w:rsid w:val="00D60B95"/>
    <w:rsid w:val="00D60BE2"/>
    <w:rsid w:val="00D627D1"/>
    <w:rsid w:val="00D65A86"/>
    <w:rsid w:val="00D663DD"/>
    <w:rsid w:val="00D6677D"/>
    <w:rsid w:val="00D71F47"/>
    <w:rsid w:val="00D73115"/>
    <w:rsid w:val="00D7485A"/>
    <w:rsid w:val="00D7690A"/>
    <w:rsid w:val="00D76DB9"/>
    <w:rsid w:val="00D8115A"/>
    <w:rsid w:val="00D819D7"/>
    <w:rsid w:val="00D8229B"/>
    <w:rsid w:val="00D8575B"/>
    <w:rsid w:val="00D859DD"/>
    <w:rsid w:val="00D86882"/>
    <w:rsid w:val="00D871A2"/>
    <w:rsid w:val="00D95644"/>
    <w:rsid w:val="00D976BE"/>
    <w:rsid w:val="00D97FF0"/>
    <w:rsid w:val="00DA1F3E"/>
    <w:rsid w:val="00DA4B69"/>
    <w:rsid w:val="00DA52DD"/>
    <w:rsid w:val="00DB1493"/>
    <w:rsid w:val="00DB5490"/>
    <w:rsid w:val="00DB6A5B"/>
    <w:rsid w:val="00DC1CFD"/>
    <w:rsid w:val="00DD0227"/>
    <w:rsid w:val="00DD2907"/>
    <w:rsid w:val="00DD32E7"/>
    <w:rsid w:val="00DD35AC"/>
    <w:rsid w:val="00DD7047"/>
    <w:rsid w:val="00DE1B1C"/>
    <w:rsid w:val="00DE1C4D"/>
    <w:rsid w:val="00DE1DF7"/>
    <w:rsid w:val="00DE30C9"/>
    <w:rsid w:val="00DE44F7"/>
    <w:rsid w:val="00DF4530"/>
    <w:rsid w:val="00E002FD"/>
    <w:rsid w:val="00E0062C"/>
    <w:rsid w:val="00E01F4E"/>
    <w:rsid w:val="00E01FFA"/>
    <w:rsid w:val="00E0287C"/>
    <w:rsid w:val="00E0357A"/>
    <w:rsid w:val="00E066AD"/>
    <w:rsid w:val="00E1064F"/>
    <w:rsid w:val="00E10BB7"/>
    <w:rsid w:val="00E118AE"/>
    <w:rsid w:val="00E16CE0"/>
    <w:rsid w:val="00E17982"/>
    <w:rsid w:val="00E17E54"/>
    <w:rsid w:val="00E2364E"/>
    <w:rsid w:val="00E25E70"/>
    <w:rsid w:val="00E273CB"/>
    <w:rsid w:val="00E2741F"/>
    <w:rsid w:val="00E32689"/>
    <w:rsid w:val="00E3408F"/>
    <w:rsid w:val="00E41650"/>
    <w:rsid w:val="00E42144"/>
    <w:rsid w:val="00E43E2D"/>
    <w:rsid w:val="00E4410B"/>
    <w:rsid w:val="00E51EDE"/>
    <w:rsid w:val="00E55558"/>
    <w:rsid w:val="00E5633C"/>
    <w:rsid w:val="00E5705D"/>
    <w:rsid w:val="00E605B6"/>
    <w:rsid w:val="00E60D89"/>
    <w:rsid w:val="00E614CD"/>
    <w:rsid w:val="00E62606"/>
    <w:rsid w:val="00E63603"/>
    <w:rsid w:val="00E70CFE"/>
    <w:rsid w:val="00E70E66"/>
    <w:rsid w:val="00E73785"/>
    <w:rsid w:val="00E74195"/>
    <w:rsid w:val="00E74B12"/>
    <w:rsid w:val="00E75559"/>
    <w:rsid w:val="00E76256"/>
    <w:rsid w:val="00E8145F"/>
    <w:rsid w:val="00E83718"/>
    <w:rsid w:val="00E9205E"/>
    <w:rsid w:val="00E92775"/>
    <w:rsid w:val="00E93377"/>
    <w:rsid w:val="00E95385"/>
    <w:rsid w:val="00E977E6"/>
    <w:rsid w:val="00EA05F0"/>
    <w:rsid w:val="00EA2B53"/>
    <w:rsid w:val="00EA44CC"/>
    <w:rsid w:val="00EA4E5F"/>
    <w:rsid w:val="00EA6F9D"/>
    <w:rsid w:val="00EC2746"/>
    <w:rsid w:val="00EC4DED"/>
    <w:rsid w:val="00EC6998"/>
    <w:rsid w:val="00ED0BE8"/>
    <w:rsid w:val="00ED0EDE"/>
    <w:rsid w:val="00ED1470"/>
    <w:rsid w:val="00ED273B"/>
    <w:rsid w:val="00EE3679"/>
    <w:rsid w:val="00EE5290"/>
    <w:rsid w:val="00EE5F62"/>
    <w:rsid w:val="00EF430F"/>
    <w:rsid w:val="00EF618B"/>
    <w:rsid w:val="00F070B6"/>
    <w:rsid w:val="00F07E48"/>
    <w:rsid w:val="00F1242D"/>
    <w:rsid w:val="00F152C2"/>
    <w:rsid w:val="00F17423"/>
    <w:rsid w:val="00F20461"/>
    <w:rsid w:val="00F2046B"/>
    <w:rsid w:val="00F2219B"/>
    <w:rsid w:val="00F25EEC"/>
    <w:rsid w:val="00F3048C"/>
    <w:rsid w:val="00F30F2C"/>
    <w:rsid w:val="00F31361"/>
    <w:rsid w:val="00F32374"/>
    <w:rsid w:val="00F33C22"/>
    <w:rsid w:val="00F33F52"/>
    <w:rsid w:val="00F36D2C"/>
    <w:rsid w:val="00F36E11"/>
    <w:rsid w:val="00F448BA"/>
    <w:rsid w:val="00F46353"/>
    <w:rsid w:val="00F504E5"/>
    <w:rsid w:val="00F549B2"/>
    <w:rsid w:val="00F54A83"/>
    <w:rsid w:val="00F54BED"/>
    <w:rsid w:val="00F553ED"/>
    <w:rsid w:val="00F55A6B"/>
    <w:rsid w:val="00F56710"/>
    <w:rsid w:val="00F661BD"/>
    <w:rsid w:val="00F66AE1"/>
    <w:rsid w:val="00F72ADA"/>
    <w:rsid w:val="00F73649"/>
    <w:rsid w:val="00F736D1"/>
    <w:rsid w:val="00F74BF6"/>
    <w:rsid w:val="00F8185F"/>
    <w:rsid w:val="00F852F2"/>
    <w:rsid w:val="00F85505"/>
    <w:rsid w:val="00F87351"/>
    <w:rsid w:val="00F877A9"/>
    <w:rsid w:val="00F91FFE"/>
    <w:rsid w:val="00F930C8"/>
    <w:rsid w:val="00F95410"/>
    <w:rsid w:val="00F97549"/>
    <w:rsid w:val="00F97B3A"/>
    <w:rsid w:val="00F97C3A"/>
    <w:rsid w:val="00FA1641"/>
    <w:rsid w:val="00FA63A0"/>
    <w:rsid w:val="00FB08DB"/>
    <w:rsid w:val="00FB5F8A"/>
    <w:rsid w:val="00FC39E2"/>
    <w:rsid w:val="00FC45A7"/>
    <w:rsid w:val="00FD0801"/>
    <w:rsid w:val="00FD51BC"/>
    <w:rsid w:val="00FD56C9"/>
    <w:rsid w:val="00FD66FF"/>
    <w:rsid w:val="00FF0D6A"/>
    <w:rsid w:val="00FF147D"/>
    <w:rsid w:val="00FF2B12"/>
    <w:rsid w:val="00FF30FF"/>
    <w:rsid w:val="00FF4278"/>
    <w:rsid w:val="00FF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0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0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10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10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108C9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108C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108C9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108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481C9A82177F050B82D592F456B83C777459399539633162D43D4CDDD190C93146B8C1C661BCBQB03B" TargetMode="External"/><Relationship Id="rId13" Type="http://schemas.openxmlformats.org/officeDocument/2006/relationships/hyperlink" Target="consultantplus://offline/ref=5B9481C9A82177F050B82D592F456B83C777459399539633162D43D4CDDD190C93146B8C1C6616CDQB0FB" TargetMode="External"/><Relationship Id="rId18" Type="http://schemas.openxmlformats.org/officeDocument/2006/relationships/hyperlink" Target="consultantplus://offline/ref=5B9481C9A82177F050B8324C2A456B83C37146939204C13147784DQD01B" TargetMode="External"/><Relationship Id="rId26" Type="http://schemas.openxmlformats.org/officeDocument/2006/relationships/hyperlink" Target="consultantplus://offline/ref=518620D47E48DAFF7980B2AFC49C91AAA3BE53AF5DC6C9A57AC0E6R405B" TargetMode="External"/><Relationship Id="rId39" Type="http://schemas.openxmlformats.org/officeDocument/2006/relationships/hyperlink" Target="consultantplus://offline/ref=518620D47E48DAFF7980ADBAC19C91AAA3B850AF56919EA72B95E840829E2EB4DB64D7C31D600732R10C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9481C9A82177F050B8324C2A456B83C77446909204C13147784DQD01B" TargetMode="External"/><Relationship Id="rId34" Type="http://schemas.openxmlformats.org/officeDocument/2006/relationships/hyperlink" Target="consultantplus://offline/ref=518620D47E48DAFF7980ADBAC19C91AAA3B850AF56919EA72B95E840829E2EB4DB64D7C31D600733R10BB" TargetMode="External"/><Relationship Id="rId7" Type="http://schemas.openxmlformats.org/officeDocument/2006/relationships/hyperlink" Target="consultantplus://offline/ref=5B9481C9A82177F050B82D592F456B83C777459399539633162D43D4CDDD190C93146B8C1C661DC0QB02B" TargetMode="External"/><Relationship Id="rId12" Type="http://schemas.openxmlformats.org/officeDocument/2006/relationships/hyperlink" Target="consultantplus://offline/ref=5B9481C9A82177F050B82D592F456B83C777459399539633162D43D4CDDD190C93146B8C1C6616CCQB0DB" TargetMode="External"/><Relationship Id="rId17" Type="http://schemas.openxmlformats.org/officeDocument/2006/relationships/hyperlink" Target="consultantplus://offline/ref=5B9481C9A82177F050B8324C2A456B83C774449ECF0EC9684B7AQ40AB" TargetMode="External"/><Relationship Id="rId25" Type="http://schemas.openxmlformats.org/officeDocument/2006/relationships/hyperlink" Target="consultantplus://offline/ref=518620D47E48DAFF7980A4A3C69C91AAA1BC5DA951999EA72B95E84082R90EB" TargetMode="External"/><Relationship Id="rId33" Type="http://schemas.openxmlformats.org/officeDocument/2006/relationships/hyperlink" Target="consultantplus://offline/ref=518620D47E48DAFF7980ADBAC19C91AAA3B850AF56919EA72B95E840829E2EB4DB64D7C31D600732R10CB" TargetMode="External"/><Relationship Id="rId38" Type="http://schemas.openxmlformats.org/officeDocument/2006/relationships/hyperlink" Target="consultantplus://offline/ref=518620D47E48DAFF7980ADBAC19C91AAA3B850AF56919EA72B95E840829E2EB4DB64D7C31D600632R10B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9481C9A82177F050B82D592F456B83C775459C99559633162D43D4CDDD190C93146B8C1C661FC9QB08B" TargetMode="External"/><Relationship Id="rId20" Type="http://schemas.openxmlformats.org/officeDocument/2006/relationships/hyperlink" Target="consultantplus://offline/ref=5B9481C9A82177F050B8244028456B83C37541909C549633162D43D4CDQD0DB" TargetMode="External"/><Relationship Id="rId29" Type="http://schemas.openxmlformats.org/officeDocument/2006/relationships/hyperlink" Target="consultantplus://offline/ref=518620D47E48DAFF7980ADBAC19C91AAA3B850AF56919EA72B95E840829E2EB4DB64D7C31D600730R10BB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9481C9A82177F050B8324C2A456B83C37146939204C13147784DQD01B" TargetMode="External"/><Relationship Id="rId11" Type="http://schemas.openxmlformats.org/officeDocument/2006/relationships/hyperlink" Target="consultantplus://offline/ref=5B9481C9A82177F050B82D592F456B83C777459399539633162D43D4CDDD190C93146B8C1C661CCDQB08B" TargetMode="External"/><Relationship Id="rId24" Type="http://schemas.openxmlformats.org/officeDocument/2006/relationships/hyperlink" Target="consultantplus://offline/ref=518620D47E48DAFF7980ADBAC19C91AAA3B850AF56919EA72B95E840829E2EB4DB64D7C31D600A3CR10CB" TargetMode="External"/><Relationship Id="rId32" Type="http://schemas.openxmlformats.org/officeDocument/2006/relationships/hyperlink" Target="consultantplus://offline/ref=518620D47E48DAFF7980ADBAC19C91AAA3B850AF56919EA72B95E840829E2EB4DB64D7C31D600732R10CB" TargetMode="External"/><Relationship Id="rId37" Type="http://schemas.openxmlformats.org/officeDocument/2006/relationships/hyperlink" Target="consultantplus://offline/ref=518620D47E48DAFF7980ADBAC19C91AAA3B850AF56919EA72B95E840829E2EB4DB64D7C31D600632R108B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5B9481C9A82177F050B8244028456B83C27048919C539633162D43D4CDQD0DB" TargetMode="External"/><Relationship Id="rId15" Type="http://schemas.openxmlformats.org/officeDocument/2006/relationships/hyperlink" Target="consultantplus://offline/ref=5B9481C9A82177F050B82D592F456B83C777459399539633162D43D4CDDD190C93146B8C1C671EC1QB08B" TargetMode="External"/><Relationship Id="rId23" Type="http://schemas.openxmlformats.org/officeDocument/2006/relationships/hyperlink" Target="consultantplus://offline/ref=518620D47E48DAFF7980ADBAC19C91AAA3B850AF56919EA72B95E840829E2EB4DB64D7C31D600730R10BB" TargetMode="External"/><Relationship Id="rId28" Type="http://schemas.openxmlformats.org/officeDocument/2006/relationships/hyperlink" Target="consultantplus://offline/ref=518620D47E48DAFF7980ADBAC19C91AAA3B850AF56919EA72B95E840829E2EB4DB64D7C31D610335R10DB" TargetMode="External"/><Relationship Id="rId36" Type="http://schemas.openxmlformats.org/officeDocument/2006/relationships/hyperlink" Target="consultantplus://offline/ref=518620D47E48DAFF7980ADBAC19C91AAA3B850AF56919EA72B95E840829E2EB4DB64D7C31D600732R10CB" TargetMode="External"/><Relationship Id="rId10" Type="http://schemas.openxmlformats.org/officeDocument/2006/relationships/hyperlink" Target="consultantplus://offline/ref=5B9481C9A82177F050B82D592F456B83C777459399539633162D43D4CDDD190C93146B8C1C661CCAQB0AB" TargetMode="External"/><Relationship Id="rId19" Type="http://schemas.openxmlformats.org/officeDocument/2006/relationships/hyperlink" Target="consultantplus://offline/ref=5B9481C9A82177F050B8244028456B83C57348959E5B9633162D43D4CDQD0DB" TargetMode="External"/><Relationship Id="rId31" Type="http://schemas.openxmlformats.org/officeDocument/2006/relationships/hyperlink" Target="consultantplus://offline/ref=518620D47E48DAFF7980ADBAC19C91AAA3B850AF56919EA72B95E840829E2EB4DB64D7C31D600733R10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9481C9A82177F050B82D592F456B83C777459399539633162D43D4CDDD190C93146B8C1C661BCCQB0EB" TargetMode="External"/><Relationship Id="rId14" Type="http://schemas.openxmlformats.org/officeDocument/2006/relationships/hyperlink" Target="consultantplus://offline/ref=5B9481C9A82177F050B82D592F456B83C777459399539633162D43D4CDDD190C93146B8C1C671ECAQB09B" TargetMode="External"/><Relationship Id="rId22" Type="http://schemas.openxmlformats.org/officeDocument/2006/relationships/hyperlink" Target="consultantplus://offline/ref=518620D47E48DAFF7980ADBAC19C91AAA3B850AF56919EA72B95E840829E2EB4DB64D7C31D610135R10EB" TargetMode="External"/><Relationship Id="rId27" Type="http://schemas.openxmlformats.org/officeDocument/2006/relationships/hyperlink" Target="consultantplus://offline/ref=518620D47E48DAFF7980ADBAC19C91AAA3B850AF56919EA72B95E840829E2EB4DB64D7C31D600731R10DB" TargetMode="External"/><Relationship Id="rId30" Type="http://schemas.openxmlformats.org/officeDocument/2006/relationships/hyperlink" Target="consultantplus://offline/ref=518620D47E48DAFF7980B2AFC49C91AAA3B951AA5DC6C9A57AC0E6R405B" TargetMode="External"/><Relationship Id="rId35" Type="http://schemas.openxmlformats.org/officeDocument/2006/relationships/hyperlink" Target="consultantplus://offline/ref=518620D47E48DAFF7980ADBAC19C91AAA3B850AF56919EA72B95E840829E2EB4DB64D7C31D600732R10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45</Pages>
  <Words>15505</Words>
  <Characters>88381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2012-12-12T02:36:00Z</dcterms:created>
  <dcterms:modified xsi:type="dcterms:W3CDTF">2012-12-12T02:59:00Z</dcterms:modified>
</cp:coreProperties>
</file>