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4E" w:rsidRPr="0028259C" w:rsidRDefault="00F2354E" w:rsidP="00F2354E">
      <w:pPr>
        <w:jc w:val="center"/>
        <w:rPr>
          <w:b/>
        </w:rPr>
      </w:pPr>
      <w:r w:rsidRPr="0028259C">
        <w:rPr>
          <w:b/>
        </w:rPr>
        <w:t>РОССИЙСКАЯ ФЕДЕРАЦИЯ</w:t>
      </w:r>
      <w:r w:rsidRPr="0028259C">
        <w:rPr>
          <w:b/>
        </w:rPr>
        <w:br/>
        <w:t>РЕСПУБЛИКА БУРЯТИЯ</w:t>
      </w:r>
    </w:p>
    <w:p w:rsidR="00F2354E" w:rsidRPr="0028259C" w:rsidRDefault="00F2354E" w:rsidP="00F2354E">
      <w:pPr>
        <w:jc w:val="center"/>
        <w:rPr>
          <w:b/>
        </w:rPr>
      </w:pPr>
      <w:r w:rsidRPr="0028259C">
        <w:rPr>
          <w:b/>
        </w:rPr>
        <w:t>МУЙСКИЙ РАЙОН</w:t>
      </w:r>
    </w:p>
    <w:p w:rsidR="00F2354E" w:rsidRPr="00181CEB" w:rsidRDefault="00F2354E" w:rsidP="00F2354E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Двадцать  четвертая   внеочередная сессия Совета депутатов муниципального образования городского поселения</w:t>
      </w:r>
    </w:p>
    <w:p w:rsidR="00F2354E" w:rsidRPr="00181CEB" w:rsidRDefault="00F2354E" w:rsidP="00F2354E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«</w:t>
      </w:r>
      <w:proofErr w:type="spellStart"/>
      <w:r w:rsidRPr="00181CEB">
        <w:rPr>
          <w:b/>
          <w:sz w:val="28"/>
          <w:szCs w:val="28"/>
        </w:rPr>
        <w:t>Северомуйское</w:t>
      </w:r>
      <w:proofErr w:type="spellEnd"/>
      <w:r w:rsidRPr="00181CEB">
        <w:rPr>
          <w:b/>
          <w:sz w:val="28"/>
          <w:szCs w:val="28"/>
        </w:rPr>
        <w:t>» третьего созыва</w:t>
      </w:r>
    </w:p>
    <w:p w:rsidR="00F2354E" w:rsidRPr="00181CEB" w:rsidRDefault="00F2354E" w:rsidP="00F2354E">
      <w:pPr>
        <w:jc w:val="center"/>
        <w:rPr>
          <w:b/>
          <w:sz w:val="28"/>
          <w:szCs w:val="28"/>
        </w:rPr>
      </w:pPr>
    </w:p>
    <w:p w:rsidR="00F2354E" w:rsidRDefault="00F2354E" w:rsidP="00F2354E">
      <w:pPr>
        <w:jc w:val="center"/>
        <w:rPr>
          <w:b/>
          <w:sz w:val="28"/>
          <w:szCs w:val="28"/>
        </w:rPr>
      </w:pPr>
    </w:p>
    <w:p w:rsidR="00F2354E" w:rsidRPr="003B1EC9" w:rsidRDefault="00F2354E" w:rsidP="00F2354E">
      <w:pPr>
        <w:jc w:val="center"/>
        <w:rPr>
          <w:b/>
          <w:sz w:val="28"/>
          <w:szCs w:val="28"/>
        </w:rPr>
      </w:pPr>
      <w:proofErr w:type="gramStart"/>
      <w:r w:rsidRPr="003B1EC9">
        <w:rPr>
          <w:b/>
          <w:sz w:val="28"/>
          <w:szCs w:val="28"/>
        </w:rPr>
        <w:t>Р</w:t>
      </w:r>
      <w:proofErr w:type="gramEnd"/>
      <w:r w:rsidRPr="003B1E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 Ш Е Н И Е№156</w:t>
      </w:r>
    </w:p>
    <w:p w:rsidR="00F2354E" w:rsidRPr="00E71BB2" w:rsidRDefault="00F2354E" w:rsidP="00F2354E">
      <w:pPr>
        <w:rPr>
          <w:sz w:val="28"/>
          <w:szCs w:val="28"/>
        </w:rPr>
      </w:pPr>
      <w:proofErr w:type="spellStart"/>
      <w:r w:rsidRPr="00E71BB2">
        <w:rPr>
          <w:sz w:val="28"/>
          <w:szCs w:val="28"/>
        </w:rPr>
        <w:t>п</w:t>
      </w:r>
      <w:proofErr w:type="gramStart"/>
      <w:r w:rsidRPr="00E71BB2">
        <w:rPr>
          <w:sz w:val="28"/>
          <w:szCs w:val="28"/>
        </w:rPr>
        <w:t>.С</w:t>
      </w:r>
      <w:proofErr w:type="gramEnd"/>
      <w:r w:rsidRPr="00E71BB2">
        <w:rPr>
          <w:sz w:val="28"/>
          <w:szCs w:val="28"/>
        </w:rPr>
        <w:t>еверомуйск</w:t>
      </w:r>
      <w:proofErr w:type="spellEnd"/>
      <w:r w:rsidRPr="00E71BB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14 ноября  2012 года</w:t>
      </w:r>
    </w:p>
    <w:p w:rsidR="00F2354E" w:rsidRPr="00E71BB2" w:rsidRDefault="00F2354E" w:rsidP="00F2354E">
      <w:pPr>
        <w:spacing w:line="240" w:lineRule="exact"/>
        <w:rPr>
          <w:sz w:val="28"/>
          <w:szCs w:val="28"/>
        </w:rPr>
      </w:pPr>
    </w:p>
    <w:p w:rsidR="00F2354E" w:rsidRDefault="00F2354E" w:rsidP="00F2354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   утверждении  плана подготовки</w:t>
      </w:r>
    </w:p>
    <w:p w:rsidR="00F2354E" w:rsidRDefault="00F2354E" w:rsidP="00F2354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Правил землепользования и застройки</w:t>
      </w:r>
    </w:p>
    <w:p w:rsidR="00F2354E" w:rsidRDefault="00F2354E" w:rsidP="00F2354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F2354E" w:rsidRPr="00971268" w:rsidRDefault="00F2354E" w:rsidP="00F2354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</w:t>
      </w:r>
      <w:proofErr w:type="spellStart"/>
      <w:r>
        <w:rPr>
          <w:b/>
          <w:sz w:val="28"/>
          <w:szCs w:val="28"/>
        </w:rPr>
        <w:t>Северомуйское</w:t>
      </w:r>
      <w:proofErr w:type="spellEnd"/>
      <w:r>
        <w:rPr>
          <w:b/>
          <w:sz w:val="28"/>
          <w:szCs w:val="28"/>
        </w:rPr>
        <w:t>»</w:t>
      </w:r>
    </w:p>
    <w:p w:rsidR="00F2354E" w:rsidRDefault="00F2354E" w:rsidP="00F2354E">
      <w:pPr>
        <w:spacing w:line="240" w:lineRule="exact"/>
        <w:rPr>
          <w:sz w:val="28"/>
          <w:szCs w:val="28"/>
        </w:rPr>
      </w:pPr>
    </w:p>
    <w:p w:rsidR="00F2354E" w:rsidRDefault="00F2354E" w:rsidP="00F2354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354E" w:rsidRPr="00F2354E" w:rsidRDefault="00F2354E" w:rsidP="00F2354E">
      <w:pPr>
        <w:pStyle w:val="ConsPlusNormal"/>
        <w:widowControl/>
        <w:ind w:firstLine="540"/>
      </w:pPr>
    </w:p>
    <w:p w:rsidR="00F2354E" w:rsidRDefault="00F2354E" w:rsidP="006F4D07">
      <w:pPr>
        <w:spacing w:line="240" w:lineRule="exact"/>
        <w:rPr>
          <w:sz w:val="28"/>
          <w:szCs w:val="28"/>
        </w:rPr>
      </w:pPr>
      <w:r w:rsidRPr="00F2354E">
        <w:rPr>
          <w:sz w:val="28"/>
          <w:szCs w:val="28"/>
        </w:rPr>
        <w:t xml:space="preserve">Рассмотрев </w:t>
      </w:r>
      <w:r w:rsidR="006F4D07">
        <w:rPr>
          <w:sz w:val="28"/>
          <w:szCs w:val="28"/>
        </w:rPr>
        <w:t xml:space="preserve"> </w:t>
      </w:r>
      <w:r w:rsidRPr="00F2354E">
        <w:rPr>
          <w:sz w:val="28"/>
          <w:szCs w:val="28"/>
        </w:rPr>
        <w:t xml:space="preserve"> проект</w:t>
      </w:r>
      <w:r w:rsidR="006F4D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плана </w:t>
      </w:r>
      <w:r w:rsidRPr="00F2354E">
        <w:rPr>
          <w:sz w:val="28"/>
          <w:szCs w:val="28"/>
        </w:rPr>
        <w:t xml:space="preserve"> подготовки</w:t>
      </w:r>
      <w:r w:rsidR="006F4D07">
        <w:rPr>
          <w:sz w:val="28"/>
          <w:szCs w:val="28"/>
        </w:rPr>
        <w:t xml:space="preserve">  </w:t>
      </w:r>
      <w:r w:rsidRPr="00F2354E">
        <w:rPr>
          <w:sz w:val="28"/>
          <w:szCs w:val="28"/>
        </w:rPr>
        <w:t>Правил</w:t>
      </w:r>
      <w:r w:rsidR="006F4D07">
        <w:rPr>
          <w:sz w:val="28"/>
          <w:szCs w:val="28"/>
        </w:rPr>
        <w:t xml:space="preserve"> </w:t>
      </w:r>
      <w:r w:rsidRPr="00F2354E">
        <w:rPr>
          <w:sz w:val="28"/>
          <w:szCs w:val="28"/>
        </w:rPr>
        <w:t xml:space="preserve"> землепользования и застройки</w:t>
      </w:r>
      <w:r w:rsidR="006F4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354E">
        <w:rPr>
          <w:sz w:val="28"/>
          <w:szCs w:val="28"/>
        </w:rPr>
        <w:t>на</w:t>
      </w:r>
      <w:r w:rsidR="006F4D07">
        <w:rPr>
          <w:sz w:val="28"/>
          <w:szCs w:val="28"/>
        </w:rPr>
        <w:t xml:space="preserve"> </w:t>
      </w:r>
      <w:r w:rsidRPr="00F2354E">
        <w:rPr>
          <w:sz w:val="28"/>
          <w:szCs w:val="28"/>
        </w:rPr>
        <w:t xml:space="preserve"> территории муниципального</w:t>
      </w:r>
      <w:r w:rsidR="006F4D07">
        <w:rPr>
          <w:sz w:val="28"/>
          <w:szCs w:val="28"/>
        </w:rPr>
        <w:t xml:space="preserve"> </w:t>
      </w:r>
      <w:r w:rsidRPr="00F2354E">
        <w:rPr>
          <w:sz w:val="28"/>
          <w:szCs w:val="28"/>
        </w:rPr>
        <w:t xml:space="preserve"> образования</w:t>
      </w:r>
      <w:r w:rsidR="006F4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354E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</w:t>
      </w:r>
      <w:r w:rsidRPr="00F2354E">
        <w:rPr>
          <w:sz w:val="28"/>
          <w:szCs w:val="28"/>
        </w:rPr>
        <w:t>оселения</w:t>
      </w:r>
      <w:r w:rsidR="006F4D07">
        <w:rPr>
          <w:sz w:val="28"/>
          <w:szCs w:val="28"/>
        </w:rPr>
        <w:t xml:space="preserve"> </w:t>
      </w:r>
      <w:proofErr w:type="spellStart"/>
      <w:r w:rsidRPr="00F2354E">
        <w:rPr>
          <w:sz w:val="28"/>
          <w:szCs w:val="28"/>
        </w:rPr>
        <w:t>Северомуйское</w:t>
      </w:r>
      <w:proofErr w:type="spellEnd"/>
      <w:r w:rsidRPr="00F2354E">
        <w:rPr>
          <w:sz w:val="28"/>
          <w:szCs w:val="28"/>
        </w:rPr>
        <w:t>»</w:t>
      </w:r>
      <w:proofErr w:type="gramStart"/>
      <w:r w:rsidR="006F4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депутатов  муниципального образования  городского  поселения 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</w:p>
    <w:p w:rsidR="00F2354E" w:rsidRDefault="00F2354E" w:rsidP="00F2354E">
      <w:pPr>
        <w:spacing w:line="240" w:lineRule="exact"/>
        <w:jc w:val="both"/>
        <w:rPr>
          <w:sz w:val="28"/>
          <w:szCs w:val="28"/>
        </w:rPr>
      </w:pPr>
    </w:p>
    <w:p w:rsidR="00F2354E" w:rsidRPr="00220154" w:rsidRDefault="00F2354E" w:rsidP="00F23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АЕТ:</w:t>
      </w:r>
    </w:p>
    <w:p w:rsidR="006F4D07" w:rsidRDefault="00F2354E" w:rsidP="00F2354E">
      <w:pPr>
        <w:spacing w:line="240" w:lineRule="exact"/>
        <w:jc w:val="both"/>
        <w:rPr>
          <w:sz w:val="28"/>
          <w:szCs w:val="28"/>
        </w:rPr>
      </w:pPr>
      <w:r w:rsidRPr="00220154">
        <w:rPr>
          <w:sz w:val="28"/>
          <w:szCs w:val="28"/>
        </w:rPr>
        <w:t xml:space="preserve">1. </w:t>
      </w:r>
      <w:r w:rsidR="006F4D07">
        <w:rPr>
          <w:sz w:val="28"/>
          <w:szCs w:val="28"/>
        </w:rPr>
        <w:t>Утвердить</w:t>
      </w:r>
      <w:r w:rsidR="006F4D07" w:rsidRPr="006F4D07">
        <w:rPr>
          <w:sz w:val="28"/>
          <w:szCs w:val="28"/>
        </w:rPr>
        <w:t xml:space="preserve"> </w:t>
      </w:r>
      <w:r w:rsidR="006F4D07">
        <w:rPr>
          <w:sz w:val="28"/>
          <w:szCs w:val="28"/>
        </w:rPr>
        <w:t xml:space="preserve">план </w:t>
      </w:r>
      <w:r w:rsidR="006F4D07" w:rsidRPr="00F2354E">
        <w:rPr>
          <w:sz w:val="28"/>
          <w:szCs w:val="28"/>
        </w:rPr>
        <w:t xml:space="preserve"> подготовки</w:t>
      </w:r>
      <w:r w:rsidR="006F4D07">
        <w:rPr>
          <w:sz w:val="28"/>
          <w:szCs w:val="28"/>
        </w:rPr>
        <w:t xml:space="preserve">  </w:t>
      </w:r>
      <w:r w:rsidR="006F4D07" w:rsidRPr="00F2354E">
        <w:rPr>
          <w:sz w:val="28"/>
          <w:szCs w:val="28"/>
        </w:rPr>
        <w:t>Правил землепользования и застройки</w:t>
      </w:r>
      <w:r w:rsidR="006F4D07">
        <w:rPr>
          <w:sz w:val="28"/>
          <w:szCs w:val="28"/>
        </w:rPr>
        <w:t xml:space="preserve">  </w:t>
      </w:r>
      <w:r w:rsidR="006F4D07" w:rsidRPr="00F2354E">
        <w:rPr>
          <w:sz w:val="28"/>
          <w:szCs w:val="28"/>
        </w:rPr>
        <w:t>на</w:t>
      </w:r>
      <w:r w:rsidR="006F4D07">
        <w:rPr>
          <w:sz w:val="28"/>
          <w:szCs w:val="28"/>
        </w:rPr>
        <w:t xml:space="preserve"> </w:t>
      </w:r>
      <w:r w:rsidR="006F4D07" w:rsidRPr="00F2354E">
        <w:rPr>
          <w:sz w:val="28"/>
          <w:szCs w:val="28"/>
        </w:rPr>
        <w:t xml:space="preserve"> территории муниципального</w:t>
      </w:r>
      <w:r w:rsidR="006F4D07">
        <w:rPr>
          <w:sz w:val="28"/>
          <w:szCs w:val="28"/>
        </w:rPr>
        <w:t xml:space="preserve"> </w:t>
      </w:r>
      <w:r w:rsidR="006F4D07" w:rsidRPr="00F2354E">
        <w:rPr>
          <w:sz w:val="28"/>
          <w:szCs w:val="28"/>
        </w:rPr>
        <w:t xml:space="preserve"> образования</w:t>
      </w:r>
      <w:r w:rsidR="006F4D07">
        <w:rPr>
          <w:sz w:val="28"/>
          <w:szCs w:val="28"/>
        </w:rPr>
        <w:t xml:space="preserve">  </w:t>
      </w:r>
      <w:r w:rsidR="006F4D07" w:rsidRPr="00F2354E">
        <w:rPr>
          <w:sz w:val="28"/>
          <w:szCs w:val="28"/>
        </w:rPr>
        <w:t xml:space="preserve">городского </w:t>
      </w:r>
      <w:r w:rsidR="006F4D07">
        <w:rPr>
          <w:sz w:val="28"/>
          <w:szCs w:val="28"/>
        </w:rPr>
        <w:t xml:space="preserve"> п</w:t>
      </w:r>
      <w:r w:rsidR="006F4D07" w:rsidRPr="00F2354E">
        <w:rPr>
          <w:sz w:val="28"/>
          <w:szCs w:val="28"/>
        </w:rPr>
        <w:t>оселения</w:t>
      </w:r>
      <w:r w:rsidR="006F4D07">
        <w:rPr>
          <w:sz w:val="28"/>
          <w:szCs w:val="28"/>
        </w:rPr>
        <w:t xml:space="preserve"> </w:t>
      </w:r>
      <w:proofErr w:type="spellStart"/>
      <w:r w:rsidR="006F4D07" w:rsidRPr="00F2354E">
        <w:rPr>
          <w:sz w:val="28"/>
          <w:szCs w:val="28"/>
        </w:rPr>
        <w:t>Северомуйское</w:t>
      </w:r>
      <w:proofErr w:type="spellEnd"/>
      <w:r w:rsidR="006F4D07" w:rsidRPr="00F2354E">
        <w:rPr>
          <w:sz w:val="28"/>
          <w:szCs w:val="28"/>
        </w:rPr>
        <w:t>»</w:t>
      </w:r>
      <w:r w:rsidR="006F4D07">
        <w:rPr>
          <w:sz w:val="28"/>
          <w:szCs w:val="28"/>
        </w:rPr>
        <w:t xml:space="preserve"> (приложение №1).</w:t>
      </w:r>
    </w:p>
    <w:p w:rsidR="006F4D07" w:rsidRDefault="006F4D07" w:rsidP="00F235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4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Комиссии по </w:t>
      </w:r>
      <w:r w:rsidRPr="006F4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подготовке проекта   </w:t>
      </w:r>
      <w:r w:rsidRPr="00F2354E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 </w:t>
      </w:r>
      <w:r w:rsidRPr="00F2354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2354E">
        <w:rPr>
          <w:sz w:val="28"/>
          <w:szCs w:val="28"/>
        </w:rPr>
        <w:t xml:space="preserve"> территории муниципального</w:t>
      </w:r>
      <w:r>
        <w:rPr>
          <w:sz w:val="28"/>
          <w:szCs w:val="28"/>
        </w:rPr>
        <w:t xml:space="preserve"> </w:t>
      </w:r>
      <w:r w:rsidRPr="00F2354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</w:t>
      </w:r>
      <w:r w:rsidRPr="00F2354E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</w:t>
      </w:r>
      <w:r w:rsidRPr="00F2354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 w:rsidRPr="00F2354E">
        <w:rPr>
          <w:sz w:val="28"/>
          <w:szCs w:val="28"/>
        </w:rPr>
        <w:t>Северомуйское</w:t>
      </w:r>
      <w:proofErr w:type="spellEnd"/>
      <w:r w:rsidRPr="00F2354E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№2).</w:t>
      </w:r>
    </w:p>
    <w:p w:rsidR="00F2354E" w:rsidRDefault="006F4D07" w:rsidP="00F235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4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порядок деятельности Комиссии по </w:t>
      </w:r>
      <w:r w:rsidRPr="006F4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подготовке проекта   </w:t>
      </w:r>
      <w:r w:rsidRPr="00F2354E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 </w:t>
      </w:r>
      <w:r w:rsidRPr="00F2354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2354E">
        <w:rPr>
          <w:sz w:val="28"/>
          <w:szCs w:val="28"/>
        </w:rPr>
        <w:t xml:space="preserve"> территории муниципального</w:t>
      </w:r>
      <w:r>
        <w:rPr>
          <w:sz w:val="28"/>
          <w:szCs w:val="28"/>
        </w:rPr>
        <w:t xml:space="preserve"> </w:t>
      </w:r>
      <w:r w:rsidRPr="00F2354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</w:t>
      </w:r>
      <w:r w:rsidRPr="00F2354E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</w:t>
      </w:r>
      <w:r w:rsidRPr="00F2354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 w:rsidRPr="00F2354E">
        <w:rPr>
          <w:sz w:val="28"/>
          <w:szCs w:val="28"/>
        </w:rPr>
        <w:t>Северомуйское</w:t>
      </w:r>
      <w:proofErr w:type="spellEnd"/>
      <w:r w:rsidRPr="00F2354E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№3).  </w:t>
      </w:r>
    </w:p>
    <w:p w:rsidR="00F2354E" w:rsidRDefault="006F4D07" w:rsidP="006F4D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3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54E">
        <w:rPr>
          <w:rFonts w:ascii="Times New Roman" w:hAnsi="Times New Roman" w:cs="Times New Roman"/>
          <w:sz w:val="28"/>
          <w:szCs w:val="28"/>
        </w:rPr>
        <w:t>Контроль за исполнение</w:t>
      </w:r>
      <w:r>
        <w:rPr>
          <w:rFonts w:ascii="Times New Roman" w:hAnsi="Times New Roman" w:cs="Times New Roman"/>
          <w:sz w:val="28"/>
          <w:szCs w:val="28"/>
        </w:rPr>
        <w:t>м данного решения возложить  на</w:t>
      </w:r>
      <w:r w:rsidR="00BC4530">
        <w:rPr>
          <w:rFonts w:ascii="Times New Roman" w:hAnsi="Times New Roman" w:cs="Times New Roman"/>
          <w:sz w:val="28"/>
          <w:szCs w:val="28"/>
        </w:rPr>
        <w:t xml:space="preserve"> заместителя руководителя  администрации городского поселения</w:t>
      </w:r>
      <w:r w:rsidR="00C0429D">
        <w:rPr>
          <w:rFonts w:ascii="Times New Roman" w:hAnsi="Times New Roman" w:cs="Times New Roman"/>
          <w:sz w:val="28"/>
          <w:szCs w:val="28"/>
        </w:rPr>
        <w:t xml:space="preserve"> по жилищно-коммунальному, дорожному хозяйству  и благоустройству А.А.Агашкова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5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429D" w:rsidRDefault="00C0429D" w:rsidP="006F4D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429D" w:rsidRPr="00C0429D" w:rsidRDefault="00C0429D" w:rsidP="006F4D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29D">
        <w:rPr>
          <w:rFonts w:ascii="Times New Roman" w:hAnsi="Times New Roman" w:cs="Times New Roman"/>
          <w:b/>
          <w:sz w:val="28"/>
          <w:szCs w:val="28"/>
        </w:rPr>
        <w:t>Глава МО ГП «</w:t>
      </w:r>
      <w:proofErr w:type="spellStart"/>
      <w:r w:rsidRPr="00C0429D"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 w:rsidRPr="00C0429D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</w:t>
      </w:r>
      <w:proofErr w:type="spellStart"/>
      <w:r w:rsidRPr="00C0429D">
        <w:rPr>
          <w:rFonts w:ascii="Times New Roman" w:hAnsi="Times New Roman" w:cs="Times New Roman"/>
          <w:b/>
          <w:sz w:val="28"/>
          <w:szCs w:val="28"/>
        </w:rPr>
        <w:t>В.В.Рудич</w:t>
      </w:r>
      <w:proofErr w:type="spellEnd"/>
    </w:p>
    <w:p w:rsidR="00F2354E" w:rsidRDefault="00F2354E" w:rsidP="00F235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54E" w:rsidRDefault="00F2354E" w:rsidP="00F235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F2354E" w:rsidRPr="00BF4B8C" w:rsidRDefault="00F2354E" w:rsidP="00F235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ГП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Т.В.Черникова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2354E" w:rsidRDefault="00F2354E" w:rsidP="00F2354E">
      <w:pPr>
        <w:pStyle w:val="ConsPlusNormal"/>
        <w:widowControl/>
        <w:ind w:firstLine="540"/>
        <w:jc w:val="both"/>
      </w:pPr>
    </w:p>
    <w:p w:rsidR="00F2354E" w:rsidRDefault="00F2354E" w:rsidP="00F2354E">
      <w:pPr>
        <w:pStyle w:val="ConsPlusNormal"/>
        <w:widowControl/>
        <w:ind w:firstLine="540"/>
        <w:jc w:val="both"/>
      </w:pPr>
    </w:p>
    <w:p w:rsidR="00F2354E" w:rsidRDefault="00F2354E" w:rsidP="00F2354E"/>
    <w:p w:rsidR="00F2354E" w:rsidRDefault="00F2354E" w:rsidP="00F2354E"/>
    <w:p w:rsidR="00F2354E" w:rsidRDefault="00F2354E" w:rsidP="00F2354E"/>
    <w:p w:rsidR="00C0429D" w:rsidRDefault="00C0429D" w:rsidP="00F2354E"/>
    <w:p w:rsidR="00C0429D" w:rsidRDefault="00C0429D" w:rsidP="00F2354E"/>
    <w:p w:rsidR="00C0429D" w:rsidRDefault="00C0429D" w:rsidP="00F2354E"/>
    <w:p w:rsidR="00C0429D" w:rsidRDefault="00C0429D" w:rsidP="00F2354E"/>
    <w:p w:rsidR="00C0429D" w:rsidRDefault="00C0429D" w:rsidP="00F2354E"/>
    <w:p w:rsidR="00C0429D" w:rsidRDefault="00C0429D" w:rsidP="00F2354E"/>
    <w:p w:rsidR="00C0429D" w:rsidRDefault="00C0429D" w:rsidP="00F2354E"/>
    <w:p w:rsidR="00C0429D" w:rsidRPr="00C0429D" w:rsidRDefault="00C0429D" w:rsidP="00C0429D">
      <w:pPr>
        <w:ind w:left="6300"/>
        <w:jc w:val="right"/>
      </w:pPr>
      <w:r w:rsidRPr="00C0429D">
        <w:lastRenderedPageBreak/>
        <w:t>Приложение</w:t>
      </w:r>
      <w:r>
        <w:t xml:space="preserve"> </w:t>
      </w:r>
      <w:r w:rsidRPr="00C0429D">
        <w:t>№ 1</w:t>
      </w:r>
    </w:p>
    <w:p w:rsidR="00C0429D" w:rsidRPr="00C0429D" w:rsidRDefault="00C0429D" w:rsidP="00C0429D">
      <w:pPr>
        <w:ind w:left="6300"/>
        <w:jc w:val="right"/>
      </w:pPr>
      <w:r w:rsidRPr="00C0429D">
        <w:t xml:space="preserve">к решению Совета депутатов </w:t>
      </w:r>
    </w:p>
    <w:p w:rsidR="00C0429D" w:rsidRPr="00C0429D" w:rsidRDefault="00C0429D" w:rsidP="00C0429D">
      <w:pPr>
        <w:ind w:left="6300"/>
        <w:jc w:val="right"/>
      </w:pPr>
      <w:r w:rsidRPr="00C0429D">
        <w:t>МО ГП «</w:t>
      </w:r>
      <w:proofErr w:type="spellStart"/>
      <w:r w:rsidRPr="00C0429D">
        <w:t>Северомуйское</w:t>
      </w:r>
      <w:proofErr w:type="spellEnd"/>
      <w:r w:rsidRPr="00C0429D">
        <w:t>»</w:t>
      </w:r>
    </w:p>
    <w:p w:rsidR="00C0429D" w:rsidRPr="00C0429D" w:rsidRDefault="00C0429D" w:rsidP="00C0429D">
      <w:pPr>
        <w:ind w:left="6300"/>
        <w:jc w:val="right"/>
      </w:pPr>
      <w:r w:rsidRPr="00C0429D">
        <w:t>№156 от 14.11.2012 года</w:t>
      </w:r>
    </w:p>
    <w:p w:rsidR="00C0429D" w:rsidRPr="00C0429D" w:rsidRDefault="00C0429D" w:rsidP="00C0429D"/>
    <w:p w:rsidR="00C0429D" w:rsidRPr="00C0429D" w:rsidRDefault="00C0429D" w:rsidP="00C0429D">
      <w:pPr>
        <w:jc w:val="center"/>
      </w:pPr>
      <w:r w:rsidRPr="00C0429D">
        <w:t>Порядок и сроки проведения работ по подготовке правил землепользования и застройки МО ГП «</w:t>
      </w:r>
      <w:proofErr w:type="spellStart"/>
      <w:r w:rsidRPr="00C0429D">
        <w:t>Северомуйское</w:t>
      </w:r>
      <w:proofErr w:type="spellEnd"/>
      <w:r w:rsidRPr="00C0429D">
        <w:t>»»</w:t>
      </w:r>
    </w:p>
    <w:p w:rsidR="00C0429D" w:rsidRPr="00C0429D" w:rsidRDefault="00C0429D" w:rsidP="00C0429D"/>
    <w:tbl>
      <w:tblPr>
        <w:tblStyle w:val="a3"/>
        <w:tblW w:w="0" w:type="auto"/>
        <w:tblLook w:val="01E0"/>
      </w:tblPr>
      <w:tblGrid>
        <w:gridCol w:w="648"/>
        <w:gridCol w:w="4137"/>
        <w:gridCol w:w="2393"/>
        <w:gridCol w:w="2393"/>
      </w:tblGrid>
      <w:tr w:rsidR="00C0429D" w:rsidRPr="00C0429D" w:rsidTr="00824086">
        <w:tc>
          <w:tcPr>
            <w:tcW w:w="648" w:type="dxa"/>
            <w:vAlign w:val="center"/>
          </w:tcPr>
          <w:p w:rsidR="00C0429D" w:rsidRPr="00C0429D" w:rsidRDefault="00C0429D" w:rsidP="00824086">
            <w:pPr>
              <w:jc w:val="center"/>
            </w:pPr>
            <w:r w:rsidRPr="00C0429D">
              <w:t xml:space="preserve">№ </w:t>
            </w:r>
            <w:proofErr w:type="spellStart"/>
            <w:proofErr w:type="gramStart"/>
            <w:r w:rsidRPr="00C0429D">
              <w:t>п</w:t>
            </w:r>
            <w:proofErr w:type="spellEnd"/>
            <w:proofErr w:type="gramEnd"/>
            <w:r w:rsidRPr="00C0429D">
              <w:t>/</w:t>
            </w:r>
            <w:proofErr w:type="spellStart"/>
            <w:r w:rsidRPr="00C0429D">
              <w:t>п</w:t>
            </w:r>
            <w:proofErr w:type="spellEnd"/>
          </w:p>
        </w:tc>
        <w:tc>
          <w:tcPr>
            <w:tcW w:w="4137" w:type="dxa"/>
            <w:vAlign w:val="center"/>
          </w:tcPr>
          <w:p w:rsidR="00C0429D" w:rsidRPr="00C0429D" w:rsidRDefault="00C0429D" w:rsidP="00824086">
            <w:pPr>
              <w:jc w:val="center"/>
            </w:pPr>
            <w:r w:rsidRPr="00C0429D">
              <w:t>Виды работ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pPr>
              <w:jc w:val="center"/>
            </w:pPr>
            <w:r w:rsidRPr="00C0429D">
              <w:t>Сроки проведения работ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pPr>
              <w:jc w:val="center"/>
            </w:pPr>
            <w:r w:rsidRPr="00C0429D">
              <w:t>Исполнитель</w:t>
            </w:r>
          </w:p>
        </w:tc>
      </w:tr>
      <w:tr w:rsidR="00C0429D" w:rsidRPr="00C0429D" w:rsidTr="00824086">
        <w:tc>
          <w:tcPr>
            <w:tcW w:w="648" w:type="dxa"/>
            <w:vAlign w:val="center"/>
          </w:tcPr>
          <w:p w:rsidR="00C0429D" w:rsidRPr="00C0429D" w:rsidRDefault="00C0429D" w:rsidP="00824086">
            <w:pPr>
              <w:jc w:val="center"/>
            </w:pPr>
            <w:r w:rsidRPr="00C0429D">
              <w:t>1</w:t>
            </w:r>
          </w:p>
        </w:tc>
        <w:tc>
          <w:tcPr>
            <w:tcW w:w="4137" w:type="dxa"/>
            <w:vAlign w:val="center"/>
          </w:tcPr>
          <w:p w:rsidR="00C0429D" w:rsidRPr="00C0429D" w:rsidRDefault="00C0429D" w:rsidP="00824086">
            <w:r w:rsidRPr="00C0429D">
              <w:t>Разработка проекта правил землепользования и застройки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>
              <w:t>В срок,  установленны</w:t>
            </w:r>
            <w:r w:rsidRPr="00C0429D">
              <w:t>й</w:t>
            </w:r>
            <w:r>
              <w:t xml:space="preserve"> </w:t>
            </w:r>
            <w:r w:rsidRPr="00C0429D">
              <w:t xml:space="preserve"> в техническом задании на разработку комплексной  градостроительной д</w:t>
            </w:r>
            <w:r w:rsidRPr="00C0429D">
              <w:t>о</w:t>
            </w:r>
            <w:r w:rsidRPr="00C0429D">
              <w:t>кументации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 w:rsidRPr="00C0429D">
              <w:t>Комиссия по подготовке проекта правил землепользования и застройки, проектная организ</w:t>
            </w:r>
            <w:r w:rsidRPr="00C0429D">
              <w:t>а</w:t>
            </w:r>
            <w:r w:rsidRPr="00C0429D">
              <w:t>ция</w:t>
            </w:r>
          </w:p>
        </w:tc>
      </w:tr>
      <w:tr w:rsidR="00C0429D" w:rsidRPr="00C0429D" w:rsidTr="00824086">
        <w:tc>
          <w:tcPr>
            <w:tcW w:w="648" w:type="dxa"/>
            <w:vAlign w:val="center"/>
          </w:tcPr>
          <w:p w:rsidR="00C0429D" w:rsidRPr="00C0429D" w:rsidRDefault="00C0429D" w:rsidP="00824086">
            <w:pPr>
              <w:jc w:val="center"/>
            </w:pPr>
            <w:r w:rsidRPr="00C0429D">
              <w:t>2</w:t>
            </w:r>
          </w:p>
        </w:tc>
        <w:tc>
          <w:tcPr>
            <w:tcW w:w="4137" w:type="dxa"/>
            <w:vAlign w:val="center"/>
          </w:tcPr>
          <w:p w:rsidR="00C0429D" w:rsidRPr="00C0429D" w:rsidRDefault="00C0429D" w:rsidP="00824086">
            <w:r w:rsidRPr="00C0429D">
              <w:t>Проверка проекта правил землепользования и застройки, и направление его главе  МО ГП «</w:t>
            </w:r>
            <w:proofErr w:type="spellStart"/>
            <w:r w:rsidRPr="00C0429D">
              <w:t>Северомуйское</w:t>
            </w:r>
            <w:proofErr w:type="spellEnd"/>
            <w:r w:rsidRPr="00C0429D">
              <w:t>» для принятия решения о проведении публичных слушаний по проекту или направлении в комиссию на доработку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 w:rsidRPr="00C0429D">
              <w:t>в течение 20 дней после представления проекта правил землепользов</w:t>
            </w:r>
            <w:r w:rsidRPr="00C0429D">
              <w:t>а</w:t>
            </w:r>
            <w:r w:rsidRPr="00C0429D">
              <w:t>ния и застройки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C0429D">
            <w:r w:rsidRPr="00C0429D">
              <w:t>Уполномоченный орган администрации МО Г</w:t>
            </w:r>
            <w:proofErr w:type="gramStart"/>
            <w:r w:rsidRPr="00C0429D">
              <w:t>П«</w:t>
            </w:r>
            <w:proofErr w:type="spellStart"/>
            <w:proofErr w:type="gramEnd"/>
            <w:r w:rsidRPr="00C0429D">
              <w:t>Северомуйское</w:t>
            </w:r>
            <w:proofErr w:type="spellEnd"/>
            <w:r w:rsidRPr="00C0429D">
              <w:t>»</w:t>
            </w:r>
          </w:p>
        </w:tc>
      </w:tr>
      <w:tr w:rsidR="00C0429D" w:rsidRPr="00C0429D" w:rsidTr="00824086">
        <w:tc>
          <w:tcPr>
            <w:tcW w:w="648" w:type="dxa"/>
            <w:vAlign w:val="center"/>
          </w:tcPr>
          <w:p w:rsidR="00C0429D" w:rsidRPr="00C0429D" w:rsidRDefault="00C0429D" w:rsidP="00824086">
            <w:pPr>
              <w:jc w:val="center"/>
            </w:pPr>
            <w:r w:rsidRPr="00C0429D">
              <w:t>3</w:t>
            </w:r>
          </w:p>
        </w:tc>
        <w:tc>
          <w:tcPr>
            <w:tcW w:w="4137" w:type="dxa"/>
            <w:vAlign w:val="center"/>
          </w:tcPr>
          <w:p w:rsidR="00C0429D" w:rsidRPr="00C0429D" w:rsidRDefault="00C0429D" w:rsidP="00824086">
            <w:r w:rsidRPr="00C0429D">
              <w:t>Доработка проекта правил землепользования и застройки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 w:rsidRPr="00C0429D">
              <w:t>сроки определяются дополнительно в зависимости от объема корректирования проекта правил землепользования и з</w:t>
            </w:r>
            <w:r w:rsidRPr="00C0429D">
              <w:t>а</w:t>
            </w:r>
            <w:r w:rsidRPr="00C0429D">
              <w:t>стройки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 w:rsidRPr="00C0429D">
              <w:t>Комиссия по подготовке проекта правил землепользования и застройки, проектная организ</w:t>
            </w:r>
            <w:r w:rsidRPr="00C0429D">
              <w:t>а</w:t>
            </w:r>
            <w:r w:rsidRPr="00C0429D">
              <w:t>ция</w:t>
            </w:r>
          </w:p>
        </w:tc>
      </w:tr>
      <w:tr w:rsidR="00C0429D" w:rsidRPr="00C0429D" w:rsidTr="00824086">
        <w:tc>
          <w:tcPr>
            <w:tcW w:w="648" w:type="dxa"/>
            <w:vAlign w:val="center"/>
          </w:tcPr>
          <w:p w:rsidR="00C0429D" w:rsidRPr="00C0429D" w:rsidRDefault="00C0429D" w:rsidP="00824086">
            <w:pPr>
              <w:jc w:val="center"/>
            </w:pPr>
            <w:r w:rsidRPr="00C0429D">
              <w:t>4</w:t>
            </w:r>
          </w:p>
        </w:tc>
        <w:tc>
          <w:tcPr>
            <w:tcW w:w="4137" w:type="dxa"/>
            <w:vAlign w:val="center"/>
          </w:tcPr>
          <w:p w:rsidR="00C0429D" w:rsidRPr="00C0429D" w:rsidRDefault="00C0429D" w:rsidP="00824086">
            <w:r w:rsidRPr="00C0429D">
              <w:t>Направление проекта правил землепользов</w:t>
            </w:r>
            <w:r w:rsidRPr="00C0429D">
              <w:t>а</w:t>
            </w:r>
            <w:r w:rsidRPr="00C0429D">
              <w:t xml:space="preserve">ния и застройки главе 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 w:rsidRPr="00C0429D">
              <w:t>после доработки проекта правил землепользов</w:t>
            </w:r>
            <w:r w:rsidRPr="00C0429D">
              <w:t>а</w:t>
            </w:r>
            <w:r w:rsidRPr="00C0429D">
              <w:t>ния и застройки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 w:rsidRPr="00C0429D">
              <w:t>Уполномоченный орган администрации МО ГП «</w:t>
            </w:r>
            <w:proofErr w:type="spellStart"/>
            <w:r w:rsidRPr="00C0429D">
              <w:t>Северомуйское</w:t>
            </w:r>
            <w:proofErr w:type="spellEnd"/>
            <w:r w:rsidRPr="00C0429D">
              <w:t>»</w:t>
            </w:r>
          </w:p>
        </w:tc>
      </w:tr>
      <w:tr w:rsidR="00C0429D" w:rsidRPr="00C0429D" w:rsidTr="00824086">
        <w:tc>
          <w:tcPr>
            <w:tcW w:w="648" w:type="dxa"/>
            <w:vAlign w:val="center"/>
          </w:tcPr>
          <w:p w:rsidR="00C0429D" w:rsidRPr="00C0429D" w:rsidRDefault="00C0429D" w:rsidP="00824086">
            <w:pPr>
              <w:jc w:val="center"/>
            </w:pPr>
            <w:r w:rsidRPr="00C0429D">
              <w:t>5</w:t>
            </w:r>
          </w:p>
        </w:tc>
        <w:tc>
          <w:tcPr>
            <w:tcW w:w="4137" w:type="dxa"/>
            <w:vAlign w:val="center"/>
          </w:tcPr>
          <w:p w:rsidR="00C0429D" w:rsidRPr="00C0429D" w:rsidRDefault="00C0429D" w:rsidP="00824086">
            <w:r w:rsidRPr="00C0429D">
              <w:t>Принятие главой МО ГП «</w:t>
            </w:r>
            <w:proofErr w:type="spellStart"/>
            <w:r w:rsidRPr="00C0429D">
              <w:t>Северомуйское</w:t>
            </w:r>
            <w:proofErr w:type="spellEnd"/>
            <w:r w:rsidRPr="00C0429D">
              <w:t>» решения о проведении публичных слушаний по проекту правил землепользования и з</w:t>
            </w:r>
            <w:r w:rsidRPr="00C0429D">
              <w:t>а</w:t>
            </w:r>
            <w:r w:rsidRPr="00C0429D">
              <w:t>стройки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 w:rsidRPr="00C0429D">
              <w:t>в течени</w:t>
            </w:r>
            <w:proofErr w:type="gramStart"/>
            <w:r w:rsidRPr="00C0429D">
              <w:t>и</w:t>
            </w:r>
            <w:proofErr w:type="gramEnd"/>
            <w:r w:rsidRPr="00C0429D">
              <w:t xml:space="preserve"> 10 дней со дня получения проекта пр</w:t>
            </w:r>
            <w:r w:rsidRPr="00C0429D">
              <w:t>а</w:t>
            </w:r>
            <w:r w:rsidRPr="00C0429D">
              <w:t>вил землепользования и застройки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 w:rsidRPr="00C0429D">
              <w:t>Глава МО ГП «</w:t>
            </w:r>
            <w:proofErr w:type="spellStart"/>
            <w:r w:rsidRPr="00C0429D">
              <w:t>Север</w:t>
            </w:r>
            <w:r w:rsidRPr="00C0429D">
              <w:t>о</w:t>
            </w:r>
            <w:r w:rsidRPr="00C0429D">
              <w:t>муйское</w:t>
            </w:r>
            <w:proofErr w:type="spellEnd"/>
            <w:r w:rsidRPr="00C0429D">
              <w:t>»</w:t>
            </w:r>
          </w:p>
        </w:tc>
      </w:tr>
      <w:tr w:rsidR="00C0429D" w:rsidRPr="00C0429D" w:rsidTr="00824086">
        <w:tc>
          <w:tcPr>
            <w:tcW w:w="648" w:type="dxa"/>
            <w:vAlign w:val="center"/>
          </w:tcPr>
          <w:p w:rsidR="00C0429D" w:rsidRPr="00C0429D" w:rsidRDefault="00C0429D" w:rsidP="00824086">
            <w:pPr>
              <w:jc w:val="center"/>
            </w:pPr>
            <w:r w:rsidRPr="00C0429D">
              <w:t>6</w:t>
            </w:r>
          </w:p>
        </w:tc>
        <w:tc>
          <w:tcPr>
            <w:tcW w:w="4137" w:type="dxa"/>
            <w:vAlign w:val="center"/>
          </w:tcPr>
          <w:p w:rsidR="00C0429D" w:rsidRPr="00C0429D" w:rsidRDefault="00C0429D" w:rsidP="00824086">
            <w:r w:rsidRPr="00C0429D">
              <w:t>Опубликование проекта правил землепольз</w:t>
            </w:r>
            <w:r w:rsidRPr="00C0429D">
              <w:t>о</w:t>
            </w:r>
            <w:r w:rsidRPr="00C0429D">
              <w:t>вания и застройки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 w:rsidRPr="00C0429D">
              <w:t>в течени</w:t>
            </w:r>
            <w:proofErr w:type="gramStart"/>
            <w:r w:rsidRPr="00C0429D">
              <w:t>и</w:t>
            </w:r>
            <w:proofErr w:type="gramEnd"/>
            <w:r w:rsidRPr="00C0429D">
              <w:t xml:space="preserve"> 10 дней со дня получения проекта пр</w:t>
            </w:r>
            <w:r w:rsidRPr="00C0429D">
              <w:t>а</w:t>
            </w:r>
            <w:r w:rsidRPr="00C0429D">
              <w:t>вил землепользования и застройки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 w:rsidRPr="00C0429D">
              <w:t>Уполномоченный орган администрации МО ГП «</w:t>
            </w:r>
            <w:proofErr w:type="spellStart"/>
            <w:r w:rsidRPr="00C0429D">
              <w:t>Северомуйское</w:t>
            </w:r>
            <w:proofErr w:type="spellEnd"/>
            <w:r w:rsidRPr="00C0429D">
              <w:t>»</w:t>
            </w:r>
          </w:p>
        </w:tc>
      </w:tr>
      <w:tr w:rsidR="00C0429D" w:rsidRPr="00C0429D" w:rsidTr="00824086">
        <w:tc>
          <w:tcPr>
            <w:tcW w:w="648" w:type="dxa"/>
            <w:vAlign w:val="center"/>
          </w:tcPr>
          <w:p w:rsidR="00C0429D" w:rsidRPr="00C0429D" w:rsidRDefault="00C0429D" w:rsidP="00824086">
            <w:pPr>
              <w:jc w:val="center"/>
            </w:pPr>
            <w:r w:rsidRPr="00C0429D">
              <w:t>7</w:t>
            </w:r>
          </w:p>
        </w:tc>
        <w:tc>
          <w:tcPr>
            <w:tcW w:w="4137" w:type="dxa"/>
            <w:vAlign w:val="center"/>
          </w:tcPr>
          <w:p w:rsidR="00C0429D" w:rsidRPr="00C0429D" w:rsidRDefault="00C0429D" w:rsidP="00824086">
            <w:r w:rsidRPr="00C0429D">
              <w:t>Проведение публичных слушаний по проекту правил землепользования и застройки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>
              <w:t xml:space="preserve">в срок </w:t>
            </w:r>
            <w:r w:rsidRPr="00C0429D">
              <w:t xml:space="preserve"> менее 2- и не более 4-х месяцев </w:t>
            </w:r>
            <w:proofErr w:type="gramStart"/>
            <w:r w:rsidRPr="00C0429D">
              <w:t>с даты опубликования</w:t>
            </w:r>
            <w:proofErr w:type="gramEnd"/>
            <w:r w:rsidRPr="00C0429D">
              <w:t xml:space="preserve"> </w:t>
            </w:r>
            <w:r w:rsidRPr="00C0429D">
              <w:lastRenderedPageBreak/>
              <w:t>проекта правил землепользования и з</w:t>
            </w:r>
            <w:r w:rsidRPr="00C0429D">
              <w:t>а</w:t>
            </w:r>
            <w:r w:rsidRPr="00C0429D">
              <w:t>стройки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 w:rsidRPr="00C0429D">
              <w:lastRenderedPageBreak/>
              <w:t xml:space="preserve">Комиссия по подготовке проекта правил </w:t>
            </w:r>
            <w:r w:rsidRPr="00C0429D">
              <w:lastRenderedPageBreak/>
              <w:t>земл</w:t>
            </w:r>
            <w:r w:rsidRPr="00C0429D">
              <w:t>е</w:t>
            </w:r>
            <w:r w:rsidRPr="00C0429D">
              <w:t>пользования и застройки</w:t>
            </w:r>
          </w:p>
        </w:tc>
      </w:tr>
      <w:tr w:rsidR="00C0429D" w:rsidRPr="00C0429D" w:rsidTr="00824086">
        <w:tc>
          <w:tcPr>
            <w:tcW w:w="648" w:type="dxa"/>
            <w:vAlign w:val="center"/>
          </w:tcPr>
          <w:p w:rsidR="00C0429D" w:rsidRPr="00C0429D" w:rsidRDefault="00C0429D" w:rsidP="00824086">
            <w:pPr>
              <w:jc w:val="center"/>
            </w:pPr>
            <w:r w:rsidRPr="00C0429D">
              <w:lastRenderedPageBreak/>
              <w:t>8</w:t>
            </w:r>
          </w:p>
        </w:tc>
        <w:tc>
          <w:tcPr>
            <w:tcW w:w="4137" w:type="dxa"/>
            <w:vAlign w:val="center"/>
          </w:tcPr>
          <w:p w:rsidR="00C0429D" w:rsidRPr="00C0429D" w:rsidRDefault="00C0429D" w:rsidP="00824086">
            <w:r w:rsidRPr="00C0429D">
              <w:t>Внесение изменений в проект правил землепользования и застройки с учетом результ</w:t>
            </w:r>
            <w:r w:rsidRPr="00C0429D">
              <w:t>а</w:t>
            </w:r>
            <w:r w:rsidRPr="00C0429D">
              <w:t>тов публичных слушаний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 w:rsidRPr="00C0429D">
              <w:t>срок определяется дополнительно в зависимости от объема корректирования  проекта правил землепользования и з</w:t>
            </w:r>
            <w:r w:rsidRPr="00C0429D">
              <w:t>а</w:t>
            </w:r>
            <w:r w:rsidRPr="00C0429D">
              <w:t>стройки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 w:rsidRPr="00C0429D">
              <w:t>Комиссия по подготовке проекта правил землепользования и застройки, проектная организ</w:t>
            </w:r>
            <w:r w:rsidRPr="00C0429D">
              <w:t>а</w:t>
            </w:r>
            <w:r w:rsidRPr="00C0429D">
              <w:t>ция</w:t>
            </w:r>
          </w:p>
        </w:tc>
      </w:tr>
      <w:tr w:rsidR="00C0429D" w:rsidRPr="00C0429D" w:rsidTr="00824086">
        <w:tc>
          <w:tcPr>
            <w:tcW w:w="648" w:type="dxa"/>
            <w:vAlign w:val="center"/>
          </w:tcPr>
          <w:p w:rsidR="00C0429D" w:rsidRPr="00C0429D" w:rsidRDefault="00C0429D" w:rsidP="00824086">
            <w:pPr>
              <w:jc w:val="center"/>
            </w:pPr>
            <w:r w:rsidRPr="00C0429D">
              <w:t>9</w:t>
            </w:r>
          </w:p>
        </w:tc>
        <w:tc>
          <w:tcPr>
            <w:tcW w:w="4137" w:type="dxa"/>
            <w:vAlign w:val="center"/>
          </w:tcPr>
          <w:p w:rsidR="00C0429D" w:rsidRPr="00C0429D" w:rsidRDefault="00C0429D" w:rsidP="00824086">
            <w:r w:rsidRPr="00C0429D">
              <w:t>Представление проекта правил землепользования и застройки главе МО ГП «</w:t>
            </w:r>
            <w:proofErr w:type="spellStart"/>
            <w:r w:rsidRPr="00C0429D">
              <w:t>Северому</w:t>
            </w:r>
            <w:r w:rsidRPr="00C0429D">
              <w:t>й</w:t>
            </w:r>
            <w:r w:rsidRPr="00C0429D">
              <w:t>ское</w:t>
            </w:r>
            <w:proofErr w:type="spellEnd"/>
            <w:r w:rsidRPr="00C0429D">
              <w:t>»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 w:rsidRPr="00C0429D">
              <w:t xml:space="preserve">по результатам публичных слушаний, в случае </w:t>
            </w:r>
            <w:proofErr w:type="gramStart"/>
            <w:r w:rsidRPr="00C0429D">
              <w:t>правил корректировки проекта правил земл</w:t>
            </w:r>
            <w:r w:rsidRPr="00C0429D">
              <w:t>е</w:t>
            </w:r>
            <w:r w:rsidRPr="00C0429D">
              <w:t>пользования</w:t>
            </w:r>
            <w:proofErr w:type="gramEnd"/>
            <w:r w:rsidR="009E7DD4">
              <w:t xml:space="preserve"> </w:t>
            </w:r>
            <w:r w:rsidRPr="00C0429D">
              <w:t xml:space="preserve"> и застройки срок устанавливается дополнительно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 w:rsidRPr="00C0429D">
              <w:t>Комиссия по подготовке проекта правил земл</w:t>
            </w:r>
            <w:r w:rsidRPr="00C0429D">
              <w:t>е</w:t>
            </w:r>
            <w:r w:rsidRPr="00C0429D">
              <w:t>пользования и застройки</w:t>
            </w:r>
          </w:p>
        </w:tc>
      </w:tr>
      <w:tr w:rsidR="00C0429D" w:rsidRPr="00C0429D" w:rsidTr="00824086">
        <w:tc>
          <w:tcPr>
            <w:tcW w:w="648" w:type="dxa"/>
            <w:vAlign w:val="center"/>
          </w:tcPr>
          <w:p w:rsidR="00C0429D" w:rsidRPr="00C0429D" w:rsidRDefault="00C0429D" w:rsidP="00824086">
            <w:pPr>
              <w:jc w:val="center"/>
            </w:pPr>
            <w:r w:rsidRPr="00C0429D">
              <w:t>10</w:t>
            </w:r>
          </w:p>
        </w:tc>
        <w:tc>
          <w:tcPr>
            <w:tcW w:w="4137" w:type="dxa"/>
            <w:vAlign w:val="center"/>
          </w:tcPr>
          <w:p w:rsidR="00C0429D" w:rsidRPr="00C0429D" w:rsidRDefault="00C0429D" w:rsidP="00824086">
            <w:r w:rsidRPr="00C0429D">
              <w:t>Принятие главой МО ГП «</w:t>
            </w:r>
            <w:proofErr w:type="spellStart"/>
            <w:r w:rsidRPr="00C0429D">
              <w:t>Северомуйское</w:t>
            </w:r>
            <w:proofErr w:type="spellEnd"/>
            <w:r w:rsidRPr="00C0429D">
              <w:t>» решения о направлении проекта правил землепользования</w:t>
            </w:r>
            <w:r w:rsidR="009E7DD4">
              <w:t xml:space="preserve"> и </w:t>
            </w:r>
            <w:r w:rsidRPr="00C0429D">
              <w:t xml:space="preserve"> застройки в Совет депутатов МО ГП «</w:t>
            </w:r>
            <w:proofErr w:type="spellStart"/>
            <w:r w:rsidRPr="00C0429D">
              <w:t>Северомуйское</w:t>
            </w:r>
            <w:proofErr w:type="spellEnd"/>
            <w:r w:rsidRPr="00C0429D">
              <w:t>» или об отклонении указанного проекта Правил и направлении его на доработку с указанием даты его п</w:t>
            </w:r>
            <w:r w:rsidRPr="00C0429D">
              <w:t>о</w:t>
            </w:r>
            <w:r w:rsidRPr="00C0429D">
              <w:t>вторного рассмотрения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 w:rsidRPr="00C0429D">
              <w:t>в течение 10 дней после представления проекта правил землепользов</w:t>
            </w:r>
            <w:r w:rsidRPr="00C0429D">
              <w:t>а</w:t>
            </w:r>
            <w:r w:rsidRPr="00C0429D">
              <w:t>ния и застройки</w:t>
            </w:r>
          </w:p>
        </w:tc>
        <w:tc>
          <w:tcPr>
            <w:tcW w:w="2393" w:type="dxa"/>
            <w:vAlign w:val="center"/>
          </w:tcPr>
          <w:p w:rsidR="00C0429D" w:rsidRPr="00C0429D" w:rsidRDefault="00C0429D" w:rsidP="00824086">
            <w:r w:rsidRPr="00C0429D">
              <w:t>Глава МО ГП «</w:t>
            </w:r>
            <w:proofErr w:type="spellStart"/>
            <w:r w:rsidRPr="00C0429D">
              <w:t>Север</w:t>
            </w:r>
            <w:r w:rsidRPr="00C0429D">
              <w:t>о</w:t>
            </w:r>
            <w:r w:rsidRPr="00C0429D">
              <w:t>муйское</w:t>
            </w:r>
            <w:proofErr w:type="spellEnd"/>
            <w:r w:rsidRPr="00C0429D">
              <w:t>»</w:t>
            </w:r>
          </w:p>
        </w:tc>
      </w:tr>
    </w:tbl>
    <w:p w:rsidR="00C0429D" w:rsidRPr="00C0429D" w:rsidRDefault="00C0429D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9E7DD4" w:rsidRDefault="009E7DD4" w:rsidP="00C0429D">
      <w:pPr>
        <w:ind w:left="6300"/>
        <w:jc w:val="right"/>
      </w:pPr>
    </w:p>
    <w:p w:rsidR="00C0429D" w:rsidRPr="00C0429D" w:rsidRDefault="00C0429D" w:rsidP="00C0429D">
      <w:pPr>
        <w:ind w:left="6300"/>
        <w:jc w:val="right"/>
      </w:pPr>
      <w:r w:rsidRPr="00C0429D">
        <w:t>Приложение</w:t>
      </w:r>
      <w:r w:rsidR="009E7DD4">
        <w:t xml:space="preserve"> №</w:t>
      </w:r>
      <w:r w:rsidRPr="00C0429D">
        <w:t xml:space="preserve"> 2 </w:t>
      </w:r>
    </w:p>
    <w:p w:rsidR="00C0429D" w:rsidRDefault="009E7DD4" w:rsidP="00C0429D">
      <w:pPr>
        <w:ind w:left="6300"/>
        <w:jc w:val="right"/>
      </w:pPr>
      <w:r>
        <w:t xml:space="preserve">к </w:t>
      </w:r>
      <w:r w:rsidR="00C0429D" w:rsidRPr="00C0429D">
        <w:t xml:space="preserve"> </w:t>
      </w:r>
      <w:r>
        <w:t xml:space="preserve"> решению Совета депутатов </w:t>
      </w:r>
      <w:r w:rsidR="00C0429D" w:rsidRPr="00C0429D">
        <w:t>МО ГП «</w:t>
      </w:r>
      <w:proofErr w:type="spellStart"/>
      <w:r w:rsidR="00C0429D" w:rsidRPr="00C0429D">
        <w:t>Север</w:t>
      </w:r>
      <w:r w:rsidR="00C0429D" w:rsidRPr="00C0429D">
        <w:t>о</w:t>
      </w:r>
      <w:r w:rsidR="00C0429D" w:rsidRPr="00C0429D">
        <w:t>муйское</w:t>
      </w:r>
      <w:proofErr w:type="spellEnd"/>
      <w:r w:rsidR="00C0429D" w:rsidRPr="00C0429D">
        <w:t>»</w:t>
      </w:r>
    </w:p>
    <w:p w:rsidR="009E7DD4" w:rsidRPr="00C0429D" w:rsidRDefault="009E7DD4" w:rsidP="00C0429D">
      <w:pPr>
        <w:ind w:left="6300"/>
        <w:jc w:val="right"/>
      </w:pPr>
      <w:r>
        <w:t>№156 от 14.11.2012 года</w:t>
      </w:r>
    </w:p>
    <w:p w:rsidR="00C0429D" w:rsidRPr="00C0429D" w:rsidRDefault="00C0429D" w:rsidP="00C0429D"/>
    <w:p w:rsidR="00C0429D" w:rsidRPr="00C0429D" w:rsidRDefault="00C0429D" w:rsidP="00C0429D">
      <w:pPr>
        <w:jc w:val="center"/>
        <w:rPr>
          <w:caps/>
        </w:rPr>
      </w:pPr>
      <w:r w:rsidRPr="00C0429D">
        <w:rPr>
          <w:caps/>
        </w:rPr>
        <w:t xml:space="preserve">Состав комиссии по подготовке проекта правил </w:t>
      </w:r>
    </w:p>
    <w:p w:rsidR="00C0429D" w:rsidRPr="00C0429D" w:rsidRDefault="00C0429D" w:rsidP="00C0429D">
      <w:pPr>
        <w:jc w:val="center"/>
        <w:rPr>
          <w:caps/>
        </w:rPr>
      </w:pPr>
      <w:r w:rsidRPr="00C0429D">
        <w:rPr>
          <w:caps/>
        </w:rPr>
        <w:t>землепользования и застройки</w:t>
      </w:r>
      <w:r w:rsidR="009E7DD4">
        <w:rPr>
          <w:caps/>
        </w:rPr>
        <w:t xml:space="preserve"> НА ТЕРРИТОРИИ </w:t>
      </w:r>
      <w:r w:rsidRPr="00C0429D">
        <w:rPr>
          <w:caps/>
        </w:rPr>
        <w:t xml:space="preserve"> МО ГП «Северомуйское»</w:t>
      </w:r>
    </w:p>
    <w:p w:rsidR="00C0429D" w:rsidRPr="00C0429D" w:rsidRDefault="00C0429D" w:rsidP="00C0429D">
      <w:pPr>
        <w:rPr>
          <w:caps/>
        </w:rPr>
      </w:pPr>
    </w:p>
    <w:p w:rsidR="00C0429D" w:rsidRPr="00C0429D" w:rsidRDefault="00C0429D" w:rsidP="00C0429D">
      <w:pPr>
        <w:rPr>
          <w:caps/>
        </w:rPr>
      </w:pPr>
    </w:p>
    <w:p w:rsidR="00C0429D" w:rsidRPr="00C0429D" w:rsidRDefault="009E7DD4" w:rsidP="00C0429D">
      <w:pPr>
        <w:numPr>
          <w:ilvl w:val="0"/>
          <w:numId w:val="1"/>
        </w:numPr>
        <w:tabs>
          <w:tab w:val="clear" w:pos="720"/>
          <w:tab w:val="num" w:pos="-1800"/>
        </w:tabs>
        <w:ind w:left="0" w:firstLine="0"/>
      </w:pPr>
      <w:proofErr w:type="spellStart"/>
      <w:r>
        <w:t>Рудич</w:t>
      </w:r>
      <w:proofErr w:type="spellEnd"/>
      <w:r>
        <w:t xml:space="preserve"> В.В. - глава администрации</w:t>
      </w:r>
      <w:r w:rsidR="00C0429D" w:rsidRPr="00C0429D">
        <w:t xml:space="preserve"> - председатель Комиссии;</w:t>
      </w:r>
    </w:p>
    <w:p w:rsidR="00C0429D" w:rsidRPr="00C0429D" w:rsidRDefault="00C0429D" w:rsidP="00C0429D"/>
    <w:p w:rsidR="00C0429D" w:rsidRPr="00C0429D" w:rsidRDefault="009E7DD4" w:rsidP="00C0429D">
      <w:pPr>
        <w:numPr>
          <w:ilvl w:val="0"/>
          <w:numId w:val="1"/>
        </w:numPr>
        <w:tabs>
          <w:tab w:val="clear" w:pos="720"/>
          <w:tab w:val="num" w:pos="-1800"/>
        </w:tabs>
        <w:ind w:left="0" w:firstLine="0"/>
      </w:pPr>
      <w:r>
        <w:t xml:space="preserve">Агашков А.А. -  заместитель руководителя </w:t>
      </w:r>
      <w:r w:rsidR="00C0429D" w:rsidRPr="00C0429D">
        <w:t xml:space="preserve"> администрации МО ГП «</w:t>
      </w:r>
      <w:proofErr w:type="spellStart"/>
      <w:r w:rsidR="00C0429D" w:rsidRPr="00C0429D">
        <w:t>Северомуйское</w:t>
      </w:r>
      <w:proofErr w:type="spellEnd"/>
      <w:r w:rsidR="00C0429D" w:rsidRPr="00C0429D">
        <w:t>»</w:t>
      </w:r>
      <w:r>
        <w:t xml:space="preserve"> по </w:t>
      </w:r>
      <w:proofErr w:type="spellStart"/>
      <w:r>
        <w:t>жилищно-коммунальному</w:t>
      </w:r>
      <w:proofErr w:type="gramStart"/>
      <w:r>
        <w:t>,д</w:t>
      </w:r>
      <w:proofErr w:type="gramEnd"/>
      <w:r>
        <w:t>орожному</w:t>
      </w:r>
      <w:proofErr w:type="spellEnd"/>
      <w:r>
        <w:t xml:space="preserve"> хозяйству и благоустройству </w:t>
      </w:r>
      <w:r w:rsidR="00C0429D" w:rsidRPr="00C0429D">
        <w:t xml:space="preserve"> - ответственный се</w:t>
      </w:r>
      <w:r w:rsidR="00C0429D" w:rsidRPr="00C0429D">
        <w:t>к</w:t>
      </w:r>
      <w:r w:rsidR="00C0429D" w:rsidRPr="00C0429D">
        <w:t>ретарь Комиссии;</w:t>
      </w:r>
    </w:p>
    <w:p w:rsidR="00C0429D" w:rsidRPr="00C0429D" w:rsidRDefault="00C0429D" w:rsidP="00C0429D"/>
    <w:p w:rsidR="00C0429D" w:rsidRPr="00C0429D" w:rsidRDefault="00C0429D" w:rsidP="00C0429D">
      <w:pPr>
        <w:numPr>
          <w:ilvl w:val="0"/>
          <w:numId w:val="1"/>
        </w:numPr>
        <w:tabs>
          <w:tab w:val="clear" w:pos="720"/>
          <w:tab w:val="num" w:pos="-1800"/>
        </w:tabs>
        <w:ind w:left="0" w:firstLine="0"/>
      </w:pPr>
      <w:proofErr w:type="spellStart"/>
      <w:r w:rsidRPr="00C0429D">
        <w:t>Метельская</w:t>
      </w:r>
      <w:proofErr w:type="spellEnd"/>
      <w:r w:rsidRPr="00C0429D">
        <w:t xml:space="preserve"> Т.Н. - представитель уполномоченного в сфере архитектуры и градостроительств</w:t>
      </w:r>
      <w:r w:rsidR="009E7DD4">
        <w:t>а  администрации  МО «</w:t>
      </w:r>
      <w:proofErr w:type="spellStart"/>
      <w:r w:rsidR="009E7DD4">
        <w:t>Муйский</w:t>
      </w:r>
      <w:proofErr w:type="spellEnd"/>
      <w:r w:rsidR="009E7DD4">
        <w:t xml:space="preserve"> район»</w:t>
      </w:r>
      <w:r w:rsidRPr="00C0429D">
        <w:t xml:space="preserve"> (по согласов</w:t>
      </w:r>
      <w:r w:rsidRPr="00C0429D">
        <w:t>а</w:t>
      </w:r>
      <w:r w:rsidRPr="00C0429D">
        <w:t>нию);</w:t>
      </w:r>
    </w:p>
    <w:p w:rsidR="00C0429D" w:rsidRPr="00C0429D" w:rsidRDefault="00C0429D" w:rsidP="00C0429D"/>
    <w:p w:rsidR="00C0429D" w:rsidRPr="00C0429D" w:rsidRDefault="00C0429D" w:rsidP="00C0429D">
      <w:pPr>
        <w:numPr>
          <w:ilvl w:val="0"/>
          <w:numId w:val="1"/>
        </w:numPr>
        <w:tabs>
          <w:tab w:val="clear" w:pos="720"/>
          <w:tab w:val="num" w:pos="-1800"/>
        </w:tabs>
        <w:ind w:left="0" w:firstLine="0"/>
      </w:pPr>
      <w:proofErr w:type="spellStart"/>
      <w:r w:rsidRPr="00C0429D">
        <w:t>Болтачева</w:t>
      </w:r>
      <w:proofErr w:type="spellEnd"/>
      <w:r w:rsidRPr="00C0429D">
        <w:t xml:space="preserve"> Е.Ю. - представитель уполномоченного в сфере земельных и (или) имущественны</w:t>
      </w:r>
      <w:r w:rsidR="009E7DD4">
        <w:t>х отношений  администрации МО «</w:t>
      </w:r>
      <w:proofErr w:type="spellStart"/>
      <w:r w:rsidR="009E7DD4">
        <w:t>Муйский</w:t>
      </w:r>
      <w:proofErr w:type="spellEnd"/>
      <w:r w:rsidR="009E7DD4">
        <w:t xml:space="preserve"> район»</w:t>
      </w:r>
      <w:r w:rsidRPr="00C0429D">
        <w:t xml:space="preserve"> (по соглас</w:t>
      </w:r>
      <w:r w:rsidRPr="00C0429D">
        <w:t>о</w:t>
      </w:r>
      <w:r w:rsidRPr="00C0429D">
        <w:t>ванию);</w:t>
      </w:r>
    </w:p>
    <w:p w:rsidR="00C0429D" w:rsidRPr="00C0429D" w:rsidRDefault="00C0429D" w:rsidP="00C0429D"/>
    <w:p w:rsidR="00C0429D" w:rsidRPr="00C0429D" w:rsidRDefault="00C0429D" w:rsidP="00C0429D">
      <w:pPr>
        <w:numPr>
          <w:ilvl w:val="0"/>
          <w:numId w:val="1"/>
        </w:numPr>
        <w:tabs>
          <w:tab w:val="clear" w:pos="720"/>
          <w:tab w:val="num" w:pos="-1800"/>
        </w:tabs>
        <w:ind w:left="0" w:firstLine="0"/>
        <w:jc w:val="both"/>
      </w:pPr>
      <w:proofErr w:type="spellStart"/>
      <w:r w:rsidRPr="00C0429D">
        <w:t>Грыник</w:t>
      </w:r>
      <w:proofErr w:type="spellEnd"/>
      <w:r w:rsidRPr="00C0429D">
        <w:t xml:space="preserve"> О</w:t>
      </w:r>
      <w:r w:rsidR="009E7DD4">
        <w:t>.А. - юрист  администрации МО «</w:t>
      </w:r>
      <w:proofErr w:type="spellStart"/>
      <w:r w:rsidR="009E7DD4">
        <w:t>Муйский</w:t>
      </w:r>
      <w:proofErr w:type="spellEnd"/>
      <w:r w:rsidR="009E7DD4">
        <w:t xml:space="preserve"> район»</w:t>
      </w:r>
      <w:r w:rsidRPr="00C0429D">
        <w:t xml:space="preserve"> (по с</w:t>
      </w:r>
      <w:r w:rsidRPr="00C0429D">
        <w:t>о</w:t>
      </w:r>
      <w:r w:rsidRPr="00C0429D">
        <w:t>гласованию);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numPr>
          <w:ilvl w:val="0"/>
          <w:numId w:val="1"/>
        </w:numPr>
        <w:tabs>
          <w:tab w:val="clear" w:pos="720"/>
          <w:tab w:val="num" w:pos="-1800"/>
        </w:tabs>
        <w:ind w:left="0" w:firstLine="0"/>
        <w:jc w:val="both"/>
      </w:pPr>
      <w:proofErr w:type="spellStart"/>
      <w:r w:rsidRPr="00C0429D">
        <w:t>Клименко</w:t>
      </w:r>
      <w:proofErr w:type="spellEnd"/>
      <w:r w:rsidRPr="00C0429D">
        <w:t xml:space="preserve"> О.С. - депутат Совета народных депутатов МО ГП «</w:t>
      </w:r>
      <w:proofErr w:type="spellStart"/>
      <w:r w:rsidRPr="00C0429D">
        <w:t>Северому</w:t>
      </w:r>
      <w:r w:rsidRPr="00C0429D">
        <w:t>й</w:t>
      </w:r>
      <w:r w:rsidRPr="00C0429D">
        <w:t>ское</w:t>
      </w:r>
      <w:proofErr w:type="spellEnd"/>
      <w:r w:rsidRPr="00C0429D">
        <w:t>»;</w:t>
      </w:r>
    </w:p>
    <w:p w:rsidR="00C0429D" w:rsidRPr="00C0429D" w:rsidRDefault="00C0429D" w:rsidP="00C0429D">
      <w:pPr>
        <w:jc w:val="both"/>
      </w:pPr>
    </w:p>
    <w:p w:rsidR="009E7DD4" w:rsidRDefault="00C0429D" w:rsidP="00C0429D">
      <w:pPr>
        <w:numPr>
          <w:ilvl w:val="0"/>
          <w:numId w:val="1"/>
        </w:numPr>
        <w:tabs>
          <w:tab w:val="clear" w:pos="720"/>
          <w:tab w:val="num" w:pos="-1800"/>
        </w:tabs>
        <w:ind w:left="0" w:firstLine="0"/>
        <w:jc w:val="both"/>
      </w:pPr>
      <w:r w:rsidRPr="00C0429D">
        <w:t>Семенова Е.Н. - специалист админ</w:t>
      </w:r>
      <w:r w:rsidR="009E7DD4">
        <w:t>истрации МО ГП  «</w:t>
      </w:r>
      <w:proofErr w:type="spellStart"/>
      <w:r w:rsidR="009E7DD4">
        <w:t>Северомуйское</w:t>
      </w:r>
      <w:proofErr w:type="spellEnd"/>
      <w:r w:rsidR="009E7DD4">
        <w:t>»</w:t>
      </w:r>
    </w:p>
    <w:p w:rsidR="009E7DD4" w:rsidRDefault="009E7DD4" w:rsidP="00C0429D">
      <w:pPr>
        <w:numPr>
          <w:ilvl w:val="0"/>
          <w:numId w:val="1"/>
        </w:numPr>
        <w:tabs>
          <w:tab w:val="clear" w:pos="720"/>
          <w:tab w:val="num" w:pos="-1800"/>
        </w:tabs>
        <w:ind w:left="0" w:firstLine="0"/>
        <w:jc w:val="both"/>
      </w:pPr>
      <w:proofErr w:type="spellStart"/>
      <w:r>
        <w:t>Нечипорук</w:t>
      </w:r>
      <w:proofErr w:type="spellEnd"/>
      <w:r>
        <w:t xml:space="preserve"> С.В.- представитель общественности</w:t>
      </w:r>
    </w:p>
    <w:p w:rsidR="00771495" w:rsidRDefault="009E7DD4" w:rsidP="009E7DD4">
      <w:pPr>
        <w:jc w:val="both"/>
      </w:pPr>
      <w:r>
        <w:t>9.</w:t>
      </w:r>
      <w:r w:rsidR="006E6FB9">
        <w:t xml:space="preserve">         </w:t>
      </w:r>
      <w:r w:rsidR="00771495">
        <w:t>Михайлов В.М.- начальник участка филиала ДВГСК</w:t>
      </w:r>
    </w:p>
    <w:p w:rsidR="009E7DD4" w:rsidRDefault="009E7DD4" w:rsidP="009E7DD4">
      <w:pPr>
        <w:jc w:val="both"/>
      </w:pPr>
      <w:r>
        <w:t>10.</w:t>
      </w:r>
      <w:r w:rsidR="00771495">
        <w:t xml:space="preserve">       Козлов  Н.М. –представитель </w:t>
      </w:r>
      <w:proofErr w:type="spellStart"/>
      <w:r w:rsidR="00771495">
        <w:t>Северомуйской</w:t>
      </w:r>
      <w:proofErr w:type="spellEnd"/>
      <w:r w:rsidR="00771495">
        <w:t xml:space="preserve"> средней общеобразовательной школы </w:t>
      </w:r>
    </w:p>
    <w:p w:rsidR="009E7DD4" w:rsidRDefault="009E7DD4" w:rsidP="009E7DD4">
      <w:pPr>
        <w:jc w:val="both"/>
      </w:pPr>
      <w:r>
        <w:t>11.</w:t>
      </w:r>
      <w:r w:rsidR="00771495">
        <w:t xml:space="preserve">       </w:t>
      </w:r>
      <w:proofErr w:type="spellStart"/>
      <w:r w:rsidR="00771495">
        <w:t>Медведчикова</w:t>
      </w:r>
      <w:proofErr w:type="spellEnd"/>
      <w:r w:rsidR="00771495">
        <w:t xml:space="preserve"> И.В. – индивидуальный предприниматель</w:t>
      </w:r>
      <w:proofErr w:type="gramStart"/>
      <w:r w:rsidR="00771495">
        <w:t xml:space="preserve"> ,</w:t>
      </w:r>
      <w:proofErr w:type="gramEnd"/>
      <w:r w:rsidR="00771495">
        <w:t>ООО «</w:t>
      </w:r>
      <w:proofErr w:type="spellStart"/>
      <w:r w:rsidR="00771495">
        <w:t>Премиум</w:t>
      </w:r>
      <w:proofErr w:type="spellEnd"/>
      <w:r w:rsidR="00771495">
        <w:t>»</w:t>
      </w:r>
    </w:p>
    <w:p w:rsidR="009E7DD4" w:rsidRDefault="009E7DD4" w:rsidP="009E7DD4">
      <w:pPr>
        <w:jc w:val="both"/>
      </w:pPr>
      <w:r>
        <w:t>12.</w:t>
      </w:r>
      <w:r w:rsidR="00771495">
        <w:t xml:space="preserve">       </w:t>
      </w:r>
      <w:proofErr w:type="spellStart"/>
      <w:r w:rsidR="00771495">
        <w:t>Закордонская</w:t>
      </w:r>
      <w:proofErr w:type="spellEnd"/>
      <w:r w:rsidR="00771495">
        <w:t xml:space="preserve"> Е.В. –индивидуальный предприниматель</w:t>
      </w:r>
    </w:p>
    <w:p w:rsidR="009E7DD4" w:rsidRDefault="009E7DD4" w:rsidP="009E7DD4">
      <w:pPr>
        <w:jc w:val="both"/>
      </w:pPr>
      <w:r>
        <w:t>13.</w:t>
      </w:r>
      <w:r w:rsidR="00771495">
        <w:t xml:space="preserve">       </w:t>
      </w:r>
      <w:proofErr w:type="spellStart"/>
      <w:r w:rsidR="00771495">
        <w:t>Севостьянов</w:t>
      </w:r>
      <w:proofErr w:type="spellEnd"/>
      <w:r w:rsidR="00771495">
        <w:t xml:space="preserve"> Ю.В.- заместитель начальника ПЧ-28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ind w:firstLine="708"/>
        <w:jc w:val="both"/>
      </w:pPr>
    </w:p>
    <w:p w:rsidR="00C0429D" w:rsidRPr="00C0429D" w:rsidRDefault="00C0429D" w:rsidP="00C0429D">
      <w:pPr>
        <w:ind w:firstLine="708"/>
        <w:jc w:val="both"/>
      </w:pPr>
    </w:p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>
      <w:pPr>
        <w:ind w:left="6300"/>
        <w:jc w:val="right"/>
      </w:pPr>
    </w:p>
    <w:p w:rsidR="00C0429D" w:rsidRPr="00C0429D" w:rsidRDefault="00C0429D" w:rsidP="00C0429D">
      <w:pPr>
        <w:ind w:left="6300"/>
        <w:jc w:val="right"/>
      </w:pPr>
      <w:r w:rsidRPr="00C0429D">
        <w:t>Приложение</w:t>
      </w:r>
      <w:r w:rsidR="00E95F70">
        <w:t xml:space="preserve"> №</w:t>
      </w:r>
      <w:r w:rsidRPr="00C0429D">
        <w:t xml:space="preserve"> 3</w:t>
      </w:r>
    </w:p>
    <w:p w:rsidR="00C0429D" w:rsidRPr="00C0429D" w:rsidRDefault="00E95F70" w:rsidP="00C0429D">
      <w:pPr>
        <w:ind w:left="6300"/>
        <w:jc w:val="right"/>
      </w:pPr>
      <w:r>
        <w:t>к решению Совета депутатов</w:t>
      </w:r>
    </w:p>
    <w:p w:rsidR="00C0429D" w:rsidRDefault="00C0429D" w:rsidP="00C0429D">
      <w:pPr>
        <w:ind w:left="6300"/>
        <w:jc w:val="right"/>
      </w:pPr>
      <w:r w:rsidRPr="00C0429D">
        <w:t>МО ГП «</w:t>
      </w:r>
      <w:proofErr w:type="spellStart"/>
      <w:r w:rsidRPr="00C0429D">
        <w:t>Северомуйское</w:t>
      </w:r>
      <w:proofErr w:type="spellEnd"/>
      <w:r w:rsidRPr="00C0429D">
        <w:t>»</w:t>
      </w:r>
    </w:p>
    <w:p w:rsidR="00E95F70" w:rsidRDefault="00E95F70" w:rsidP="00C0429D">
      <w:pPr>
        <w:ind w:left="6300"/>
        <w:jc w:val="right"/>
      </w:pPr>
      <w:r>
        <w:t>№156 от 14.11.2012 года</w:t>
      </w:r>
    </w:p>
    <w:p w:rsidR="00E95F70" w:rsidRPr="00C0429D" w:rsidRDefault="00E95F70" w:rsidP="00C0429D">
      <w:pPr>
        <w:ind w:left="6300"/>
        <w:jc w:val="right"/>
      </w:pPr>
    </w:p>
    <w:p w:rsidR="00C0429D" w:rsidRPr="00C0429D" w:rsidRDefault="00C0429D" w:rsidP="00C0429D"/>
    <w:p w:rsidR="00C0429D" w:rsidRPr="00C0429D" w:rsidRDefault="00C0429D" w:rsidP="00C0429D">
      <w:pPr>
        <w:rPr>
          <w:caps/>
        </w:rPr>
      </w:pPr>
    </w:p>
    <w:p w:rsidR="00C0429D" w:rsidRPr="00C0429D" w:rsidRDefault="00C0429D" w:rsidP="00C0429D">
      <w:pPr>
        <w:jc w:val="center"/>
        <w:rPr>
          <w:caps/>
        </w:rPr>
      </w:pPr>
      <w:r w:rsidRPr="00C0429D">
        <w:rPr>
          <w:caps/>
        </w:rPr>
        <w:t>Порядок деятельности комиссии по подготовке проекта правил землепользования и з</w:t>
      </w:r>
      <w:r w:rsidRPr="00C0429D">
        <w:rPr>
          <w:caps/>
        </w:rPr>
        <w:t>а</w:t>
      </w:r>
      <w:r w:rsidRPr="00C0429D">
        <w:rPr>
          <w:caps/>
        </w:rPr>
        <w:t>стройки</w:t>
      </w:r>
      <w:r w:rsidR="00E95F70">
        <w:rPr>
          <w:caps/>
        </w:rPr>
        <w:t xml:space="preserve"> НА ТЕРРИТОРИИ </w:t>
      </w:r>
      <w:r w:rsidRPr="00C0429D">
        <w:rPr>
          <w:caps/>
        </w:rPr>
        <w:t xml:space="preserve"> МО ГП «Северомуйское» </w:t>
      </w:r>
    </w:p>
    <w:p w:rsidR="00C0429D" w:rsidRPr="00C0429D" w:rsidRDefault="00C0429D" w:rsidP="00C0429D"/>
    <w:p w:rsidR="00C0429D" w:rsidRPr="00C0429D" w:rsidRDefault="00C0429D" w:rsidP="00C0429D">
      <w:pPr>
        <w:numPr>
          <w:ilvl w:val="0"/>
          <w:numId w:val="2"/>
        </w:numPr>
        <w:tabs>
          <w:tab w:val="clear" w:pos="360"/>
        </w:tabs>
        <w:jc w:val="center"/>
      </w:pPr>
      <w:r w:rsidRPr="00C0429D">
        <w:t>Общие положения</w:t>
      </w:r>
    </w:p>
    <w:p w:rsidR="00C0429D" w:rsidRPr="00C0429D" w:rsidRDefault="00C0429D" w:rsidP="00C0429D"/>
    <w:p w:rsidR="00C0429D" w:rsidRPr="00C0429D" w:rsidRDefault="00C0429D" w:rsidP="00C0429D">
      <w:pPr>
        <w:numPr>
          <w:ilvl w:val="1"/>
          <w:numId w:val="2"/>
        </w:numPr>
        <w:jc w:val="both"/>
      </w:pPr>
      <w:r w:rsidRPr="00C0429D">
        <w:t>Комиссия</w:t>
      </w:r>
      <w:r w:rsidR="00E95F70">
        <w:t xml:space="preserve"> </w:t>
      </w:r>
      <w:r w:rsidRPr="00C0429D">
        <w:t xml:space="preserve"> по подготовке проекта правил землепользования и застройки МО ГП «</w:t>
      </w:r>
      <w:proofErr w:type="spellStart"/>
      <w:r w:rsidRPr="00C0429D">
        <w:t>Северомуйское</w:t>
      </w:r>
      <w:proofErr w:type="spellEnd"/>
      <w:r w:rsidRPr="00C0429D">
        <w:t>» (далее по тексту – Комиссия) является постоянно действующим коллегиальным совещательным органом, созданным при администрации МО ГП «</w:t>
      </w:r>
      <w:proofErr w:type="spellStart"/>
      <w:r w:rsidRPr="00C0429D">
        <w:t>Северомуйское</w:t>
      </w:r>
      <w:proofErr w:type="spellEnd"/>
      <w:r w:rsidRPr="00C0429D">
        <w:t>» в целях решения вопросов, связанных с градостроительным з</w:t>
      </w:r>
      <w:r w:rsidRPr="00C0429D">
        <w:t>о</w:t>
      </w:r>
      <w:r w:rsidRPr="00C0429D">
        <w:t>нирование</w:t>
      </w:r>
      <w:r w:rsidR="00E95F70">
        <w:t xml:space="preserve">м </w:t>
      </w:r>
      <w:r w:rsidRPr="00C0429D">
        <w:t xml:space="preserve"> территории</w:t>
      </w:r>
      <w:r w:rsidR="00E95F70">
        <w:t xml:space="preserve"> городского </w:t>
      </w:r>
      <w:r w:rsidRPr="00C0429D">
        <w:t xml:space="preserve"> поселения.</w:t>
      </w:r>
    </w:p>
    <w:p w:rsidR="00C0429D" w:rsidRPr="00C0429D" w:rsidRDefault="00C0429D" w:rsidP="00C0429D">
      <w:pPr>
        <w:numPr>
          <w:ilvl w:val="1"/>
          <w:numId w:val="2"/>
        </w:numPr>
        <w:jc w:val="both"/>
      </w:pPr>
      <w:r w:rsidRPr="00C0429D">
        <w:t>Комиссия в своей деятельности руководствуется Конституцией Российской Фед</w:t>
      </w:r>
      <w:r w:rsidRPr="00C0429D">
        <w:t>е</w:t>
      </w:r>
      <w:r w:rsidRPr="00C0429D">
        <w:t>рации, законодательством Российской Федерации, Республики Бурятия, правов</w:t>
      </w:r>
      <w:r w:rsidRPr="00C0429D">
        <w:t>ы</w:t>
      </w:r>
      <w:r w:rsidRPr="00C0429D">
        <w:t>ми актами органов местного самоуправления МО «</w:t>
      </w:r>
      <w:proofErr w:type="spellStart"/>
      <w:r w:rsidRPr="00C0429D">
        <w:t>Муйский</w:t>
      </w:r>
      <w:proofErr w:type="spellEnd"/>
      <w:r w:rsidRPr="00C0429D">
        <w:t xml:space="preserve"> район» и МО ГП «</w:t>
      </w:r>
      <w:proofErr w:type="spellStart"/>
      <w:r w:rsidRPr="00C0429D">
        <w:t>Северомуйское</w:t>
      </w:r>
      <w:proofErr w:type="spellEnd"/>
      <w:r w:rsidRPr="00C0429D">
        <w:t>» по вопросам землепользования и градостроительной деятельн</w:t>
      </w:r>
      <w:r w:rsidRPr="00C0429D">
        <w:t>о</w:t>
      </w:r>
      <w:r w:rsidRPr="00C0429D">
        <w:t>сти, Уставом МО ГП «</w:t>
      </w:r>
      <w:proofErr w:type="spellStart"/>
      <w:r w:rsidRPr="00C0429D">
        <w:t>Северомуйское</w:t>
      </w:r>
      <w:proofErr w:type="spellEnd"/>
      <w:r w:rsidRPr="00C0429D">
        <w:t xml:space="preserve">» и настоящим Порядком. </w:t>
      </w:r>
    </w:p>
    <w:p w:rsidR="00C0429D" w:rsidRPr="00C0429D" w:rsidRDefault="00C0429D" w:rsidP="00C0429D">
      <w:pPr>
        <w:numPr>
          <w:ilvl w:val="1"/>
          <w:numId w:val="2"/>
        </w:numPr>
        <w:jc w:val="both"/>
      </w:pPr>
      <w:r w:rsidRPr="00C0429D">
        <w:t>В состав Комиссии входят представители органом местного самоуправления МО «</w:t>
      </w:r>
      <w:proofErr w:type="spellStart"/>
      <w:r w:rsidRPr="00C0429D">
        <w:t>Муйский</w:t>
      </w:r>
      <w:proofErr w:type="spellEnd"/>
      <w:r w:rsidRPr="00C0429D">
        <w:t xml:space="preserve"> район», МО ГП «</w:t>
      </w:r>
      <w:proofErr w:type="spellStart"/>
      <w:r w:rsidRPr="00C0429D">
        <w:t>Северомуйское</w:t>
      </w:r>
      <w:proofErr w:type="spellEnd"/>
      <w:r w:rsidRPr="00C0429D">
        <w:t>», депутаты Совета депутатов МО ГП «</w:t>
      </w:r>
      <w:proofErr w:type="spellStart"/>
      <w:r w:rsidRPr="00C0429D">
        <w:t>Северомуйское</w:t>
      </w:r>
      <w:proofErr w:type="spellEnd"/>
      <w:r w:rsidRPr="00C0429D">
        <w:t>», представители территориальных органов местного самоупра</w:t>
      </w:r>
      <w:r w:rsidRPr="00C0429D">
        <w:t>в</w:t>
      </w:r>
      <w:r w:rsidRPr="00C0429D">
        <w:t>ления, представители общественных организаций, расположенных на территории поселения, представители организаций, осуществляющих на территории посел</w:t>
      </w:r>
      <w:r w:rsidRPr="00C0429D">
        <w:t>е</w:t>
      </w:r>
      <w:r w:rsidRPr="00C0429D">
        <w:t>ния хозяйственную деятельность, иные компетентные лица.</w:t>
      </w:r>
    </w:p>
    <w:p w:rsidR="00C0429D" w:rsidRPr="00C0429D" w:rsidRDefault="00C0429D" w:rsidP="00C0429D">
      <w:pPr>
        <w:ind w:left="113"/>
        <w:jc w:val="both"/>
      </w:pPr>
      <w:r w:rsidRPr="00C0429D"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Респу</w:t>
      </w:r>
      <w:r w:rsidRPr="00C0429D">
        <w:t>б</w:t>
      </w:r>
      <w:r w:rsidRPr="00C0429D">
        <w:t>лики Бурятия, органов местного самоуправления МО «</w:t>
      </w:r>
      <w:proofErr w:type="spellStart"/>
      <w:r w:rsidRPr="00C0429D">
        <w:t>Муйский</w:t>
      </w:r>
      <w:proofErr w:type="spellEnd"/>
      <w:r w:rsidRPr="00C0429D">
        <w:t xml:space="preserve"> район», иных органов и организаций.</w:t>
      </w:r>
    </w:p>
    <w:p w:rsidR="00C0429D" w:rsidRPr="00C0429D" w:rsidRDefault="00C0429D" w:rsidP="00C0429D">
      <w:pPr>
        <w:ind w:left="113"/>
        <w:jc w:val="both"/>
      </w:pPr>
    </w:p>
    <w:p w:rsidR="00C0429D" w:rsidRPr="00C0429D" w:rsidRDefault="00C0429D" w:rsidP="00C0429D">
      <w:pPr>
        <w:numPr>
          <w:ilvl w:val="1"/>
          <w:numId w:val="2"/>
        </w:numPr>
        <w:jc w:val="both"/>
      </w:pPr>
      <w:r w:rsidRPr="00C0429D">
        <w:t>Численный сост</w:t>
      </w:r>
      <w:r w:rsidR="00E95F70">
        <w:t>ав комиссии не может превышать 13</w:t>
      </w:r>
      <w:r w:rsidRPr="00C0429D">
        <w:t xml:space="preserve"> человек.</w:t>
      </w:r>
    </w:p>
    <w:p w:rsidR="00C0429D" w:rsidRPr="00C0429D" w:rsidRDefault="00C0429D" w:rsidP="00C0429D">
      <w:pPr>
        <w:numPr>
          <w:ilvl w:val="1"/>
          <w:numId w:val="2"/>
        </w:numPr>
        <w:jc w:val="both"/>
      </w:pPr>
      <w:r w:rsidRPr="00C0429D">
        <w:t>Предметом рассмотрения Комиссии являются:</w:t>
      </w:r>
    </w:p>
    <w:p w:rsidR="00C0429D" w:rsidRPr="00C0429D" w:rsidRDefault="00C0429D" w:rsidP="00C0429D">
      <w:pPr>
        <w:numPr>
          <w:ilvl w:val="0"/>
          <w:numId w:val="3"/>
        </w:numPr>
        <w:jc w:val="both"/>
      </w:pPr>
      <w:r w:rsidRPr="00C0429D">
        <w:t>до утверждения правил землепользования и застройки – вопросы изменения разр</w:t>
      </w:r>
      <w:r w:rsidRPr="00C0429D">
        <w:t>е</w:t>
      </w:r>
      <w:r w:rsidRPr="00C0429D">
        <w:t>шенного использования земельных участков и объектов капитального строительства в порядке, установленном градостроительным законодательством;</w:t>
      </w:r>
    </w:p>
    <w:p w:rsidR="00C0429D" w:rsidRPr="00C0429D" w:rsidRDefault="00C0429D" w:rsidP="00C0429D">
      <w:pPr>
        <w:numPr>
          <w:ilvl w:val="0"/>
          <w:numId w:val="3"/>
        </w:numPr>
        <w:jc w:val="both"/>
      </w:pPr>
      <w:r w:rsidRPr="00C0429D">
        <w:t xml:space="preserve">в период подготовки правил землепользования и застройки:  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>а) обеспечение подготовки проекта правил землепользования и застройки;</w:t>
      </w:r>
    </w:p>
    <w:p w:rsidR="00C0429D" w:rsidRPr="00C0429D" w:rsidRDefault="00C0429D" w:rsidP="00C0429D">
      <w:pPr>
        <w:jc w:val="both"/>
      </w:pPr>
      <w:r w:rsidRPr="00C0429D">
        <w:t>б) проведение публичных слушаний по проекту правил землепользования и застройки;</w:t>
      </w:r>
    </w:p>
    <w:p w:rsidR="00C0429D" w:rsidRPr="00C0429D" w:rsidRDefault="00C0429D" w:rsidP="00C0429D">
      <w:pPr>
        <w:jc w:val="both"/>
      </w:pPr>
      <w:r w:rsidRPr="00C0429D">
        <w:t>в) внесение в проект правил землепользования и застройки дополнений и изменений по результатам публичных слушаний;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 xml:space="preserve">  3) после утверждения правил землепользования и застройки: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>а) вопросы предоставления разрешения на условно разрешенный вид использования з</w:t>
      </w:r>
      <w:r w:rsidRPr="00C0429D">
        <w:t>е</w:t>
      </w:r>
      <w:r w:rsidRPr="00C0429D">
        <w:t>мельного участка или объекта капитального строительства;</w:t>
      </w:r>
    </w:p>
    <w:p w:rsidR="00C0429D" w:rsidRPr="00C0429D" w:rsidRDefault="00C0429D" w:rsidP="00C0429D">
      <w:pPr>
        <w:jc w:val="both"/>
      </w:pPr>
      <w:r w:rsidRPr="00C0429D">
        <w:lastRenderedPageBreak/>
        <w:t>б) вопросы предоставления разрешения на отклонение от предельных параметров разр</w:t>
      </w:r>
      <w:r w:rsidRPr="00C0429D">
        <w:t>е</w:t>
      </w:r>
      <w:r w:rsidRPr="00C0429D">
        <w:t>шенного строительства, реконструкции объектов капитального строительства;</w:t>
      </w:r>
    </w:p>
    <w:p w:rsidR="00C0429D" w:rsidRPr="00C0429D" w:rsidRDefault="00C0429D" w:rsidP="00C0429D">
      <w:pPr>
        <w:jc w:val="both"/>
      </w:pPr>
      <w:r w:rsidRPr="00C0429D">
        <w:t>в) вопросы внесения изменений в правила землепользования и застройки;</w:t>
      </w:r>
    </w:p>
    <w:p w:rsidR="00C0429D" w:rsidRPr="00C0429D" w:rsidRDefault="00C0429D" w:rsidP="00C0429D">
      <w:pPr>
        <w:jc w:val="both"/>
      </w:pPr>
      <w:r w:rsidRPr="00C0429D">
        <w:t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center"/>
      </w:pPr>
      <w:r w:rsidRPr="00C0429D">
        <w:t>2. Общий порядок деятельности комиссии</w:t>
      </w:r>
    </w:p>
    <w:p w:rsidR="00C0429D" w:rsidRPr="00C0429D" w:rsidRDefault="00C0429D" w:rsidP="00C0429D">
      <w:pPr>
        <w:jc w:val="center"/>
      </w:pPr>
    </w:p>
    <w:p w:rsidR="00C0429D" w:rsidRPr="00C0429D" w:rsidRDefault="00C0429D" w:rsidP="00C0429D">
      <w:pPr>
        <w:jc w:val="both"/>
      </w:pPr>
      <w:r w:rsidRPr="00C0429D">
        <w:t>2.1. Руководство деятельности Комиссии осуществляется председателем.</w:t>
      </w:r>
    </w:p>
    <w:p w:rsidR="00C0429D" w:rsidRPr="00C0429D" w:rsidRDefault="00C0429D" w:rsidP="00C0429D">
      <w:pPr>
        <w:jc w:val="both"/>
      </w:pPr>
      <w:r w:rsidRPr="00C0429D">
        <w:t>2.2. Заседания Комиссии проводятся по мере необходимости, определяемой председат</w:t>
      </w:r>
      <w:r w:rsidRPr="00C0429D">
        <w:t>е</w:t>
      </w:r>
      <w:r w:rsidRPr="00C0429D">
        <w:t>лем комиссии.</w:t>
      </w:r>
    </w:p>
    <w:p w:rsidR="00C0429D" w:rsidRPr="00C0429D" w:rsidRDefault="00C0429D" w:rsidP="00C0429D">
      <w:pPr>
        <w:jc w:val="both"/>
      </w:pPr>
      <w:r w:rsidRPr="00C0429D">
        <w:t>2.3. Решения Комиссии принимаются большинством голосов от общего числа членов к</w:t>
      </w:r>
      <w:r w:rsidRPr="00C0429D">
        <w:t>о</w:t>
      </w:r>
      <w:r w:rsidRPr="00C0429D">
        <w:t>миссии. При равенстве голосов голос председательствующего является решающим.</w:t>
      </w:r>
    </w:p>
    <w:p w:rsidR="00C0429D" w:rsidRPr="00C0429D" w:rsidRDefault="00C0429D" w:rsidP="00C0429D">
      <w:pPr>
        <w:jc w:val="both"/>
      </w:pPr>
      <w:r w:rsidRPr="00C0429D">
        <w:t>Комиссия правомочна принимать решения, если на заседании присутствует не менее двух третей ее членов.</w:t>
      </w:r>
    </w:p>
    <w:p w:rsidR="00C0429D" w:rsidRPr="00C0429D" w:rsidRDefault="00C0429D" w:rsidP="00C0429D">
      <w:pPr>
        <w:jc w:val="both"/>
      </w:pPr>
      <w:r w:rsidRPr="00C0429D">
        <w:t>Решения Комиссии оформляются протоколом. В случаях, определенных законодательс</w:t>
      </w:r>
      <w:r w:rsidRPr="00C0429D">
        <w:t>т</w:t>
      </w:r>
      <w:r w:rsidRPr="00C0429D">
        <w:t>вом, Комиссия готовит заключения.</w:t>
      </w:r>
    </w:p>
    <w:p w:rsidR="00C0429D" w:rsidRPr="00C0429D" w:rsidRDefault="00C0429D" w:rsidP="00C0429D">
      <w:pPr>
        <w:jc w:val="both"/>
      </w:pPr>
      <w:r w:rsidRPr="00C0429D">
        <w:t>2.4.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</w:t>
      </w:r>
      <w:r w:rsidRPr="00C0429D">
        <w:t>о</w:t>
      </w:r>
      <w:r w:rsidRPr="00C0429D">
        <w:t>нальных и местных нормативов градостроительного проектирования, положениях ген</w:t>
      </w:r>
      <w:r w:rsidRPr="00C0429D">
        <w:t>е</w:t>
      </w:r>
      <w:r w:rsidRPr="00C0429D">
        <w:t>рального плана поселения, иных документов территориального планирования, действу</w:t>
      </w:r>
      <w:r w:rsidRPr="00C0429D">
        <w:t>ю</w:t>
      </w:r>
      <w:r w:rsidRPr="00C0429D">
        <w:t>щих на территории поселения. Заключение подписывает председатель Комиссии.</w:t>
      </w:r>
    </w:p>
    <w:p w:rsidR="00C0429D" w:rsidRPr="00C0429D" w:rsidRDefault="00C0429D" w:rsidP="00C0429D">
      <w:pPr>
        <w:jc w:val="both"/>
      </w:pPr>
      <w:r w:rsidRPr="00C0429D">
        <w:t>Опубликование заключения, в определенных законодательством случаях, осуществляется в порядке, установленном для официального опубликования муниципальных правовых актов.</w:t>
      </w:r>
    </w:p>
    <w:p w:rsidR="00C0429D" w:rsidRPr="00C0429D" w:rsidRDefault="00C0429D" w:rsidP="00C0429D">
      <w:pPr>
        <w:jc w:val="both"/>
      </w:pPr>
      <w:r w:rsidRPr="00C0429D">
        <w:t>2.5. При подготовке правил землепользования и застройки, заинтересованные лица н</w:t>
      </w:r>
      <w:r w:rsidRPr="00C0429D">
        <w:t>а</w:t>
      </w:r>
      <w:r w:rsidRPr="00C0429D">
        <w:t>правляют свои предложения в Комиссию по адресу:</w:t>
      </w:r>
    </w:p>
    <w:p w:rsidR="00C0429D" w:rsidRPr="00C0429D" w:rsidRDefault="00C0429D" w:rsidP="00C0429D">
      <w:pPr>
        <w:jc w:val="both"/>
      </w:pPr>
      <w:r w:rsidRPr="00C0429D">
        <w:t xml:space="preserve">п. </w:t>
      </w:r>
      <w:proofErr w:type="spellStart"/>
      <w:r w:rsidRPr="00C0429D">
        <w:t>Северомуйск</w:t>
      </w:r>
      <w:proofErr w:type="spellEnd"/>
      <w:r w:rsidRPr="00C0429D">
        <w:t>, ул. Ленина 6 А.</w:t>
      </w:r>
    </w:p>
    <w:p w:rsidR="00C0429D" w:rsidRPr="00C0429D" w:rsidRDefault="00C0429D" w:rsidP="00C0429D">
      <w:pPr>
        <w:jc w:val="both"/>
      </w:pPr>
      <w:r w:rsidRPr="00C0429D">
        <w:t>Предложения оформляются в письменном виде и должны содержать мотивированные предложения с приложением соответствующих обосновывающих документов (при нео</w:t>
      </w:r>
      <w:r w:rsidRPr="00C0429D">
        <w:t>б</w:t>
      </w:r>
      <w:r w:rsidRPr="00C0429D">
        <w:t>ходимости).</w:t>
      </w:r>
    </w:p>
    <w:p w:rsidR="00C0429D" w:rsidRPr="00C0429D" w:rsidRDefault="00C0429D" w:rsidP="00C0429D">
      <w:pPr>
        <w:jc w:val="both"/>
      </w:pPr>
      <w:r w:rsidRPr="00C0429D">
        <w:t>2.6. Ответственный секретарь комиссии осуществляет регистрацию поступившего пре</w:t>
      </w:r>
      <w:r w:rsidRPr="00C0429D">
        <w:t>д</w:t>
      </w:r>
      <w:r w:rsidRPr="00C0429D">
        <w:t>ложения в день его поступления и передает поступившее предложение председателю К</w:t>
      </w:r>
      <w:r w:rsidRPr="00C0429D">
        <w:t>о</w:t>
      </w:r>
      <w:r w:rsidRPr="00C0429D">
        <w:t>миссии.</w:t>
      </w:r>
    </w:p>
    <w:p w:rsidR="00C0429D" w:rsidRPr="00C0429D" w:rsidRDefault="00C0429D" w:rsidP="00C0429D">
      <w:pPr>
        <w:jc w:val="both"/>
      </w:pPr>
      <w:r w:rsidRPr="00C0429D">
        <w:t>Председатель Комиссии организует предварительное рассмотрение предложения, назн</w:t>
      </w:r>
      <w:r w:rsidRPr="00C0429D">
        <w:t>а</w:t>
      </w:r>
      <w:r w:rsidRPr="00C0429D">
        <w:t>чает дату проведения заседания Комиссии.</w:t>
      </w:r>
    </w:p>
    <w:p w:rsidR="00C0429D" w:rsidRPr="00C0429D" w:rsidRDefault="00C0429D" w:rsidP="00C0429D">
      <w:pPr>
        <w:jc w:val="both"/>
      </w:pPr>
      <w:r w:rsidRPr="00C0429D">
        <w:t>2.7. Комиссия рассматривает поступившие предложения и заявления в сроки, не прев</w:t>
      </w:r>
      <w:r w:rsidRPr="00C0429D">
        <w:t>ы</w:t>
      </w:r>
      <w:r w:rsidRPr="00C0429D">
        <w:t>шающие</w:t>
      </w:r>
      <w:r w:rsidR="00E95F70">
        <w:t xml:space="preserve"> </w:t>
      </w:r>
      <w:r w:rsidRPr="00C0429D">
        <w:t xml:space="preserve"> установленные Градостроительным кодексом Российской Федерации.</w:t>
      </w:r>
    </w:p>
    <w:p w:rsidR="00C0429D" w:rsidRPr="00C0429D" w:rsidRDefault="00C0429D" w:rsidP="00C0429D">
      <w:pPr>
        <w:jc w:val="both"/>
      </w:pPr>
      <w:proofErr w:type="gramStart"/>
      <w:r w:rsidRPr="00C0429D">
        <w:t>При рассмотрении</w:t>
      </w:r>
      <w:r w:rsidR="00E95F70">
        <w:t xml:space="preserve"> </w:t>
      </w:r>
      <w:r w:rsidRPr="00C0429D">
        <w:t xml:space="preserve"> предложения в проект правил землепользования и застройки Комиссия в течение 15 дней со дня поступления предложения осуществляет подготовку заключения, в котором содержатся рекомендации проектной организации о внесении в соответствии с поступившим предложением дополнений и изменений в проект правил землепользования и застройки или об отклонении такого предложения с указанием причин отклонения. </w:t>
      </w:r>
      <w:proofErr w:type="gramEnd"/>
    </w:p>
    <w:p w:rsidR="00C0429D" w:rsidRPr="00C0429D" w:rsidRDefault="00C0429D" w:rsidP="00C0429D">
      <w:pPr>
        <w:jc w:val="both"/>
      </w:pPr>
      <w:r w:rsidRPr="00C0429D">
        <w:t>2.8. Предложения заинтересованных лиц могут быть отклонены по следующим основан</w:t>
      </w:r>
      <w:r w:rsidRPr="00C0429D">
        <w:t>и</w:t>
      </w:r>
      <w:r w:rsidRPr="00C0429D">
        <w:t>ям:</w:t>
      </w:r>
    </w:p>
    <w:p w:rsidR="00C0429D" w:rsidRPr="00C0429D" w:rsidRDefault="00C0429D" w:rsidP="00C0429D">
      <w:pPr>
        <w:jc w:val="both"/>
      </w:pPr>
      <w:r w:rsidRPr="00C0429D">
        <w:t xml:space="preserve">а) если предложения не относятся к предмету правового зонирования территории </w:t>
      </w:r>
      <w:r w:rsidR="006E6FB9">
        <w:t xml:space="preserve">городского </w:t>
      </w:r>
      <w:r w:rsidRPr="00C0429D">
        <w:t>посел</w:t>
      </w:r>
      <w:r w:rsidRPr="00C0429D">
        <w:t>е</w:t>
      </w:r>
      <w:r w:rsidRPr="00C0429D">
        <w:t>ния;</w:t>
      </w:r>
    </w:p>
    <w:p w:rsidR="00C0429D" w:rsidRPr="00C0429D" w:rsidRDefault="00C0429D" w:rsidP="00C0429D">
      <w:pPr>
        <w:jc w:val="both"/>
      </w:pPr>
      <w:r w:rsidRPr="00C0429D">
        <w:t xml:space="preserve">б) если предложения не содержат мотивированного обоснования </w:t>
      </w:r>
      <w:proofErr w:type="gramStart"/>
      <w:r w:rsidRPr="00C0429D">
        <w:t>необходимости измен</w:t>
      </w:r>
      <w:r w:rsidRPr="00C0429D">
        <w:t>е</w:t>
      </w:r>
      <w:r w:rsidRPr="00C0429D">
        <w:t>ния установленного правового режима использования земель</w:t>
      </w:r>
      <w:proofErr w:type="gramEnd"/>
      <w:r w:rsidRPr="00C0429D">
        <w:t xml:space="preserve"> и объектов капитального</w:t>
      </w:r>
      <w:r w:rsidR="006E6FB9">
        <w:t xml:space="preserve">  строительства</w:t>
      </w:r>
      <w:r w:rsidRPr="00C0429D">
        <w:t>;</w:t>
      </w:r>
    </w:p>
    <w:p w:rsidR="00C0429D" w:rsidRPr="00C0429D" w:rsidRDefault="00C0429D" w:rsidP="00C0429D">
      <w:pPr>
        <w:jc w:val="both"/>
      </w:pPr>
      <w:r w:rsidRPr="00C0429D">
        <w:lastRenderedPageBreak/>
        <w:t>в) если предложения не соответствуют требованиям действующего законодательства, технических регламентов, региональных и местных нормативов, иных правовых актов, рег</w:t>
      </w:r>
      <w:r w:rsidRPr="00C0429D">
        <w:t>у</w:t>
      </w:r>
      <w:r w:rsidRPr="00C0429D">
        <w:t>лирующих землепользование и застройку на территории</w:t>
      </w:r>
      <w:r w:rsidR="006E6FB9">
        <w:t xml:space="preserve"> городского </w:t>
      </w:r>
      <w:r w:rsidRPr="00C0429D">
        <w:t xml:space="preserve"> поселения.</w:t>
      </w:r>
    </w:p>
    <w:p w:rsidR="00C0429D" w:rsidRPr="00C0429D" w:rsidRDefault="00C0429D" w:rsidP="00C0429D">
      <w:pPr>
        <w:jc w:val="both"/>
      </w:pPr>
      <w:r w:rsidRPr="00C0429D">
        <w:t>Заинтересованные лица могут обжаловать действия Комиссии в установленном законод</w:t>
      </w:r>
      <w:r w:rsidRPr="00C0429D">
        <w:t>а</w:t>
      </w:r>
      <w:r w:rsidRPr="00C0429D">
        <w:t>тельством порядке.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>3. Порядок деятельности Комиссии до утверждения правил землепользования и застройки поселения.</w:t>
      </w:r>
    </w:p>
    <w:p w:rsidR="00C0429D" w:rsidRPr="00C0429D" w:rsidRDefault="00C0429D" w:rsidP="00C0429D">
      <w:pPr>
        <w:jc w:val="both"/>
      </w:pPr>
      <w:r w:rsidRPr="00C0429D">
        <w:t>3.1. До утверждения правил землепользования и застройки Комиссия организует рассмо</w:t>
      </w:r>
      <w:r w:rsidRPr="00C0429D">
        <w:t>т</w:t>
      </w:r>
      <w:r w:rsidRPr="00C0429D">
        <w:t xml:space="preserve">рение </w:t>
      </w:r>
      <w:r w:rsidR="006E6FB9">
        <w:t xml:space="preserve"> </w:t>
      </w:r>
      <w:r w:rsidRPr="00C0429D">
        <w:t>вопросов по изменению разрешенного использования земельных участков и объе</w:t>
      </w:r>
      <w:r w:rsidRPr="00C0429D">
        <w:t>к</w:t>
      </w:r>
      <w:r w:rsidRPr="00C0429D">
        <w:t>тов капитального строительства с последующей передачей документов для внесения измененного (установленного) разрешенного использования в проект правил землепольз</w:t>
      </w:r>
      <w:r w:rsidRPr="00C0429D">
        <w:t>о</w:t>
      </w:r>
      <w:r w:rsidRPr="00C0429D">
        <w:t>вания и застройки.</w:t>
      </w:r>
    </w:p>
    <w:p w:rsidR="00C0429D" w:rsidRPr="00C0429D" w:rsidRDefault="00C0429D" w:rsidP="00C0429D">
      <w:pPr>
        <w:jc w:val="both"/>
      </w:pPr>
      <w:r w:rsidRPr="00C0429D">
        <w:t>3.2. Комиссия осуществляет прием заявлений на изменение разрешенного использования земельных участков и объектов капитального строительства в порядке, установленном в п.2.5-2.6.</w:t>
      </w:r>
    </w:p>
    <w:p w:rsidR="00C0429D" w:rsidRPr="00C0429D" w:rsidRDefault="00B664B6" w:rsidP="00C0429D">
      <w:pPr>
        <w:jc w:val="both"/>
      </w:pPr>
      <w:r>
        <w:t xml:space="preserve">3.3. </w:t>
      </w:r>
      <w:proofErr w:type="gramStart"/>
      <w:r>
        <w:t xml:space="preserve">Ответственный секретарь </w:t>
      </w:r>
      <w:r w:rsidR="00C0429D" w:rsidRPr="00C0429D">
        <w:t xml:space="preserve"> Комиссии</w:t>
      </w:r>
      <w:r w:rsidR="006E6FB9">
        <w:t xml:space="preserve"> </w:t>
      </w:r>
      <w:r w:rsidR="00C0429D" w:rsidRPr="00C0429D">
        <w:t xml:space="preserve"> организует предварительное рассмотрение заявления на соответствие испрашиваемого разрешенного использования требованиям технических регламентов и нормативов градостроительного проектирования и направляет предварител</w:t>
      </w:r>
      <w:r w:rsidR="00C0429D" w:rsidRPr="00C0429D">
        <w:t>ь</w:t>
      </w:r>
      <w:r w:rsidR="00C0429D" w:rsidRPr="00C0429D">
        <w:t>ное заключение о возможности изменения разрешенного использования земельных учас</w:t>
      </w:r>
      <w:r w:rsidR="00C0429D" w:rsidRPr="00C0429D">
        <w:t>т</w:t>
      </w:r>
      <w:r w:rsidR="00C0429D" w:rsidRPr="00C0429D">
        <w:t>ков и объектов капитального строительства</w:t>
      </w:r>
      <w:r w:rsidR="006E6FB9">
        <w:t xml:space="preserve"> </w:t>
      </w:r>
      <w:r w:rsidR="00C0429D" w:rsidRPr="00C0429D">
        <w:t xml:space="preserve"> главе администрации для назначения</w:t>
      </w:r>
      <w:r>
        <w:t xml:space="preserve"> </w:t>
      </w:r>
      <w:r w:rsidR="00C0429D" w:rsidRPr="00C0429D">
        <w:t xml:space="preserve"> даты проведения публичных слушаний по вопросу изменения разрешенного использования, либо для мотивированного</w:t>
      </w:r>
      <w:r>
        <w:t xml:space="preserve"> </w:t>
      </w:r>
      <w:r w:rsidR="00C0429D" w:rsidRPr="00C0429D">
        <w:t xml:space="preserve"> отклонения такого заявления.</w:t>
      </w:r>
      <w:proofErr w:type="gramEnd"/>
    </w:p>
    <w:p w:rsidR="00C0429D" w:rsidRPr="00C0429D" w:rsidRDefault="00C0429D" w:rsidP="00C0429D">
      <w:pPr>
        <w:jc w:val="both"/>
      </w:pPr>
      <w:r w:rsidRPr="00C0429D">
        <w:t>В указанном предварительном заключении Комиссии должен быть определен круг лиц, подлежащих обязательному извещению о проведении публичных слушаний.</w:t>
      </w:r>
    </w:p>
    <w:p w:rsidR="00C0429D" w:rsidRPr="00C0429D" w:rsidRDefault="00B664B6" w:rsidP="00C0429D">
      <w:pPr>
        <w:jc w:val="both"/>
      </w:pPr>
      <w:r>
        <w:t xml:space="preserve">3.4. После принятия </w:t>
      </w:r>
      <w:r w:rsidR="00C0429D" w:rsidRPr="00C0429D">
        <w:t xml:space="preserve"> главой администрации решения о проведении публичных слушаний, Комиссия организует:</w:t>
      </w:r>
    </w:p>
    <w:p w:rsidR="00C0429D" w:rsidRPr="00C0429D" w:rsidRDefault="00C0429D" w:rsidP="00C0429D">
      <w:pPr>
        <w:jc w:val="both"/>
      </w:pPr>
      <w:proofErr w:type="gramStart"/>
      <w:r w:rsidRPr="00C0429D">
        <w:t xml:space="preserve">1) направление сообщения </w:t>
      </w:r>
      <w:r w:rsidR="00B664B6">
        <w:t xml:space="preserve"> </w:t>
      </w:r>
      <w:r w:rsidRPr="00C0429D">
        <w:t>о проведении публичных слушаний правообладателям земел</w:t>
      </w:r>
      <w:r w:rsidRPr="00C0429D">
        <w:t>ь</w:t>
      </w:r>
      <w:r w:rsidRPr="00C0429D">
        <w:t>ных участков, имеющих общие границы с земельным участком, применительно к котор</w:t>
      </w:r>
      <w:r w:rsidRPr="00C0429D">
        <w:t>о</w:t>
      </w:r>
      <w:r w:rsidRPr="00C0429D">
        <w:t xml:space="preserve">му осуществляется изменение разрешенного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изменяется разрешенное </w:t>
      </w:r>
      <w:r w:rsidR="00B664B6">
        <w:t xml:space="preserve"> </w:t>
      </w:r>
      <w:r w:rsidRPr="00C0429D">
        <w:t>и</w:t>
      </w:r>
      <w:r w:rsidRPr="00C0429D">
        <w:t>с</w:t>
      </w:r>
      <w:r w:rsidRPr="00C0429D">
        <w:t xml:space="preserve">пользование и правообладателям </w:t>
      </w:r>
      <w:r w:rsidR="00B664B6">
        <w:t xml:space="preserve"> </w:t>
      </w:r>
      <w:r w:rsidRPr="00C0429D">
        <w:t>помещений, являющихся частью объекта капитального строительства, применительно к которому запрашивается разрешение об изменении ра</w:t>
      </w:r>
      <w:r w:rsidRPr="00C0429D">
        <w:t>з</w:t>
      </w:r>
      <w:r w:rsidRPr="00C0429D">
        <w:t>решенного использования</w:t>
      </w:r>
      <w:proofErr w:type="gramEnd"/>
      <w:r w:rsidRPr="00C0429D">
        <w:t>. Указанные сообщения направляются не позднее чем через д</w:t>
      </w:r>
      <w:r w:rsidRPr="00C0429D">
        <w:t>е</w:t>
      </w:r>
      <w:r w:rsidRPr="00C0429D">
        <w:t>сять дней со дня поступления заявления заинтересованного лица об изменении разреше</w:t>
      </w:r>
      <w:r w:rsidRPr="00C0429D">
        <w:t>н</w:t>
      </w:r>
      <w:r w:rsidRPr="00C0429D">
        <w:t>ного использования.</w:t>
      </w:r>
    </w:p>
    <w:p w:rsidR="00C0429D" w:rsidRPr="00C0429D" w:rsidRDefault="00C0429D" w:rsidP="00C0429D">
      <w:pPr>
        <w:jc w:val="both"/>
      </w:pPr>
      <w:r w:rsidRPr="00C0429D">
        <w:t>2) организует и проводит публичные слушания по вопросу изменения разрешенного и</w:t>
      </w:r>
      <w:r w:rsidRPr="00C0429D">
        <w:t>с</w:t>
      </w:r>
      <w:r w:rsidRPr="00C0429D">
        <w:t>пользования земельного участка и объектов капитального строительства.</w:t>
      </w:r>
    </w:p>
    <w:p w:rsidR="00C0429D" w:rsidRPr="00C0429D" w:rsidRDefault="00C0429D" w:rsidP="00C0429D">
      <w:pPr>
        <w:jc w:val="both"/>
      </w:pPr>
      <w:r w:rsidRPr="00C0429D">
        <w:t>3.5. Комиссия готовит заключение о результатах публичных слушаний по вопросу изменения разрешенного использования земельного участка и объектов капитального стро</w:t>
      </w:r>
      <w:r w:rsidRPr="00C0429D">
        <w:t>и</w:t>
      </w:r>
      <w:r w:rsidRPr="00C0429D">
        <w:t>тельства, организует его опубликование.</w:t>
      </w:r>
    </w:p>
    <w:p w:rsidR="00C0429D" w:rsidRPr="00C0429D" w:rsidRDefault="00C0429D" w:rsidP="00C0429D">
      <w:pPr>
        <w:jc w:val="both"/>
      </w:pPr>
      <w:r w:rsidRPr="00C0429D">
        <w:t>3.6. На основании заключения о результатах публичных слушаний по вопросу изменения разрешенного использования земельного участка и объектов капитального строительства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</w:t>
      </w:r>
      <w:r w:rsidRPr="00C0429D">
        <w:t>е</w:t>
      </w:r>
      <w:r w:rsidRPr="00C0429D">
        <w:t xml:space="preserve">ния с указанием причин принятого решения и направляет их главе администрации </w:t>
      </w:r>
      <w:r w:rsidR="00B664B6">
        <w:t xml:space="preserve">городского </w:t>
      </w:r>
      <w:r w:rsidRPr="00C0429D">
        <w:t>пос</w:t>
      </w:r>
      <w:r w:rsidRPr="00C0429D">
        <w:t>е</w:t>
      </w:r>
      <w:r w:rsidRPr="00C0429D">
        <w:t>ления.</w:t>
      </w:r>
    </w:p>
    <w:p w:rsidR="00C0429D" w:rsidRPr="00C0429D" w:rsidRDefault="00C0429D" w:rsidP="00C0429D">
      <w:pPr>
        <w:jc w:val="both"/>
      </w:pPr>
      <w:r w:rsidRPr="00C0429D">
        <w:t>Рекомендации Комиссии должны содержать</w:t>
      </w:r>
      <w:r w:rsidR="00B664B6">
        <w:t xml:space="preserve"> </w:t>
      </w:r>
      <w:r w:rsidRPr="00C0429D">
        <w:t xml:space="preserve"> объективную оценку возможности изменения разрешенного</w:t>
      </w:r>
      <w:r w:rsidR="00B664B6">
        <w:t xml:space="preserve"> </w:t>
      </w:r>
      <w:r w:rsidRPr="00C0429D">
        <w:t xml:space="preserve"> использования земельного участка и объектов капитального строительства, основанную на требованиях законодательства, технических регламентов и нормативов, и могут не совпадать с решением, принятым на публичных слушаниях.</w:t>
      </w:r>
    </w:p>
    <w:p w:rsidR="00C0429D" w:rsidRPr="00C0429D" w:rsidRDefault="00C0429D" w:rsidP="00C0429D">
      <w:pPr>
        <w:jc w:val="both"/>
      </w:pPr>
      <w:r w:rsidRPr="00C0429D">
        <w:lastRenderedPageBreak/>
        <w:t>3.7. Срок проведения</w:t>
      </w:r>
      <w:r w:rsidR="00B664B6">
        <w:t xml:space="preserve"> </w:t>
      </w:r>
      <w:r w:rsidRPr="00C0429D">
        <w:t xml:space="preserve"> публичных слушаний с момента оповещения жителей поселения о времени и месте их проведения до дня опубликования заключения о результатах публи</w:t>
      </w:r>
      <w:r w:rsidRPr="00C0429D">
        <w:t>ч</w:t>
      </w:r>
      <w:r w:rsidRPr="00C0429D">
        <w:t>ных слушаний определяется Уставом МО ГП «</w:t>
      </w:r>
      <w:proofErr w:type="spellStart"/>
      <w:r w:rsidRPr="00C0429D">
        <w:t>Северомуйское</w:t>
      </w:r>
      <w:proofErr w:type="spellEnd"/>
      <w:r w:rsidRPr="00C0429D">
        <w:t>» и (или) Положением о проведении публичных слуш</w:t>
      </w:r>
      <w:r w:rsidR="00B664B6">
        <w:t>аний в МО ГП «</w:t>
      </w:r>
      <w:proofErr w:type="spellStart"/>
      <w:r w:rsidR="00B664B6">
        <w:t>Северомуйское</w:t>
      </w:r>
      <w:proofErr w:type="spellEnd"/>
      <w:r w:rsidR="00B664B6">
        <w:t xml:space="preserve">», </w:t>
      </w:r>
      <w:r w:rsidRPr="00C0429D">
        <w:t xml:space="preserve"> и не может быть более одного месяца.</w:t>
      </w:r>
    </w:p>
    <w:p w:rsidR="00C0429D" w:rsidRPr="00C0429D" w:rsidRDefault="00C0429D" w:rsidP="00C0429D">
      <w:pPr>
        <w:jc w:val="both"/>
      </w:pPr>
      <w:r w:rsidRPr="00C0429D">
        <w:t>4. Порядок деятельности Комиссии в период подготовки правил землепользования и з</w:t>
      </w:r>
      <w:r w:rsidRPr="00C0429D">
        <w:t>а</w:t>
      </w:r>
      <w:r w:rsidRPr="00C0429D">
        <w:t>стройки</w:t>
      </w:r>
      <w:r w:rsidR="00B664B6">
        <w:t xml:space="preserve"> городского </w:t>
      </w:r>
      <w:r w:rsidRPr="00C0429D">
        <w:t xml:space="preserve"> поселения</w:t>
      </w:r>
    </w:p>
    <w:p w:rsidR="00C0429D" w:rsidRPr="00C0429D" w:rsidRDefault="00C0429D" w:rsidP="00C0429D">
      <w:pPr>
        <w:jc w:val="both"/>
      </w:pPr>
      <w:r w:rsidRPr="00C0429D">
        <w:t>4.1. В период  подготовки   правил   землепользования   и   застройки,  Комиссия  обесп</w:t>
      </w:r>
      <w:r w:rsidRPr="00C0429D">
        <w:t>е</w:t>
      </w:r>
      <w:r w:rsidRPr="00C0429D">
        <w:t xml:space="preserve">чивает: 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 xml:space="preserve">1)  подготовку  проекта  правил землепользования и застройки; 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>2) проведение публичных слушаний по проекту  правил   землепользования   и   застро</w:t>
      </w:r>
      <w:r w:rsidRPr="00C0429D">
        <w:t>й</w:t>
      </w:r>
      <w:r w:rsidRPr="00C0429D">
        <w:t xml:space="preserve">ки; 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 xml:space="preserve">3) внесения в проект  правил   землепользования   и   застройки  дополнений  и  изменений по результатам публичных слушаний; 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 xml:space="preserve">4.2. В целях  подготовки  проекта  правил   землепользования   и   застройки Комиссия: 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 xml:space="preserve">1) Осуществляет  подготовку  конкурсной документации для размещения муниципального заказа на  подготовку  проекта  Правил землепользования   и   застройки; 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>2) Оказывает проектной организации содействие в сборе исходных данных, анализе правовых актов, действующих на территории поселения, оперативно предоставляет инфо</w:t>
      </w:r>
      <w:r w:rsidRPr="00C0429D">
        <w:t>р</w:t>
      </w:r>
      <w:r w:rsidRPr="00C0429D">
        <w:t xml:space="preserve">мацию о происходящих изменениях разрешенного использования земельных участков, утверждении правовых  и  проектных документов, имеющих значение для установления границ территориальных зон и градостроительных регламентов, организует совещания, промежуточные рассмотрения проектных решений; 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 xml:space="preserve">3) Организует прием предложений заинтересованных </w:t>
      </w:r>
      <w:proofErr w:type="gramStart"/>
      <w:r w:rsidRPr="00C0429D">
        <w:t>лиц</w:t>
      </w:r>
      <w:proofErr w:type="gramEnd"/>
      <w:r w:rsidR="00B664B6">
        <w:t xml:space="preserve"> </w:t>
      </w:r>
      <w:r w:rsidRPr="00C0429D">
        <w:t xml:space="preserve"> и направление указанных пре</w:t>
      </w:r>
      <w:r w:rsidRPr="00C0429D">
        <w:t>д</w:t>
      </w:r>
      <w:r w:rsidRPr="00C0429D">
        <w:t xml:space="preserve">ложений для включение их в проект  правил землепользования и застройки, в  порядке, определенном п. 2.5-2.8; 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>4) Осуществляет проверку проекта  правил землепользования и застройки  на соответс</w:t>
      </w:r>
      <w:r w:rsidRPr="00C0429D">
        <w:t>т</w:t>
      </w:r>
      <w:r w:rsidRPr="00C0429D">
        <w:t>вие</w:t>
      </w:r>
      <w:r w:rsidR="00B664B6">
        <w:t xml:space="preserve"> </w:t>
      </w:r>
      <w:r w:rsidRPr="00C0429D">
        <w:t xml:space="preserve"> законодательству Российской Федерации, Республики Бурятия, правовым актам МО «</w:t>
      </w:r>
      <w:proofErr w:type="spellStart"/>
      <w:r w:rsidRPr="00C0429D">
        <w:t>Муйский</w:t>
      </w:r>
      <w:proofErr w:type="spellEnd"/>
      <w:r w:rsidRPr="00C0429D">
        <w:t xml:space="preserve"> район», МО  ГП «</w:t>
      </w:r>
      <w:proofErr w:type="spellStart"/>
      <w:r w:rsidRPr="00C0429D">
        <w:t>Северомуйское</w:t>
      </w:r>
      <w:proofErr w:type="spellEnd"/>
      <w:r w:rsidRPr="00C0429D">
        <w:t>», техническим регламентам, региональным  и  м</w:t>
      </w:r>
      <w:r w:rsidRPr="00C0429D">
        <w:t>е</w:t>
      </w:r>
      <w:r w:rsidRPr="00C0429D">
        <w:t>стным нормативам</w:t>
      </w:r>
      <w:r w:rsidR="00B664B6">
        <w:t xml:space="preserve"> </w:t>
      </w:r>
      <w:r w:rsidRPr="00C0429D">
        <w:t xml:space="preserve"> градостроительного проектирования, документам территориального планирования всех уровней, действующих на территории поселения, документам по пл</w:t>
      </w:r>
      <w:r w:rsidRPr="00C0429D">
        <w:t>а</w:t>
      </w:r>
      <w:r w:rsidRPr="00C0429D">
        <w:t xml:space="preserve">нировке территорий; 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>5) Готовит предварительное заключение по проекту  правил землепользования   и   застройки   и  направляет проект землепользования   и   застройки  и  заключение главе а</w:t>
      </w:r>
      <w:r w:rsidRPr="00C0429D">
        <w:t>д</w:t>
      </w:r>
      <w:r w:rsidRPr="00C0429D">
        <w:t>министрации</w:t>
      </w:r>
      <w:r w:rsidR="00B664B6">
        <w:t xml:space="preserve"> городского </w:t>
      </w:r>
      <w:r w:rsidRPr="00C0429D">
        <w:t xml:space="preserve"> поселения для осуществления процедуры утверждения, либо направления проекта на доработку; 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 xml:space="preserve">6) Организует проведение публичных слушаний по проекту  правил землепользования и застройки, в соответствии с п. 5 приложения 1 настоящего постановления; 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 xml:space="preserve">7) Осуществляет  подготовку  Заключения о результатах публичных слушаний; 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lastRenderedPageBreak/>
        <w:t>8) Обеспечивает внесение изменений в проект  правил землепользования и застройки  по результатам публичных слушаний;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 xml:space="preserve">9) Представляет проект правил </w:t>
      </w:r>
      <w:proofErr w:type="gramStart"/>
      <w:r w:rsidRPr="00C0429D">
        <w:t>з</w:t>
      </w:r>
      <w:r w:rsidR="00B664B6">
        <w:t>емлепользования</w:t>
      </w:r>
      <w:proofErr w:type="gramEnd"/>
      <w:r w:rsidR="00B664B6">
        <w:t xml:space="preserve"> </w:t>
      </w:r>
      <w:r w:rsidRPr="00C0429D">
        <w:t xml:space="preserve">   и   застройки главе администрации поселения для принятия решения о направлении проекта правил землепользования и застройки  на утверждение в представительный орган местного самоуправления или об отклонении проекта  правил   землепользования   и   застройки   и  о направлении его на д</w:t>
      </w:r>
      <w:r w:rsidRPr="00C0429D">
        <w:t>о</w:t>
      </w:r>
      <w:r w:rsidRPr="00C0429D">
        <w:t xml:space="preserve">работку с указанием даты его повторного представления. 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 xml:space="preserve">5.  Порядок   деятельности   Комиссии  после утверждения  правил   землепользования   и   застройки  поселения 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>5.1. К вопросам, подлежащим рассмотрению  Комиссий  после утверждения  правил   зе</w:t>
      </w:r>
      <w:r w:rsidRPr="00C0429D">
        <w:t>м</w:t>
      </w:r>
      <w:r w:rsidRPr="00C0429D">
        <w:t>лепользования   и   застройки  относятся: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>а) вопросы предоставления разрешения на условно разрешенный вид использования з</w:t>
      </w:r>
      <w:r w:rsidRPr="00C0429D">
        <w:t>е</w:t>
      </w:r>
      <w:r w:rsidRPr="00C0429D">
        <w:t xml:space="preserve">мельного участка или объекта капитального строительства; 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>б) вопросы предоставления разрешения на отклонение от предельных параметров разр</w:t>
      </w:r>
      <w:r w:rsidRPr="00C0429D">
        <w:t>е</w:t>
      </w:r>
      <w:r w:rsidRPr="00C0429D">
        <w:t>шенного строительства, реконструкции объектов капитального строительства;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>в) вопросы внесения изменений в  правила   землепользования   и   застройки;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 xml:space="preserve">г) иные вопросы, связанные с установлением  и  изменением разрешенного использования земельных участков  и  объектов капитального строительства на территории поселения. 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jc w:val="both"/>
      </w:pPr>
      <w:r w:rsidRPr="00C0429D">
        <w:t>5.2.  Порядок  рассмотрения указанных в п.5.1. вопросов утверждается в составе  правил   землепользования   и   застройки  в соответствии со ст. 39, 40 ГК РФ.</w:t>
      </w:r>
    </w:p>
    <w:p w:rsidR="00C0429D" w:rsidRPr="00C0429D" w:rsidRDefault="00C0429D" w:rsidP="00C0429D">
      <w:pPr>
        <w:jc w:val="both"/>
      </w:pPr>
    </w:p>
    <w:p w:rsidR="00C0429D" w:rsidRPr="00C0429D" w:rsidRDefault="00C0429D" w:rsidP="00C0429D">
      <w:pPr>
        <w:ind w:left="6300"/>
        <w:jc w:val="right"/>
      </w:pPr>
    </w:p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/>
    <w:p w:rsidR="00C0429D" w:rsidRPr="00C0429D" w:rsidRDefault="00C0429D" w:rsidP="00C0429D">
      <w:pPr>
        <w:tabs>
          <w:tab w:val="left" w:pos="6814"/>
        </w:tabs>
      </w:pPr>
      <w:r w:rsidRPr="00C0429D">
        <w:tab/>
      </w:r>
    </w:p>
    <w:p w:rsidR="00C0429D" w:rsidRPr="00C0429D" w:rsidRDefault="00C0429D" w:rsidP="00C0429D">
      <w:pPr>
        <w:tabs>
          <w:tab w:val="left" w:pos="6814"/>
        </w:tabs>
      </w:pPr>
    </w:p>
    <w:p w:rsidR="00C0429D" w:rsidRPr="00C0429D" w:rsidRDefault="00C0429D" w:rsidP="00C0429D">
      <w:pPr>
        <w:tabs>
          <w:tab w:val="left" w:pos="6814"/>
        </w:tabs>
      </w:pPr>
    </w:p>
    <w:p w:rsidR="00C0429D" w:rsidRPr="00C0429D" w:rsidRDefault="00C0429D" w:rsidP="00C0429D">
      <w:pPr>
        <w:tabs>
          <w:tab w:val="left" w:pos="6814"/>
        </w:tabs>
      </w:pPr>
    </w:p>
    <w:p w:rsidR="00C0429D" w:rsidRPr="00C0429D" w:rsidRDefault="00C0429D" w:rsidP="00C0429D">
      <w:pPr>
        <w:tabs>
          <w:tab w:val="left" w:pos="6814"/>
        </w:tabs>
      </w:pPr>
    </w:p>
    <w:p w:rsidR="00C0429D" w:rsidRPr="00C0429D" w:rsidRDefault="00C0429D" w:rsidP="00F2354E"/>
    <w:p w:rsidR="00F2354E" w:rsidRPr="00C0429D" w:rsidRDefault="00F2354E" w:rsidP="00F2354E"/>
    <w:p w:rsidR="00F2354E" w:rsidRPr="00C0429D" w:rsidRDefault="00F2354E" w:rsidP="00F2354E"/>
    <w:p w:rsidR="00B41B2E" w:rsidRPr="00C0429D" w:rsidRDefault="00B41B2E"/>
    <w:sectPr w:rsidR="00B41B2E" w:rsidRPr="00C0429D" w:rsidSect="00B4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C25"/>
    <w:multiLevelType w:val="hybridMultilevel"/>
    <w:tmpl w:val="FFC03430"/>
    <w:lvl w:ilvl="0" w:tplc="06E24BF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>
    <w:nsid w:val="62EA0656"/>
    <w:multiLevelType w:val="multilevel"/>
    <w:tmpl w:val="1FB82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00A7136"/>
    <w:multiLevelType w:val="hybridMultilevel"/>
    <w:tmpl w:val="E2E2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54E"/>
    <w:rsid w:val="000006CE"/>
    <w:rsid w:val="000038E1"/>
    <w:rsid w:val="00007D82"/>
    <w:rsid w:val="000119A4"/>
    <w:rsid w:val="0001239B"/>
    <w:rsid w:val="000127EA"/>
    <w:rsid w:val="00012A67"/>
    <w:rsid w:val="000178F3"/>
    <w:rsid w:val="0002107A"/>
    <w:rsid w:val="00023AB8"/>
    <w:rsid w:val="00023EFA"/>
    <w:rsid w:val="00026B1E"/>
    <w:rsid w:val="00033AF3"/>
    <w:rsid w:val="00041ECE"/>
    <w:rsid w:val="00044837"/>
    <w:rsid w:val="000453DD"/>
    <w:rsid w:val="00051471"/>
    <w:rsid w:val="00051BA7"/>
    <w:rsid w:val="000526B3"/>
    <w:rsid w:val="00053EA2"/>
    <w:rsid w:val="000557A0"/>
    <w:rsid w:val="00062FA5"/>
    <w:rsid w:val="00064C91"/>
    <w:rsid w:val="00066947"/>
    <w:rsid w:val="00066C76"/>
    <w:rsid w:val="00070574"/>
    <w:rsid w:val="0007130F"/>
    <w:rsid w:val="000713D9"/>
    <w:rsid w:val="000760BC"/>
    <w:rsid w:val="000848C6"/>
    <w:rsid w:val="0008490E"/>
    <w:rsid w:val="00086104"/>
    <w:rsid w:val="00087BAE"/>
    <w:rsid w:val="0009527D"/>
    <w:rsid w:val="000A2139"/>
    <w:rsid w:val="000B0C7D"/>
    <w:rsid w:val="000B238E"/>
    <w:rsid w:val="000C10BF"/>
    <w:rsid w:val="000C277A"/>
    <w:rsid w:val="000C3469"/>
    <w:rsid w:val="000C68AE"/>
    <w:rsid w:val="000D018E"/>
    <w:rsid w:val="000D53E7"/>
    <w:rsid w:val="000D62CC"/>
    <w:rsid w:val="000D6390"/>
    <w:rsid w:val="000D78DF"/>
    <w:rsid w:val="000E08A7"/>
    <w:rsid w:val="000E0C8A"/>
    <w:rsid w:val="000E495E"/>
    <w:rsid w:val="000E5676"/>
    <w:rsid w:val="000E7789"/>
    <w:rsid w:val="000F0E38"/>
    <w:rsid w:val="00100625"/>
    <w:rsid w:val="0010074E"/>
    <w:rsid w:val="00101366"/>
    <w:rsid w:val="00106516"/>
    <w:rsid w:val="00107093"/>
    <w:rsid w:val="001120AA"/>
    <w:rsid w:val="00115793"/>
    <w:rsid w:val="001160F7"/>
    <w:rsid w:val="0012019A"/>
    <w:rsid w:val="001211EB"/>
    <w:rsid w:val="001235BD"/>
    <w:rsid w:val="00123D3D"/>
    <w:rsid w:val="00126E35"/>
    <w:rsid w:val="00133C3B"/>
    <w:rsid w:val="0013512C"/>
    <w:rsid w:val="00135A52"/>
    <w:rsid w:val="00142602"/>
    <w:rsid w:val="00142996"/>
    <w:rsid w:val="0014503B"/>
    <w:rsid w:val="00153232"/>
    <w:rsid w:val="001553A7"/>
    <w:rsid w:val="001570B7"/>
    <w:rsid w:val="0016059D"/>
    <w:rsid w:val="00160818"/>
    <w:rsid w:val="001619D9"/>
    <w:rsid w:val="0016339D"/>
    <w:rsid w:val="00165710"/>
    <w:rsid w:val="00176E41"/>
    <w:rsid w:val="0017718E"/>
    <w:rsid w:val="001777CA"/>
    <w:rsid w:val="00180B39"/>
    <w:rsid w:val="00181943"/>
    <w:rsid w:val="001827E7"/>
    <w:rsid w:val="00184082"/>
    <w:rsid w:val="001868C6"/>
    <w:rsid w:val="00190883"/>
    <w:rsid w:val="00190F49"/>
    <w:rsid w:val="00193425"/>
    <w:rsid w:val="0019621F"/>
    <w:rsid w:val="001968BF"/>
    <w:rsid w:val="00196E44"/>
    <w:rsid w:val="00196EEE"/>
    <w:rsid w:val="00197861"/>
    <w:rsid w:val="001A5F99"/>
    <w:rsid w:val="001B0B72"/>
    <w:rsid w:val="001B3923"/>
    <w:rsid w:val="001B3FC3"/>
    <w:rsid w:val="001C0ECB"/>
    <w:rsid w:val="001D1E92"/>
    <w:rsid w:val="001D20DB"/>
    <w:rsid w:val="001D2FBC"/>
    <w:rsid w:val="001D3330"/>
    <w:rsid w:val="001D468A"/>
    <w:rsid w:val="001D6346"/>
    <w:rsid w:val="001D7506"/>
    <w:rsid w:val="00200751"/>
    <w:rsid w:val="002007F3"/>
    <w:rsid w:val="00201CB2"/>
    <w:rsid w:val="002042A4"/>
    <w:rsid w:val="00205658"/>
    <w:rsid w:val="0021116F"/>
    <w:rsid w:val="002126AF"/>
    <w:rsid w:val="0021359D"/>
    <w:rsid w:val="00216128"/>
    <w:rsid w:val="002175A0"/>
    <w:rsid w:val="00217C4B"/>
    <w:rsid w:val="002272F0"/>
    <w:rsid w:val="00240C9B"/>
    <w:rsid w:val="00242B6B"/>
    <w:rsid w:val="00244060"/>
    <w:rsid w:val="0024517E"/>
    <w:rsid w:val="00246804"/>
    <w:rsid w:val="00246956"/>
    <w:rsid w:val="00246E8C"/>
    <w:rsid w:val="00251391"/>
    <w:rsid w:val="00254479"/>
    <w:rsid w:val="0025467F"/>
    <w:rsid w:val="00256953"/>
    <w:rsid w:val="002619EA"/>
    <w:rsid w:val="00262305"/>
    <w:rsid w:val="00264C48"/>
    <w:rsid w:val="002719EF"/>
    <w:rsid w:val="0027599A"/>
    <w:rsid w:val="00277036"/>
    <w:rsid w:val="00277A60"/>
    <w:rsid w:val="00280232"/>
    <w:rsid w:val="00287BBF"/>
    <w:rsid w:val="002907BC"/>
    <w:rsid w:val="00292F8A"/>
    <w:rsid w:val="00294257"/>
    <w:rsid w:val="00295029"/>
    <w:rsid w:val="00296335"/>
    <w:rsid w:val="002972E0"/>
    <w:rsid w:val="0029787F"/>
    <w:rsid w:val="002978C3"/>
    <w:rsid w:val="002A35B8"/>
    <w:rsid w:val="002B07A2"/>
    <w:rsid w:val="002B55D7"/>
    <w:rsid w:val="002C3DD3"/>
    <w:rsid w:val="002D1E75"/>
    <w:rsid w:val="002D21EA"/>
    <w:rsid w:val="002D2293"/>
    <w:rsid w:val="002D5A29"/>
    <w:rsid w:val="002E49BF"/>
    <w:rsid w:val="002E5920"/>
    <w:rsid w:val="002E706B"/>
    <w:rsid w:val="002E7312"/>
    <w:rsid w:val="002E7D01"/>
    <w:rsid w:val="002E7DB2"/>
    <w:rsid w:val="002F0259"/>
    <w:rsid w:val="002F10EF"/>
    <w:rsid w:val="002F160C"/>
    <w:rsid w:val="002F248F"/>
    <w:rsid w:val="002F32EF"/>
    <w:rsid w:val="002F4A86"/>
    <w:rsid w:val="0030512E"/>
    <w:rsid w:val="00306D2C"/>
    <w:rsid w:val="0031081F"/>
    <w:rsid w:val="00311452"/>
    <w:rsid w:val="003121B9"/>
    <w:rsid w:val="00313D51"/>
    <w:rsid w:val="00316C7D"/>
    <w:rsid w:val="003216CA"/>
    <w:rsid w:val="00323221"/>
    <w:rsid w:val="00325103"/>
    <w:rsid w:val="00326DE7"/>
    <w:rsid w:val="00336F59"/>
    <w:rsid w:val="003373A8"/>
    <w:rsid w:val="0033768E"/>
    <w:rsid w:val="003406AA"/>
    <w:rsid w:val="003431C1"/>
    <w:rsid w:val="003447F7"/>
    <w:rsid w:val="003467FF"/>
    <w:rsid w:val="00351155"/>
    <w:rsid w:val="00351882"/>
    <w:rsid w:val="0035652C"/>
    <w:rsid w:val="00357C1E"/>
    <w:rsid w:val="00361144"/>
    <w:rsid w:val="00361919"/>
    <w:rsid w:val="00371314"/>
    <w:rsid w:val="00371726"/>
    <w:rsid w:val="00374AE5"/>
    <w:rsid w:val="00374ED1"/>
    <w:rsid w:val="00377A2F"/>
    <w:rsid w:val="00380BF9"/>
    <w:rsid w:val="00385BA7"/>
    <w:rsid w:val="003860BA"/>
    <w:rsid w:val="00390EC0"/>
    <w:rsid w:val="00392305"/>
    <w:rsid w:val="003930C2"/>
    <w:rsid w:val="00394447"/>
    <w:rsid w:val="003960A0"/>
    <w:rsid w:val="00396D88"/>
    <w:rsid w:val="003A6902"/>
    <w:rsid w:val="003B281C"/>
    <w:rsid w:val="003B4220"/>
    <w:rsid w:val="003B4EC4"/>
    <w:rsid w:val="003C017F"/>
    <w:rsid w:val="003C075B"/>
    <w:rsid w:val="003C0F5C"/>
    <w:rsid w:val="003C1831"/>
    <w:rsid w:val="003C19F9"/>
    <w:rsid w:val="003C3859"/>
    <w:rsid w:val="003D05FB"/>
    <w:rsid w:val="003D3E01"/>
    <w:rsid w:val="003D4D90"/>
    <w:rsid w:val="003D4FA0"/>
    <w:rsid w:val="003D5297"/>
    <w:rsid w:val="003E0BAD"/>
    <w:rsid w:val="003E1FD9"/>
    <w:rsid w:val="003E324B"/>
    <w:rsid w:val="003E42A9"/>
    <w:rsid w:val="003E6431"/>
    <w:rsid w:val="003F12D3"/>
    <w:rsid w:val="003F7624"/>
    <w:rsid w:val="003F7E96"/>
    <w:rsid w:val="00401CC6"/>
    <w:rsid w:val="00403227"/>
    <w:rsid w:val="0040581C"/>
    <w:rsid w:val="00406812"/>
    <w:rsid w:val="0041232A"/>
    <w:rsid w:val="004134C7"/>
    <w:rsid w:val="00413565"/>
    <w:rsid w:val="00417DE6"/>
    <w:rsid w:val="00420CAA"/>
    <w:rsid w:val="0042156B"/>
    <w:rsid w:val="00423268"/>
    <w:rsid w:val="004237B9"/>
    <w:rsid w:val="00423E6E"/>
    <w:rsid w:val="00424318"/>
    <w:rsid w:val="00426424"/>
    <w:rsid w:val="00426A26"/>
    <w:rsid w:val="00427D98"/>
    <w:rsid w:val="00430987"/>
    <w:rsid w:val="00431D53"/>
    <w:rsid w:val="00432EA4"/>
    <w:rsid w:val="0043365F"/>
    <w:rsid w:val="00433E09"/>
    <w:rsid w:val="00440E55"/>
    <w:rsid w:val="004447E1"/>
    <w:rsid w:val="00445EF6"/>
    <w:rsid w:val="004470C5"/>
    <w:rsid w:val="00447118"/>
    <w:rsid w:val="004471AF"/>
    <w:rsid w:val="004479D6"/>
    <w:rsid w:val="0045323E"/>
    <w:rsid w:val="00453DEC"/>
    <w:rsid w:val="00453F95"/>
    <w:rsid w:val="0045608E"/>
    <w:rsid w:val="00456736"/>
    <w:rsid w:val="004615F4"/>
    <w:rsid w:val="00473512"/>
    <w:rsid w:val="004736E4"/>
    <w:rsid w:val="00484DE3"/>
    <w:rsid w:val="00487483"/>
    <w:rsid w:val="0049274F"/>
    <w:rsid w:val="004A0AAD"/>
    <w:rsid w:val="004A18E9"/>
    <w:rsid w:val="004B1008"/>
    <w:rsid w:val="004B1505"/>
    <w:rsid w:val="004B20C3"/>
    <w:rsid w:val="004B34C9"/>
    <w:rsid w:val="004B4429"/>
    <w:rsid w:val="004B698C"/>
    <w:rsid w:val="004C5967"/>
    <w:rsid w:val="004C61F2"/>
    <w:rsid w:val="004C66F0"/>
    <w:rsid w:val="004C76C1"/>
    <w:rsid w:val="004C7D39"/>
    <w:rsid w:val="004D11BC"/>
    <w:rsid w:val="004D11CB"/>
    <w:rsid w:val="004D1935"/>
    <w:rsid w:val="004D34E5"/>
    <w:rsid w:val="004D40ED"/>
    <w:rsid w:val="004D5943"/>
    <w:rsid w:val="004D7EE9"/>
    <w:rsid w:val="004E32AE"/>
    <w:rsid w:val="004E3924"/>
    <w:rsid w:val="004E3F75"/>
    <w:rsid w:val="004E49A9"/>
    <w:rsid w:val="004F04D3"/>
    <w:rsid w:val="004F2D9E"/>
    <w:rsid w:val="00500089"/>
    <w:rsid w:val="005024DE"/>
    <w:rsid w:val="00506D83"/>
    <w:rsid w:val="00506DC9"/>
    <w:rsid w:val="005111FC"/>
    <w:rsid w:val="00512081"/>
    <w:rsid w:val="00512762"/>
    <w:rsid w:val="00516740"/>
    <w:rsid w:val="00517BA9"/>
    <w:rsid w:val="0052220B"/>
    <w:rsid w:val="00522ED2"/>
    <w:rsid w:val="00524CEC"/>
    <w:rsid w:val="0052550B"/>
    <w:rsid w:val="00532401"/>
    <w:rsid w:val="00532A2E"/>
    <w:rsid w:val="00532E9F"/>
    <w:rsid w:val="00533BDA"/>
    <w:rsid w:val="00535111"/>
    <w:rsid w:val="0053544F"/>
    <w:rsid w:val="00536245"/>
    <w:rsid w:val="005367CE"/>
    <w:rsid w:val="00545843"/>
    <w:rsid w:val="005467A4"/>
    <w:rsid w:val="00547A4C"/>
    <w:rsid w:val="00547CCB"/>
    <w:rsid w:val="005505C6"/>
    <w:rsid w:val="005519EB"/>
    <w:rsid w:val="00551CC8"/>
    <w:rsid w:val="00551FC2"/>
    <w:rsid w:val="00552B21"/>
    <w:rsid w:val="00553BA1"/>
    <w:rsid w:val="0055423C"/>
    <w:rsid w:val="00555DBD"/>
    <w:rsid w:val="00561E65"/>
    <w:rsid w:val="00565620"/>
    <w:rsid w:val="00570C53"/>
    <w:rsid w:val="005712FD"/>
    <w:rsid w:val="00573658"/>
    <w:rsid w:val="005758E5"/>
    <w:rsid w:val="00584B2B"/>
    <w:rsid w:val="00591AE6"/>
    <w:rsid w:val="00592EB4"/>
    <w:rsid w:val="0059543C"/>
    <w:rsid w:val="005A0BCC"/>
    <w:rsid w:val="005A49DA"/>
    <w:rsid w:val="005A6D65"/>
    <w:rsid w:val="005A7241"/>
    <w:rsid w:val="005B19A4"/>
    <w:rsid w:val="005B1AD8"/>
    <w:rsid w:val="005B1CDC"/>
    <w:rsid w:val="005B3F53"/>
    <w:rsid w:val="005B6E4F"/>
    <w:rsid w:val="005C247E"/>
    <w:rsid w:val="005D262A"/>
    <w:rsid w:val="005D4923"/>
    <w:rsid w:val="005D6F5F"/>
    <w:rsid w:val="005D7904"/>
    <w:rsid w:val="005E2345"/>
    <w:rsid w:val="005E738C"/>
    <w:rsid w:val="005F1D17"/>
    <w:rsid w:val="005F1E89"/>
    <w:rsid w:val="005F506A"/>
    <w:rsid w:val="005F64AD"/>
    <w:rsid w:val="005F74D5"/>
    <w:rsid w:val="006010C0"/>
    <w:rsid w:val="00601BD3"/>
    <w:rsid w:val="006020C7"/>
    <w:rsid w:val="006048C4"/>
    <w:rsid w:val="0061065D"/>
    <w:rsid w:val="006169F3"/>
    <w:rsid w:val="00617C95"/>
    <w:rsid w:val="0062009F"/>
    <w:rsid w:val="00622031"/>
    <w:rsid w:val="0062330F"/>
    <w:rsid w:val="00625AC4"/>
    <w:rsid w:val="00626328"/>
    <w:rsid w:val="00630172"/>
    <w:rsid w:val="00630229"/>
    <w:rsid w:val="0063224C"/>
    <w:rsid w:val="006325BF"/>
    <w:rsid w:val="006330B6"/>
    <w:rsid w:val="00642A92"/>
    <w:rsid w:val="0064477A"/>
    <w:rsid w:val="006450EE"/>
    <w:rsid w:val="00645AF8"/>
    <w:rsid w:val="006517F3"/>
    <w:rsid w:val="006535DE"/>
    <w:rsid w:val="006544B7"/>
    <w:rsid w:val="00654C9E"/>
    <w:rsid w:val="00655BE3"/>
    <w:rsid w:val="00657D03"/>
    <w:rsid w:val="00660B8F"/>
    <w:rsid w:val="00663965"/>
    <w:rsid w:val="0066566A"/>
    <w:rsid w:val="00666391"/>
    <w:rsid w:val="0066698A"/>
    <w:rsid w:val="006707D9"/>
    <w:rsid w:val="006717FA"/>
    <w:rsid w:val="0067371D"/>
    <w:rsid w:val="006738A2"/>
    <w:rsid w:val="00676219"/>
    <w:rsid w:val="00676D9C"/>
    <w:rsid w:val="00677108"/>
    <w:rsid w:val="006806B5"/>
    <w:rsid w:val="006846C6"/>
    <w:rsid w:val="00686105"/>
    <w:rsid w:val="0068669F"/>
    <w:rsid w:val="00690869"/>
    <w:rsid w:val="00690FFA"/>
    <w:rsid w:val="00692160"/>
    <w:rsid w:val="0069384F"/>
    <w:rsid w:val="00694088"/>
    <w:rsid w:val="00694168"/>
    <w:rsid w:val="00695B65"/>
    <w:rsid w:val="00696CE3"/>
    <w:rsid w:val="00697D0E"/>
    <w:rsid w:val="006A0000"/>
    <w:rsid w:val="006A326C"/>
    <w:rsid w:val="006A4087"/>
    <w:rsid w:val="006A5D6D"/>
    <w:rsid w:val="006A6BC9"/>
    <w:rsid w:val="006B06FA"/>
    <w:rsid w:val="006B24CF"/>
    <w:rsid w:val="006B37A3"/>
    <w:rsid w:val="006B44E6"/>
    <w:rsid w:val="006C0B26"/>
    <w:rsid w:val="006C2698"/>
    <w:rsid w:val="006C2F13"/>
    <w:rsid w:val="006C4A0F"/>
    <w:rsid w:val="006C6CCA"/>
    <w:rsid w:val="006D264B"/>
    <w:rsid w:val="006D36E4"/>
    <w:rsid w:val="006D4031"/>
    <w:rsid w:val="006D4FC9"/>
    <w:rsid w:val="006D52AB"/>
    <w:rsid w:val="006D72C9"/>
    <w:rsid w:val="006E2684"/>
    <w:rsid w:val="006E31C4"/>
    <w:rsid w:val="006E5A4E"/>
    <w:rsid w:val="006E6FB9"/>
    <w:rsid w:val="006E762F"/>
    <w:rsid w:val="006F4D07"/>
    <w:rsid w:val="006F699D"/>
    <w:rsid w:val="00706344"/>
    <w:rsid w:val="007109D3"/>
    <w:rsid w:val="00711473"/>
    <w:rsid w:val="00714C1E"/>
    <w:rsid w:val="007164D4"/>
    <w:rsid w:val="00716E6E"/>
    <w:rsid w:val="00717C0E"/>
    <w:rsid w:val="007203BE"/>
    <w:rsid w:val="00720D23"/>
    <w:rsid w:val="0072215D"/>
    <w:rsid w:val="00722FD1"/>
    <w:rsid w:val="007256B6"/>
    <w:rsid w:val="0072753F"/>
    <w:rsid w:val="00731D52"/>
    <w:rsid w:val="0073241E"/>
    <w:rsid w:val="007333E9"/>
    <w:rsid w:val="00733555"/>
    <w:rsid w:val="007355C2"/>
    <w:rsid w:val="00743524"/>
    <w:rsid w:val="00743DB4"/>
    <w:rsid w:val="007463F9"/>
    <w:rsid w:val="00750BE1"/>
    <w:rsid w:val="00750EB2"/>
    <w:rsid w:val="0075296E"/>
    <w:rsid w:val="00753BB6"/>
    <w:rsid w:val="0075538E"/>
    <w:rsid w:val="0075721A"/>
    <w:rsid w:val="00762017"/>
    <w:rsid w:val="007622F1"/>
    <w:rsid w:val="00764820"/>
    <w:rsid w:val="00764F43"/>
    <w:rsid w:val="007653E5"/>
    <w:rsid w:val="00771495"/>
    <w:rsid w:val="00775DDD"/>
    <w:rsid w:val="00775E40"/>
    <w:rsid w:val="0078030E"/>
    <w:rsid w:val="00781505"/>
    <w:rsid w:val="00781B0B"/>
    <w:rsid w:val="00784BEB"/>
    <w:rsid w:val="0078543C"/>
    <w:rsid w:val="00791A08"/>
    <w:rsid w:val="00794567"/>
    <w:rsid w:val="007958B2"/>
    <w:rsid w:val="007A3EB3"/>
    <w:rsid w:val="007A4A25"/>
    <w:rsid w:val="007A7E57"/>
    <w:rsid w:val="007B23D7"/>
    <w:rsid w:val="007B5F04"/>
    <w:rsid w:val="007C097C"/>
    <w:rsid w:val="007C1C8F"/>
    <w:rsid w:val="007C3E87"/>
    <w:rsid w:val="007C3FC9"/>
    <w:rsid w:val="007C5EB3"/>
    <w:rsid w:val="007C78B5"/>
    <w:rsid w:val="007D2F43"/>
    <w:rsid w:val="007D6ABE"/>
    <w:rsid w:val="007E1F9A"/>
    <w:rsid w:val="007E39FC"/>
    <w:rsid w:val="007E3BDE"/>
    <w:rsid w:val="007E402A"/>
    <w:rsid w:val="007E5300"/>
    <w:rsid w:val="007E5789"/>
    <w:rsid w:val="007F37FF"/>
    <w:rsid w:val="007F3E20"/>
    <w:rsid w:val="00801181"/>
    <w:rsid w:val="008050C6"/>
    <w:rsid w:val="008115A2"/>
    <w:rsid w:val="00812F6E"/>
    <w:rsid w:val="00814F1E"/>
    <w:rsid w:val="008236B3"/>
    <w:rsid w:val="0082601A"/>
    <w:rsid w:val="00831035"/>
    <w:rsid w:val="0083465D"/>
    <w:rsid w:val="00836092"/>
    <w:rsid w:val="00837BD5"/>
    <w:rsid w:val="00854DB7"/>
    <w:rsid w:val="00855743"/>
    <w:rsid w:val="00855CD0"/>
    <w:rsid w:val="0086037D"/>
    <w:rsid w:val="00860540"/>
    <w:rsid w:val="00862FA1"/>
    <w:rsid w:val="00864FA4"/>
    <w:rsid w:val="00865850"/>
    <w:rsid w:val="008714B6"/>
    <w:rsid w:val="00873CF6"/>
    <w:rsid w:val="00881DCE"/>
    <w:rsid w:val="008831F6"/>
    <w:rsid w:val="008853AE"/>
    <w:rsid w:val="0088573E"/>
    <w:rsid w:val="0088632D"/>
    <w:rsid w:val="00887220"/>
    <w:rsid w:val="00887C46"/>
    <w:rsid w:val="00890308"/>
    <w:rsid w:val="00891C6C"/>
    <w:rsid w:val="00894790"/>
    <w:rsid w:val="008A1D15"/>
    <w:rsid w:val="008A334E"/>
    <w:rsid w:val="008A4D94"/>
    <w:rsid w:val="008A79D2"/>
    <w:rsid w:val="008B4167"/>
    <w:rsid w:val="008B4A7A"/>
    <w:rsid w:val="008B6D27"/>
    <w:rsid w:val="008C1C71"/>
    <w:rsid w:val="008C211D"/>
    <w:rsid w:val="008C220D"/>
    <w:rsid w:val="008C2555"/>
    <w:rsid w:val="008C42B3"/>
    <w:rsid w:val="008C4447"/>
    <w:rsid w:val="008C7356"/>
    <w:rsid w:val="008D0F94"/>
    <w:rsid w:val="008D5640"/>
    <w:rsid w:val="008E1F78"/>
    <w:rsid w:val="008E201A"/>
    <w:rsid w:val="008E4127"/>
    <w:rsid w:val="008F1009"/>
    <w:rsid w:val="008F5462"/>
    <w:rsid w:val="008F6447"/>
    <w:rsid w:val="00900734"/>
    <w:rsid w:val="009008DB"/>
    <w:rsid w:val="009039DB"/>
    <w:rsid w:val="009120FB"/>
    <w:rsid w:val="0091236D"/>
    <w:rsid w:val="009159ED"/>
    <w:rsid w:val="00922E58"/>
    <w:rsid w:val="00923F57"/>
    <w:rsid w:val="009302AD"/>
    <w:rsid w:val="00937378"/>
    <w:rsid w:val="00945CBC"/>
    <w:rsid w:val="00945F6C"/>
    <w:rsid w:val="009503DB"/>
    <w:rsid w:val="00953D60"/>
    <w:rsid w:val="009635D1"/>
    <w:rsid w:val="0096584F"/>
    <w:rsid w:val="00971062"/>
    <w:rsid w:val="00974CCC"/>
    <w:rsid w:val="00976C48"/>
    <w:rsid w:val="0098120D"/>
    <w:rsid w:val="009826A7"/>
    <w:rsid w:val="009848C5"/>
    <w:rsid w:val="00984B77"/>
    <w:rsid w:val="00986CDE"/>
    <w:rsid w:val="009900EA"/>
    <w:rsid w:val="00990A7E"/>
    <w:rsid w:val="0099103D"/>
    <w:rsid w:val="0099472A"/>
    <w:rsid w:val="009A4708"/>
    <w:rsid w:val="009A5595"/>
    <w:rsid w:val="009A7B22"/>
    <w:rsid w:val="009B4082"/>
    <w:rsid w:val="009B64AC"/>
    <w:rsid w:val="009C1732"/>
    <w:rsid w:val="009C189C"/>
    <w:rsid w:val="009C45A2"/>
    <w:rsid w:val="009C4CB4"/>
    <w:rsid w:val="009C4E2E"/>
    <w:rsid w:val="009C50B8"/>
    <w:rsid w:val="009C563E"/>
    <w:rsid w:val="009D0F31"/>
    <w:rsid w:val="009D6AC2"/>
    <w:rsid w:val="009D6F12"/>
    <w:rsid w:val="009E0BFB"/>
    <w:rsid w:val="009E7DD4"/>
    <w:rsid w:val="009F0784"/>
    <w:rsid w:val="009F3117"/>
    <w:rsid w:val="009F45DA"/>
    <w:rsid w:val="009F5A4D"/>
    <w:rsid w:val="00A002DE"/>
    <w:rsid w:val="00A03985"/>
    <w:rsid w:val="00A05D10"/>
    <w:rsid w:val="00A05F04"/>
    <w:rsid w:val="00A06818"/>
    <w:rsid w:val="00A079B1"/>
    <w:rsid w:val="00A10C50"/>
    <w:rsid w:val="00A10C82"/>
    <w:rsid w:val="00A13922"/>
    <w:rsid w:val="00A20AF3"/>
    <w:rsid w:val="00A23152"/>
    <w:rsid w:val="00A25F17"/>
    <w:rsid w:val="00A26AE2"/>
    <w:rsid w:val="00A351DA"/>
    <w:rsid w:val="00A35CC0"/>
    <w:rsid w:val="00A37382"/>
    <w:rsid w:val="00A37751"/>
    <w:rsid w:val="00A43DAC"/>
    <w:rsid w:val="00A51F10"/>
    <w:rsid w:val="00A534ED"/>
    <w:rsid w:val="00A5354F"/>
    <w:rsid w:val="00A53E82"/>
    <w:rsid w:val="00A555BE"/>
    <w:rsid w:val="00A56D41"/>
    <w:rsid w:val="00A56F3F"/>
    <w:rsid w:val="00A575B9"/>
    <w:rsid w:val="00A575DF"/>
    <w:rsid w:val="00A609CF"/>
    <w:rsid w:val="00A63E37"/>
    <w:rsid w:val="00A64648"/>
    <w:rsid w:val="00A649F0"/>
    <w:rsid w:val="00A71272"/>
    <w:rsid w:val="00A735CB"/>
    <w:rsid w:val="00A76785"/>
    <w:rsid w:val="00A76F76"/>
    <w:rsid w:val="00A77210"/>
    <w:rsid w:val="00A80821"/>
    <w:rsid w:val="00A8251B"/>
    <w:rsid w:val="00A83C24"/>
    <w:rsid w:val="00A83D8B"/>
    <w:rsid w:val="00A854C0"/>
    <w:rsid w:val="00A96EB4"/>
    <w:rsid w:val="00AA2BC6"/>
    <w:rsid w:val="00AA31BA"/>
    <w:rsid w:val="00AA73D8"/>
    <w:rsid w:val="00AB0C25"/>
    <w:rsid w:val="00AB4E45"/>
    <w:rsid w:val="00AB531C"/>
    <w:rsid w:val="00AB598A"/>
    <w:rsid w:val="00AC3D61"/>
    <w:rsid w:val="00AC594D"/>
    <w:rsid w:val="00AC7C86"/>
    <w:rsid w:val="00AD3345"/>
    <w:rsid w:val="00AD3B72"/>
    <w:rsid w:val="00AD4A0E"/>
    <w:rsid w:val="00AD776B"/>
    <w:rsid w:val="00AE0BE1"/>
    <w:rsid w:val="00AE0D05"/>
    <w:rsid w:val="00AE158F"/>
    <w:rsid w:val="00AF183F"/>
    <w:rsid w:val="00AF3615"/>
    <w:rsid w:val="00AF5252"/>
    <w:rsid w:val="00AF727B"/>
    <w:rsid w:val="00AF7783"/>
    <w:rsid w:val="00AF7C66"/>
    <w:rsid w:val="00B03C2B"/>
    <w:rsid w:val="00B04877"/>
    <w:rsid w:val="00B051AB"/>
    <w:rsid w:val="00B11512"/>
    <w:rsid w:val="00B12097"/>
    <w:rsid w:val="00B135B0"/>
    <w:rsid w:val="00B14E9D"/>
    <w:rsid w:val="00B16161"/>
    <w:rsid w:val="00B161E5"/>
    <w:rsid w:val="00B17F4B"/>
    <w:rsid w:val="00B20341"/>
    <w:rsid w:val="00B222E6"/>
    <w:rsid w:val="00B226DA"/>
    <w:rsid w:val="00B2392E"/>
    <w:rsid w:val="00B2545E"/>
    <w:rsid w:val="00B25B70"/>
    <w:rsid w:val="00B31427"/>
    <w:rsid w:val="00B3201F"/>
    <w:rsid w:val="00B32E7C"/>
    <w:rsid w:val="00B33E2C"/>
    <w:rsid w:val="00B33E4F"/>
    <w:rsid w:val="00B36E3B"/>
    <w:rsid w:val="00B40104"/>
    <w:rsid w:val="00B410CD"/>
    <w:rsid w:val="00B41B2E"/>
    <w:rsid w:val="00B4314C"/>
    <w:rsid w:val="00B45F22"/>
    <w:rsid w:val="00B50B95"/>
    <w:rsid w:val="00B51893"/>
    <w:rsid w:val="00B544D1"/>
    <w:rsid w:val="00B5589C"/>
    <w:rsid w:val="00B63EF3"/>
    <w:rsid w:val="00B664B6"/>
    <w:rsid w:val="00B70DEB"/>
    <w:rsid w:val="00B82D6D"/>
    <w:rsid w:val="00B82E4B"/>
    <w:rsid w:val="00B84943"/>
    <w:rsid w:val="00B85FB6"/>
    <w:rsid w:val="00B87080"/>
    <w:rsid w:val="00B87C54"/>
    <w:rsid w:val="00B91C5E"/>
    <w:rsid w:val="00B9399F"/>
    <w:rsid w:val="00B939B7"/>
    <w:rsid w:val="00B95FA2"/>
    <w:rsid w:val="00BA1770"/>
    <w:rsid w:val="00BA31F8"/>
    <w:rsid w:val="00BA7D2A"/>
    <w:rsid w:val="00BB3173"/>
    <w:rsid w:val="00BB6180"/>
    <w:rsid w:val="00BC4530"/>
    <w:rsid w:val="00BC48C0"/>
    <w:rsid w:val="00BC5D27"/>
    <w:rsid w:val="00BC76A3"/>
    <w:rsid w:val="00BD18EE"/>
    <w:rsid w:val="00BD27B4"/>
    <w:rsid w:val="00BD3714"/>
    <w:rsid w:val="00BD5236"/>
    <w:rsid w:val="00BE2001"/>
    <w:rsid w:val="00BE346F"/>
    <w:rsid w:val="00BE688F"/>
    <w:rsid w:val="00BE6AE2"/>
    <w:rsid w:val="00BE74A0"/>
    <w:rsid w:val="00BF036A"/>
    <w:rsid w:val="00BF4411"/>
    <w:rsid w:val="00BF6251"/>
    <w:rsid w:val="00BF6AD2"/>
    <w:rsid w:val="00C00124"/>
    <w:rsid w:val="00C012F4"/>
    <w:rsid w:val="00C028BE"/>
    <w:rsid w:val="00C0429D"/>
    <w:rsid w:val="00C11682"/>
    <w:rsid w:val="00C117B5"/>
    <w:rsid w:val="00C11C8F"/>
    <w:rsid w:val="00C13FDA"/>
    <w:rsid w:val="00C17D80"/>
    <w:rsid w:val="00C2020C"/>
    <w:rsid w:val="00C21137"/>
    <w:rsid w:val="00C22567"/>
    <w:rsid w:val="00C23E39"/>
    <w:rsid w:val="00C2664C"/>
    <w:rsid w:val="00C32A2F"/>
    <w:rsid w:val="00C339A6"/>
    <w:rsid w:val="00C33CB0"/>
    <w:rsid w:val="00C400FB"/>
    <w:rsid w:val="00C41137"/>
    <w:rsid w:val="00C415C3"/>
    <w:rsid w:val="00C419A7"/>
    <w:rsid w:val="00C518E3"/>
    <w:rsid w:val="00C53FF9"/>
    <w:rsid w:val="00C55623"/>
    <w:rsid w:val="00C560BC"/>
    <w:rsid w:val="00C5771C"/>
    <w:rsid w:val="00C60CC5"/>
    <w:rsid w:val="00C621E3"/>
    <w:rsid w:val="00C638C1"/>
    <w:rsid w:val="00C80F55"/>
    <w:rsid w:val="00C81733"/>
    <w:rsid w:val="00C82DDB"/>
    <w:rsid w:val="00C8381A"/>
    <w:rsid w:val="00C847EC"/>
    <w:rsid w:val="00C866AB"/>
    <w:rsid w:val="00C96DEB"/>
    <w:rsid w:val="00CA124D"/>
    <w:rsid w:val="00CA15D8"/>
    <w:rsid w:val="00CA21B7"/>
    <w:rsid w:val="00CA391F"/>
    <w:rsid w:val="00CA4483"/>
    <w:rsid w:val="00CA5198"/>
    <w:rsid w:val="00CA715A"/>
    <w:rsid w:val="00CA734F"/>
    <w:rsid w:val="00CA73B3"/>
    <w:rsid w:val="00CB20C1"/>
    <w:rsid w:val="00CB348C"/>
    <w:rsid w:val="00CB7935"/>
    <w:rsid w:val="00CC1C9E"/>
    <w:rsid w:val="00CC293E"/>
    <w:rsid w:val="00CC2EE1"/>
    <w:rsid w:val="00CC3006"/>
    <w:rsid w:val="00CC4C9D"/>
    <w:rsid w:val="00CE2DEC"/>
    <w:rsid w:val="00CE3DEB"/>
    <w:rsid w:val="00CE4943"/>
    <w:rsid w:val="00CF1048"/>
    <w:rsid w:val="00CF1E15"/>
    <w:rsid w:val="00CF2195"/>
    <w:rsid w:val="00CF35AA"/>
    <w:rsid w:val="00CF474B"/>
    <w:rsid w:val="00CF5D8D"/>
    <w:rsid w:val="00D004C6"/>
    <w:rsid w:val="00D009EB"/>
    <w:rsid w:val="00D0508D"/>
    <w:rsid w:val="00D1208D"/>
    <w:rsid w:val="00D12A83"/>
    <w:rsid w:val="00D23057"/>
    <w:rsid w:val="00D24890"/>
    <w:rsid w:val="00D25EF8"/>
    <w:rsid w:val="00D26C98"/>
    <w:rsid w:val="00D31191"/>
    <w:rsid w:val="00D32BA6"/>
    <w:rsid w:val="00D33235"/>
    <w:rsid w:val="00D33974"/>
    <w:rsid w:val="00D45BA6"/>
    <w:rsid w:val="00D50743"/>
    <w:rsid w:val="00D50884"/>
    <w:rsid w:val="00D5472A"/>
    <w:rsid w:val="00D5709A"/>
    <w:rsid w:val="00D60B95"/>
    <w:rsid w:val="00D627D1"/>
    <w:rsid w:val="00D65A86"/>
    <w:rsid w:val="00D663DD"/>
    <w:rsid w:val="00D6677D"/>
    <w:rsid w:val="00D71F47"/>
    <w:rsid w:val="00D73115"/>
    <w:rsid w:val="00D7485A"/>
    <w:rsid w:val="00D7690A"/>
    <w:rsid w:val="00D76DB9"/>
    <w:rsid w:val="00D8115A"/>
    <w:rsid w:val="00D819D7"/>
    <w:rsid w:val="00D8229B"/>
    <w:rsid w:val="00D8575B"/>
    <w:rsid w:val="00D859DD"/>
    <w:rsid w:val="00D86882"/>
    <w:rsid w:val="00D871A2"/>
    <w:rsid w:val="00D95644"/>
    <w:rsid w:val="00D976BE"/>
    <w:rsid w:val="00D97FF0"/>
    <w:rsid w:val="00DA1F3E"/>
    <w:rsid w:val="00DA4B69"/>
    <w:rsid w:val="00DA52DD"/>
    <w:rsid w:val="00DB1493"/>
    <w:rsid w:val="00DB5490"/>
    <w:rsid w:val="00DB6A5B"/>
    <w:rsid w:val="00DC1CFD"/>
    <w:rsid w:val="00DD0227"/>
    <w:rsid w:val="00DD32E7"/>
    <w:rsid w:val="00DD35AC"/>
    <w:rsid w:val="00DD7047"/>
    <w:rsid w:val="00DE1B1C"/>
    <w:rsid w:val="00DE1C4D"/>
    <w:rsid w:val="00DE44F7"/>
    <w:rsid w:val="00E002FD"/>
    <w:rsid w:val="00E0062C"/>
    <w:rsid w:val="00E01F4E"/>
    <w:rsid w:val="00E01FFA"/>
    <w:rsid w:val="00E0287C"/>
    <w:rsid w:val="00E0357A"/>
    <w:rsid w:val="00E066AD"/>
    <w:rsid w:val="00E1064F"/>
    <w:rsid w:val="00E10BB7"/>
    <w:rsid w:val="00E118AE"/>
    <w:rsid w:val="00E16CE0"/>
    <w:rsid w:val="00E17982"/>
    <w:rsid w:val="00E17E54"/>
    <w:rsid w:val="00E25E70"/>
    <w:rsid w:val="00E273CB"/>
    <w:rsid w:val="00E2741F"/>
    <w:rsid w:val="00E32689"/>
    <w:rsid w:val="00E3408F"/>
    <w:rsid w:val="00E41650"/>
    <w:rsid w:val="00E42144"/>
    <w:rsid w:val="00E4410B"/>
    <w:rsid w:val="00E51EDE"/>
    <w:rsid w:val="00E55558"/>
    <w:rsid w:val="00E5633C"/>
    <w:rsid w:val="00E605B6"/>
    <w:rsid w:val="00E60D89"/>
    <w:rsid w:val="00E614CD"/>
    <w:rsid w:val="00E62606"/>
    <w:rsid w:val="00E63603"/>
    <w:rsid w:val="00E70CFE"/>
    <w:rsid w:val="00E73785"/>
    <w:rsid w:val="00E74B12"/>
    <w:rsid w:val="00E75559"/>
    <w:rsid w:val="00E76256"/>
    <w:rsid w:val="00E8145F"/>
    <w:rsid w:val="00E83718"/>
    <w:rsid w:val="00E9205E"/>
    <w:rsid w:val="00E92775"/>
    <w:rsid w:val="00E93377"/>
    <w:rsid w:val="00E95385"/>
    <w:rsid w:val="00E95F70"/>
    <w:rsid w:val="00E977E6"/>
    <w:rsid w:val="00EA2B53"/>
    <w:rsid w:val="00EA44CC"/>
    <w:rsid w:val="00EA4E5F"/>
    <w:rsid w:val="00EA6F9D"/>
    <w:rsid w:val="00EC2746"/>
    <w:rsid w:val="00EC4DED"/>
    <w:rsid w:val="00EC6998"/>
    <w:rsid w:val="00ED0BE8"/>
    <w:rsid w:val="00ED0EDE"/>
    <w:rsid w:val="00ED1470"/>
    <w:rsid w:val="00ED273B"/>
    <w:rsid w:val="00EE3679"/>
    <w:rsid w:val="00EE5F62"/>
    <w:rsid w:val="00EF430F"/>
    <w:rsid w:val="00EF618B"/>
    <w:rsid w:val="00F070B6"/>
    <w:rsid w:val="00F07E48"/>
    <w:rsid w:val="00F17423"/>
    <w:rsid w:val="00F20461"/>
    <w:rsid w:val="00F2046B"/>
    <w:rsid w:val="00F2219B"/>
    <w:rsid w:val="00F2354E"/>
    <w:rsid w:val="00F25EEC"/>
    <w:rsid w:val="00F3048C"/>
    <w:rsid w:val="00F31361"/>
    <w:rsid w:val="00F32374"/>
    <w:rsid w:val="00F33C22"/>
    <w:rsid w:val="00F33F52"/>
    <w:rsid w:val="00F36D2C"/>
    <w:rsid w:val="00F448BA"/>
    <w:rsid w:val="00F504E5"/>
    <w:rsid w:val="00F549B2"/>
    <w:rsid w:val="00F54A83"/>
    <w:rsid w:val="00F54BED"/>
    <w:rsid w:val="00F553ED"/>
    <w:rsid w:val="00F55A6B"/>
    <w:rsid w:val="00F56710"/>
    <w:rsid w:val="00F661BD"/>
    <w:rsid w:val="00F66AE1"/>
    <w:rsid w:val="00F72ADA"/>
    <w:rsid w:val="00F73649"/>
    <w:rsid w:val="00F736D1"/>
    <w:rsid w:val="00F74BF6"/>
    <w:rsid w:val="00F8185F"/>
    <w:rsid w:val="00F852F2"/>
    <w:rsid w:val="00F85505"/>
    <w:rsid w:val="00F87351"/>
    <w:rsid w:val="00F877A9"/>
    <w:rsid w:val="00F91FFE"/>
    <w:rsid w:val="00F95410"/>
    <w:rsid w:val="00F97549"/>
    <w:rsid w:val="00F97B3A"/>
    <w:rsid w:val="00F97C3A"/>
    <w:rsid w:val="00FA1641"/>
    <w:rsid w:val="00FA63A0"/>
    <w:rsid w:val="00FB08DB"/>
    <w:rsid w:val="00FB5F8A"/>
    <w:rsid w:val="00FC39E2"/>
    <w:rsid w:val="00FC45A7"/>
    <w:rsid w:val="00FD0801"/>
    <w:rsid w:val="00FD51BC"/>
    <w:rsid w:val="00FF0D6A"/>
    <w:rsid w:val="00FF147D"/>
    <w:rsid w:val="00FF2B12"/>
    <w:rsid w:val="00FF30FF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0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2012-12-03T00:01:00Z</dcterms:created>
  <dcterms:modified xsi:type="dcterms:W3CDTF">2012-12-03T02:14:00Z</dcterms:modified>
</cp:coreProperties>
</file>